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2C" w:rsidRPr="00D4285E" w:rsidRDefault="00D32F2C" w:rsidP="00D32F2C">
      <w:pPr>
        <w:tabs>
          <w:tab w:val="left" w:pos="5103"/>
        </w:tabs>
        <w:ind w:left="5103" w:hanging="5103"/>
        <w:rPr>
          <w:szCs w:val="28"/>
        </w:rPr>
      </w:pPr>
      <w:r w:rsidRPr="00D4285E">
        <w:rPr>
          <w:szCs w:val="28"/>
        </w:rPr>
        <w:t>№____ от___________ 201</w:t>
      </w:r>
      <w:r>
        <w:rPr>
          <w:szCs w:val="28"/>
        </w:rPr>
        <w:t>4</w:t>
      </w:r>
      <w:r w:rsidRPr="00D4285E">
        <w:rPr>
          <w:szCs w:val="28"/>
        </w:rPr>
        <w:t xml:space="preserve"> г.</w:t>
      </w:r>
      <w:r w:rsidRPr="00D4285E">
        <w:rPr>
          <w:szCs w:val="28"/>
        </w:rPr>
        <w:tab/>
      </w:r>
      <w:r>
        <w:rPr>
          <w:szCs w:val="28"/>
        </w:rPr>
        <w:t>Руководителю</w:t>
      </w:r>
      <w:r w:rsidRPr="00D4285E">
        <w:rPr>
          <w:szCs w:val="28"/>
        </w:rPr>
        <w:t xml:space="preserve"> департ</w:t>
      </w:r>
      <w:r w:rsidRPr="00D4285E">
        <w:rPr>
          <w:szCs w:val="28"/>
        </w:rPr>
        <w:t>а</w:t>
      </w:r>
      <w:r>
        <w:rPr>
          <w:szCs w:val="28"/>
        </w:rPr>
        <w:t>мента экономического развития</w:t>
      </w:r>
      <w:r w:rsidRPr="00D4285E">
        <w:rPr>
          <w:szCs w:val="28"/>
        </w:rPr>
        <w:t xml:space="preserve"> администрации Волгограда</w:t>
      </w:r>
    </w:p>
    <w:p w:rsidR="00D32F2C" w:rsidRPr="00D4285E" w:rsidRDefault="00D32F2C" w:rsidP="00D32F2C">
      <w:pPr>
        <w:ind w:left="5103"/>
        <w:rPr>
          <w:szCs w:val="28"/>
        </w:rPr>
      </w:pPr>
      <w:r>
        <w:rPr>
          <w:szCs w:val="28"/>
        </w:rPr>
        <w:t>О.Н. сальниковой</w:t>
      </w:r>
    </w:p>
    <w:p w:rsidR="00D32F2C" w:rsidRDefault="00D32F2C" w:rsidP="00D32F2C">
      <w:pPr>
        <w:ind w:left="3540" w:firstLine="708"/>
        <w:rPr>
          <w:szCs w:val="28"/>
        </w:rPr>
      </w:pPr>
    </w:p>
    <w:p w:rsidR="00D32F2C" w:rsidRDefault="00D32F2C" w:rsidP="00D32F2C">
      <w:pPr>
        <w:ind w:left="3540" w:firstLine="708"/>
        <w:rPr>
          <w:szCs w:val="28"/>
        </w:rPr>
      </w:pPr>
    </w:p>
    <w:p w:rsidR="00D32F2C" w:rsidRDefault="00D32F2C" w:rsidP="00D32F2C">
      <w:pPr>
        <w:ind w:left="3540" w:firstLine="708"/>
        <w:rPr>
          <w:szCs w:val="28"/>
        </w:rPr>
      </w:pPr>
    </w:p>
    <w:p w:rsidR="00D32F2C" w:rsidRDefault="00D32F2C" w:rsidP="00D32F2C">
      <w:pPr>
        <w:ind w:left="3540" w:firstLine="708"/>
        <w:rPr>
          <w:szCs w:val="28"/>
        </w:rPr>
      </w:pPr>
    </w:p>
    <w:p w:rsidR="00D32F2C" w:rsidRPr="00D4285E" w:rsidRDefault="00D32F2C" w:rsidP="00D32F2C">
      <w:pPr>
        <w:ind w:left="3540" w:firstLine="708"/>
        <w:rPr>
          <w:szCs w:val="28"/>
        </w:rPr>
      </w:pPr>
    </w:p>
    <w:p w:rsidR="00D32F2C" w:rsidRPr="00D4285E" w:rsidRDefault="00D32F2C" w:rsidP="00D32F2C">
      <w:pPr>
        <w:jc w:val="center"/>
        <w:rPr>
          <w:szCs w:val="28"/>
        </w:rPr>
      </w:pPr>
      <w:r w:rsidRPr="00D4285E">
        <w:rPr>
          <w:szCs w:val="28"/>
        </w:rPr>
        <w:t>Служебная записка</w:t>
      </w:r>
      <w:r>
        <w:rPr>
          <w:szCs w:val="28"/>
        </w:rPr>
        <w:t xml:space="preserve"> </w:t>
      </w:r>
    </w:p>
    <w:p w:rsidR="00D32F2C" w:rsidRDefault="00D32F2C" w:rsidP="00D32F2C">
      <w:pPr>
        <w:jc w:val="center"/>
        <w:rPr>
          <w:szCs w:val="28"/>
        </w:rPr>
      </w:pPr>
    </w:p>
    <w:p w:rsidR="00D32F2C" w:rsidRDefault="00D32F2C" w:rsidP="00D32F2C">
      <w:pPr>
        <w:jc w:val="center"/>
        <w:rPr>
          <w:szCs w:val="28"/>
        </w:rPr>
      </w:pPr>
      <w:r>
        <w:rPr>
          <w:szCs w:val="28"/>
        </w:rPr>
        <w:t>Уважаемая Ольга Николаевна!</w:t>
      </w:r>
    </w:p>
    <w:p w:rsidR="00D32F2C" w:rsidRPr="00084836" w:rsidRDefault="00D32F2C" w:rsidP="00D32F2C">
      <w:pPr>
        <w:jc w:val="center"/>
        <w:rPr>
          <w:szCs w:val="28"/>
        </w:rPr>
      </w:pPr>
    </w:p>
    <w:p w:rsidR="00831338" w:rsidRPr="00831338" w:rsidRDefault="00831338" w:rsidP="000E6B4E">
      <w:pPr>
        <w:ind w:firstLine="708"/>
        <w:jc w:val="both"/>
        <w:rPr>
          <w:szCs w:val="28"/>
        </w:rPr>
      </w:pPr>
      <w:r>
        <w:rPr>
          <w:szCs w:val="28"/>
        </w:rPr>
        <w:t>Во исполнение постановления</w:t>
      </w:r>
      <w:r w:rsidRPr="00831338">
        <w:rPr>
          <w:szCs w:val="28"/>
        </w:rPr>
        <w:t xml:space="preserve"> администрации Волгограда от 17 июня 2013 года №1066 «Об утверждении плана действий администрации Волгограда на 2013 год по реализации промышленной политики на территории Волгограда»</w:t>
      </w:r>
      <w:r>
        <w:rPr>
          <w:szCs w:val="28"/>
        </w:rPr>
        <w:t xml:space="preserve"> </w:t>
      </w:r>
      <w:r w:rsidR="00C61E6F">
        <w:rPr>
          <w:szCs w:val="28"/>
        </w:rPr>
        <w:t>управлением</w:t>
      </w:r>
      <w:r w:rsidR="00F7075B">
        <w:rPr>
          <w:szCs w:val="28"/>
        </w:rPr>
        <w:t xml:space="preserve"> промышленной политики</w:t>
      </w:r>
      <w:r w:rsidR="00F7075B">
        <w:rPr>
          <w:szCs w:val="28"/>
        </w:rPr>
        <w:t xml:space="preserve"> </w:t>
      </w:r>
      <w:r w:rsidR="00F7075B">
        <w:rPr>
          <w:szCs w:val="28"/>
        </w:rPr>
        <w:t>департамента экономи</w:t>
      </w:r>
      <w:r w:rsidR="00F7075B">
        <w:rPr>
          <w:szCs w:val="28"/>
        </w:rPr>
        <w:t xml:space="preserve">ческого развития администрации Волгограда подготовлен </w:t>
      </w:r>
      <w:r w:rsidRPr="00831338">
        <w:rPr>
          <w:szCs w:val="28"/>
        </w:rPr>
        <w:t>Отчет</w:t>
      </w:r>
      <w:r>
        <w:rPr>
          <w:szCs w:val="28"/>
        </w:rPr>
        <w:t xml:space="preserve"> </w:t>
      </w:r>
      <w:r w:rsidRPr="00831338">
        <w:rPr>
          <w:szCs w:val="28"/>
        </w:rPr>
        <w:t xml:space="preserve">о выполнении </w:t>
      </w:r>
      <w:r w:rsidR="00F7075B" w:rsidRPr="00F7075B">
        <w:rPr>
          <w:szCs w:val="28"/>
        </w:rPr>
        <w:t>плана действий администрации Волгограда по реализации промышленной политики на территории Волгограда в 2013 году</w:t>
      </w:r>
      <w:r w:rsidRPr="00831338">
        <w:rPr>
          <w:szCs w:val="28"/>
        </w:rPr>
        <w:t xml:space="preserve"> по итогам 2013 года</w:t>
      </w:r>
      <w:r w:rsidR="00F7075B">
        <w:rPr>
          <w:szCs w:val="28"/>
        </w:rPr>
        <w:t>. Просим Вас рассмотреть его и</w:t>
      </w:r>
      <w:r>
        <w:rPr>
          <w:szCs w:val="28"/>
        </w:rPr>
        <w:t xml:space="preserve"> согласовать</w:t>
      </w:r>
      <w:r w:rsidR="00F7075B">
        <w:rPr>
          <w:szCs w:val="28"/>
        </w:rPr>
        <w:t>.</w:t>
      </w:r>
    </w:p>
    <w:p w:rsidR="00D32F2C" w:rsidRPr="00084836" w:rsidRDefault="00D32F2C" w:rsidP="00D32F2C">
      <w:pPr>
        <w:ind w:firstLine="708"/>
        <w:jc w:val="both"/>
        <w:rPr>
          <w:szCs w:val="28"/>
        </w:rPr>
      </w:pPr>
      <w:r>
        <w:rPr>
          <w:szCs w:val="28"/>
        </w:rPr>
        <w:t xml:space="preserve">Приложение – на </w:t>
      </w:r>
      <w:r w:rsidR="00831338">
        <w:rPr>
          <w:szCs w:val="28"/>
        </w:rPr>
        <w:t>45</w:t>
      </w:r>
      <w:r>
        <w:rPr>
          <w:szCs w:val="28"/>
        </w:rPr>
        <w:t xml:space="preserve"> л. в 1 экз.</w:t>
      </w:r>
    </w:p>
    <w:p w:rsidR="00D32F2C" w:rsidRDefault="00D32F2C" w:rsidP="00D32F2C">
      <w:pPr>
        <w:ind w:firstLine="708"/>
        <w:jc w:val="both"/>
        <w:rPr>
          <w:szCs w:val="28"/>
        </w:rPr>
      </w:pPr>
    </w:p>
    <w:p w:rsidR="00D32F2C" w:rsidRDefault="00D32F2C" w:rsidP="00D32F2C">
      <w:pPr>
        <w:ind w:firstLine="708"/>
        <w:jc w:val="both"/>
        <w:rPr>
          <w:szCs w:val="28"/>
        </w:rPr>
      </w:pPr>
    </w:p>
    <w:p w:rsidR="00D32F2C" w:rsidRPr="00084836" w:rsidRDefault="00D32F2C" w:rsidP="00D32F2C">
      <w:pPr>
        <w:ind w:firstLine="708"/>
        <w:jc w:val="both"/>
        <w:rPr>
          <w:szCs w:val="28"/>
        </w:rPr>
      </w:pPr>
    </w:p>
    <w:p w:rsidR="00D32F2C" w:rsidRDefault="00D32F2C" w:rsidP="00D32F2C">
      <w:pPr>
        <w:jc w:val="both"/>
        <w:rPr>
          <w:szCs w:val="28"/>
        </w:rPr>
      </w:pPr>
      <w:r>
        <w:rPr>
          <w:szCs w:val="28"/>
        </w:rPr>
        <w:t xml:space="preserve">Начальник </w:t>
      </w:r>
    </w:p>
    <w:p w:rsidR="00D32F2C" w:rsidRDefault="00D32F2C" w:rsidP="00D32F2C">
      <w:pPr>
        <w:jc w:val="both"/>
        <w:rPr>
          <w:szCs w:val="28"/>
        </w:rPr>
      </w:pPr>
      <w:r>
        <w:rPr>
          <w:szCs w:val="28"/>
        </w:rPr>
        <w:t>управления промышленной политики</w:t>
      </w:r>
    </w:p>
    <w:p w:rsidR="00D32F2C" w:rsidRDefault="00D32F2C" w:rsidP="00D32F2C">
      <w:pPr>
        <w:jc w:val="both"/>
        <w:rPr>
          <w:szCs w:val="28"/>
        </w:rPr>
      </w:pPr>
      <w:r>
        <w:rPr>
          <w:szCs w:val="28"/>
        </w:rPr>
        <w:t xml:space="preserve">департамента </w:t>
      </w:r>
      <w:r w:rsidR="00F7075B">
        <w:rPr>
          <w:szCs w:val="28"/>
        </w:rPr>
        <w:t>экономического развития</w:t>
      </w:r>
    </w:p>
    <w:p w:rsidR="00D32F2C" w:rsidRPr="00D4285E" w:rsidRDefault="00D32F2C" w:rsidP="00D32F2C">
      <w:pPr>
        <w:jc w:val="both"/>
        <w:rPr>
          <w:szCs w:val="28"/>
        </w:rPr>
      </w:pPr>
      <w:r>
        <w:rPr>
          <w:szCs w:val="28"/>
        </w:rPr>
        <w:t>администрации Волгограда</w:t>
      </w:r>
      <w:r>
        <w:rPr>
          <w:szCs w:val="28"/>
        </w:rPr>
        <w:tab/>
      </w:r>
      <w:r>
        <w:rPr>
          <w:szCs w:val="28"/>
        </w:rPr>
        <w:tab/>
      </w:r>
      <w:r>
        <w:rPr>
          <w:szCs w:val="28"/>
        </w:rPr>
        <w:tab/>
      </w:r>
      <w:r>
        <w:rPr>
          <w:szCs w:val="28"/>
        </w:rPr>
        <w:tab/>
      </w:r>
      <w:r>
        <w:rPr>
          <w:szCs w:val="28"/>
        </w:rPr>
        <w:tab/>
      </w:r>
      <w:r>
        <w:rPr>
          <w:szCs w:val="28"/>
        </w:rPr>
        <w:tab/>
      </w:r>
      <w:r w:rsidR="000E6B4E">
        <w:rPr>
          <w:szCs w:val="28"/>
        </w:rPr>
        <w:t xml:space="preserve">    </w:t>
      </w:r>
      <w:r>
        <w:rPr>
          <w:szCs w:val="28"/>
        </w:rPr>
        <w:t xml:space="preserve">  Н.В. Стрельцова</w:t>
      </w:r>
    </w:p>
    <w:p w:rsidR="00D32F2C" w:rsidRDefault="00D32F2C" w:rsidP="00D32F2C">
      <w:pPr>
        <w:jc w:val="both"/>
        <w:rPr>
          <w:szCs w:val="28"/>
        </w:rPr>
      </w:pPr>
    </w:p>
    <w:p w:rsidR="00D32F2C" w:rsidRPr="00D4285E" w:rsidRDefault="00D32F2C" w:rsidP="00D32F2C">
      <w:pPr>
        <w:jc w:val="both"/>
        <w:rPr>
          <w:szCs w:val="28"/>
        </w:rPr>
      </w:pPr>
    </w:p>
    <w:p w:rsidR="00D32F2C" w:rsidRPr="00D4285E" w:rsidRDefault="00831338" w:rsidP="00D32F2C">
      <w:pPr>
        <w:jc w:val="right"/>
        <w:rPr>
          <w:szCs w:val="28"/>
        </w:rPr>
      </w:pPr>
      <w:r>
        <w:rPr>
          <w:szCs w:val="28"/>
        </w:rPr>
        <w:t>27</w:t>
      </w:r>
      <w:r w:rsidR="00D32F2C">
        <w:rPr>
          <w:szCs w:val="28"/>
        </w:rPr>
        <w:t>.01.2014</w:t>
      </w:r>
      <w:r w:rsidR="00D32F2C" w:rsidRPr="00D4285E">
        <w:rPr>
          <w:szCs w:val="28"/>
        </w:rPr>
        <w:t xml:space="preserve"> г.</w:t>
      </w:r>
    </w:p>
    <w:p w:rsidR="00D32F2C" w:rsidRPr="00D4285E" w:rsidRDefault="00D32F2C" w:rsidP="00D32F2C">
      <w:pPr>
        <w:spacing w:line="360" w:lineRule="auto"/>
        <w:jc w:val="both"/>
        <w:rPr>
          <w:szCs w:val="28"/>
        </w:rPr>
      </w:pPr>
    </w:p>
    <w:p w:rsidR="00D32F2C" w:rsidRDefault="00D32F2C" w:rsidP="00D32F2C">
      <w:pPr>
        <w:jc w:val="both"/>
        <w:rPr>
          <w:szCs w:val="28"/>
        </w:rPr>
      </w:pPr>
    </w:p>
    <w:p w:rsidR="00D32F2C" w:rsidRPr="00D4285E" w:rsidRDefault="00D32F2C" w:rsidP="00D32F2C">
      <w:pPr>
        <w:jc w:val="both"/>
        <w:rPr>
          <w:szCs w:val="28"/>
        </w:rPr>
      </w:pPr>
    </w:p>
    <w:p w:rsidR="00831338" w:rsidRDefault="00831338" w:rsidP="00D32F2C">
      <w:pPr>
        <w:jc w:val="both"/>
        <w:rPr>
          <w:szCs w:val="28"/>
        </w:rPr>
      </w:pPr>
    </w:p>
    <w:p w:rsidR="00831338" w:rsidRDefault="00831338" w:rsidP="00D32F2C">
      <w:pPr>
        <w:jc w:val="both"/>
        <w:rPr>
          <w:szCs w:val="28"/>
        </w:rPr>
      </w:pPr>
    </w:p>
    <w:p w:rsidR="00831338" w:rsidRDefault="00831338" w:rsidP="00D32F2C">
      <w:pPr>
        <w:jc w:val="both"/>
        <w:rPr>
          <w:szCs w:val="28"/>
        </w:rPr>
      </w:pPr>
    </w:p>
    <w:p w:rsidR="00831338" w:rsidRDefault="00831338" w:rsidP="00D32F2C">
      <w:pPr>
        <w:jc w:val="both"/>
        <w:rPr>
          <w:szCs w:val="28"/>
        </w:rPr>
      </w:pPr>
    </w:p>
    <w:p w:rsidR="00831338" w:rsidRDefault="00831338" w:rsidP="00D32F2C">
      <w:pPr>
        <w:jc w:val="both"/>
        <w:rPr>
          <w:szCs w:val="28"/>
        </w:rPr>
      </w:pPr>
    </w:p>
    <w:p w:rsidR="00831338" w:rsidRPr="00D4285E" w:rsidRDefault="00831338" w:rsidP="00D32F2C">
      <w:pPr>
        <w:jc w:val="both"/>
        <w:rPr>
          <w:szCs w:val="28"/>
        </w:rPr>
      </w:pPr>
    </w:p>
    <w:p w:rsidR="00D32F2C" w:rsidRPr="00D4285E" w:rsidRDefault="00D32F2C" w:rsidP="00D32F2C">
      <w:pPr>
        <w:jc w:val="both"/>
        <w:rPr>
          <w:szCs w:val="28"/>
        </w:rPr>
      </w:pPr>
    </w:p>
    <w:p w:rsidR="00D32F2C" w:rsidRPr="00D4285E" w:rsidRDefault="00D32F2C" w:rsidP="00D32F2C">
      <w:pPr>
        <w:jc w:val="both"/>
        <w:rPr>
          <w:sz w:val="16"/>
          <w:szCs w:val="28"/>
        </w:rPr>
      </w:pPr>
      <w:r w:rsidRPr="00D4285E">
        <w:rPr>
          <w:sz w:val="16"/>
          <w:szCs w:val="28"/>
        </w:rPr>
        <w:t>Исп. Мельникова О</w:t>
      </w:r>
      <w:r w:rsidR="00831338">
        <w:rPr>
          <w:sz w:val="16"/>
          <w:szCs w:val="28"/>
        </w:rPr>
        <w:t>льга Александровна</w:t>
      </w:r>
    </w:p>
    <w:p w:rsidR="00D32F2C" w:rsidRPr="003E74F9" w:rsidRDefault="00D32F2C" w:rsidP="00D32F2C">
      <w:pPr>
        <w:jc w:val="both"/>
        <w:rPr>
          <w:sz w:val="16"/>
          <w:szCs w:val="28"/>
        </w:rPr>
      </w:pPr>
      <w:r w:rsidRPr="003E74F9">
        <w:rPr>
          <w:sz w:val="16"/>
          <w:szCs w:val="28"/>
        </w:rPr>
        <w:t>30-13-81, 5470</w:t>
      </w:r>
    </w:p>
    <w:p w:rsidR="00D32F2C" w:rsidRDefault="00D32F2C">
      <w:pPr>
        <w:rPr>
          <w:rFonts w:cs="Times New Roman"/>
          <w:b/>
          <w:szCs w:val="28"/>
        </w:rPr>
      </w:pPr>
      <w:r>
        <w:rPr>
          <w:rFonts w:cs="Times New Roman"/>
          <w:b/>
          <w:szCs w:val="28"/>
        </w:rPr>
        <w:br w:type="page"/>
      </w:r>
    </w:p>
    <w:p w:rsidR="006F4363" w:rsidRPr="00451F27" w:rsidRDefault="006F4363" w:rsidP="00451F27">
      <w:pPr>
        <w:jc w:val="center"/>
        <w:outlineLvl w:val="0"/>
        <w:rPr>
          <w:rFonts w:cs="Times New Roman"/>
          <w:b/>
          <w:smallCaps/>
          <w:szCs w:val="28"/>
        </w:rPr>
      </w:pPr>
      <w:r w:rsidRPr="00451F27">
        <w:rPr>
          <w:rFonts w:cs="Times New Roman"/>
          <w:b/>
          <w:szCs w:val="28"/>
        </w:rPr>
        <w:t>Администраци</w:t>
      </w:r>
      <w:r w:rsidR="00E45441" w:rsidRPr="00451F27">
        <w:rPr>
          <w:rFonts w:cs="Times New Roman"/>
          <w:b/>
          <w:szCs w:val="28"/>
        </w:rPr>
        <w:t>я</w:t>
      </w:r>
      <w:r w:rsidRPr="00451F27">
        <w:rPr>
          <w:rFonts w:cs="Times New Roman"/>
          <w:b/>
          <w:szCs w:val="28"/>
        </w:rPr>
        <w:t xml:space="preserve"> Волгограда</w:t>
      </w:r>
    </w:p>
    <w:p w:rsidR="006F4363" w:rsidRPr="00451F27" w:rsidRDefault="006F4363" w:rsidP="00451F27">
      <w:pPr>
        <w:jc w:val="center"/>
        <w:outlineLvl w:val="0"/>
        <w:rPr>
          <w:rFonts w:cs="Times New Roman"/>
          <w:b/>
          <w:smallCaps/>
          <w:szCs w:val="28"/>
        </w:rPr>
      </w:pPr>
    </w:p>
    <w:p w:rsidR="006F4363" w:rsidRPr="00451F27" w:rsidRDefault="006F4363" w:rsidP="00451F27">
      <w:pPr>
        <w:jc w:val="center"/>
        <w:outlineLvl w:val="0"/>
        <w:rPr>
          <w:rFonts w:cs="Times New Roman"/>
          <w:b/>
          <w:smallCaps/>
          <w:szCs w:val="28"/>
        </w:rPr>
      </w:pPr>
    </w:p>
    <w:p w:rsidR="00F46454" w:rsidRPr="00451F27" w:rsidRDefault="00F46454" w:rsidP="00451F27">
      <w:pPr>
        <w:rPr>
          <w:rFonts w:cs="Times New Roman"/>
          <w:szCs w:val="28"/>
        </w:rPr>
      </w:pPr>
    </w:p>
    <w:p w:rsidR="00406C51" w:rsidRPr="00451F27" w:rsidRDefault="00406C51" w:rsidP="00451F27">
      <w:pPr>
        <w:rPr>
          <w:rFonts w:cs="Times New Roman"/>
          <w:szCs w:val="28"/>
        </w:rPr>
      </w:pPr>
    </w:p>
    <w:p w:rsidR="00406C51" w:rsidRPr="00451F27" w:rsidRDefault="00406C51"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Default="006F4363" w:rsidP="00451F27">
      <w:pPr>
        <w:rPr>
          <w:rFonts w:cs="Times New Roman"/>
          <w:szCs w:val="28"/>
        </w:rPr>
      </w:pPr>
    </w:p>
    <w:p w:rsidR="00451F27" w:rsidRDefault="00451F27" w:rsidP="00451F27">
      <w:pPr>
        <w:rPr>
          <w:rFonts w:cs="Times New Roman"/>
          <w:szCs w:val="28"/>
        </w:rPr>
      </w:pPr>
    </w:p>
    <w:p w:rsidR="00451F27" w:rsidRDefault="00451F27" w:rsidP="00451F27">
      <w:pPr>
        <w:rPr>
          <w:rFonts w:cs="Times New Roman"/>
          <w:szCs w:val="28"/>
        </w:rPr>
      </w:pPr>
    </w:p>
    <w:p w:rsidR="00451F27" w:rsidRPr="00451F27" w:rsidRDefault="00451F27"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F25C29" w:rsidRPr="00451F27" w:rsidRDefault="00F25C29" w:rsidP="00451F27">
      <w:pPr>
        <w:jc w:val="center"/>
        <w:rPr>
          <w:rFonts w:cs="Times New Roman"/>
          <w:b/>
          <w:szCs w:val="28"/>
        </w:rPr>
      </w:pPr>
      <w:r w:rsidRPr="00451F27">
        <w:rPr>
          <w:rFonts w:cs="Times New Roman"/>
          <w:b/>
          <w:szCs w:val="28"/>
        </w:rPr>
        <w:t>Отчет</w:t>
      </w:r>
    </w:p>
    <w:p w:rsidR="00F25C29" w:rsidRPr="00451F27" w:rsidRDefault="00F25C29" w:rsidP="00451F27">
      <w:pPr>
        <w:jc w:val="center"/>
        <w:rPr>
          <w:rFonts w:cs="Times New Roman"/>
          <w:b/>
          <w:szCs w:val="28"/>
        </w:rPr>
      </w:pPr>
    </w:p>
    <w:p w:rsidR="00EC66E8" w:rsidRPr="00451F27" w:rsidRDefault="00F25C29" w:rsidP="00451F27">
      <w:pPr>
        <w:jc w:val="center"/>
        <w:rPr>
          <w:rFonts w:cs="Times New Roman"/>
          <w:b/>
          <w:szCs w:val="28"/>
        </w:rPr>
      </w:pPr>
      <w:r w:rsidRPr="00451F27">
        <w:rPr>
          <w:rFonts w:cs="Times New Roman"/>
          <w:b/>
          <w:szCs w:val="28"/>
        </w:rPr>
        <w:t xml:space="preserve">о выполнении плана действий администрации Волгограда по реализации промышленной политики </w:t>
      </w:r>
      <w:r w:rsidR="00792CB9" w:rsidRPr="00451F27">
        <w:rPr>
          <w:rFonts w:cs="Times New Roman"/>
          <w:b/>
          <w:szCs w:val="28"/>
        </w:rPr>
        <w:br/>
      </w:r>
      <w:r w:rsidRPr="00451F27">
        <w:rPr>
          <w:rFonts w:cs="Times New Roman"/>
          <w:b/>
          <w:szCs w:val="28"/>
        </w:rPr>
        <w:t>на территории Волгограда в 201</w:t>
      </w:r>
      <w:r w:rsidR="00BB62EC" w:rsidRPr="00451F27">
        <w:rPr>
          <w:rFonts w:cs="Times New Roman"/>
          <w:b/>
          <w:szCs w:val="28"/>
        </w:rPr>
        <w:t>3</w:t>
      </w:r>
      <w:r w:rsidRPr="00451F27">
        <w:rPr>
          <w:rFonts w:cs="Times New Roman"/>
          <w:b/>
          <w:szCs w:val="28"/>
        </w:rPr>
        <w:t xml:space="preserve"> году </w:t>
      </w:r>
    </w:p>
    <w:p w:rsidR="00F25C29" w:rsidRDefault="00F25C29" w:rsidP="00451F27">
      <w:pPr>
        <w:jc w:val="center"/>
        <w:rPr>
          <w:rFonts w:cs="Times New Roman"/>
          <w:b/>
          <w:szCs w:val="28"/>
        </w:rPr>
      </w:pPr>
      <w:r w:rsidRPr="00451F27">
        <w:rPr>
          <w:rFonts w:cs="Times New Roman"/>
          <w:b/>
          <w:szCs w:val="28"/>
        </w:rPr>
        <w:t>по итогам 201</w:t>
      </w:r>
      <w:r w:rsidR="00BB62EC" w:rsidRPr="00451F27">
        <w:rPr>
          <w:rFonts w:cs="Times New Roman"/>
          <w:b/>
          <w:szCs w:val="28"/>
        </w:rPr>
        <w:t>3</w:t>
      </w:r>
      <w:r w:rsidRPr="00451F27">
        <w:rPr>
          <w:rFonts w:cs="Times New Roman"/>
          <w:b/>
          <w:szCs w:val="28"/>
        </w:rPr>
        <w:t xml:space="preserve"> года</w:t>
      </w:r>
    </w:p>
    <w:p w:rsidR="00451F27" w:rsidRPr="00451F27" w:rsidRDefault="00451F27" w:rsidP="00451F27">
      <w:pPr>
        <w:jc w:val="center"/>
        <w:rPr>
          <w:rFonts w:cs="Times New Roman"/>
          <w:b/>
          <w:szCs w:val="28"/>
        </w:rPr>
      </w:pPr>
    </w:p>
    <w:p w:rsidR="00451F27" w:rsidRPr="00451F27" w:rsidRDefault="00451F27" w:rsidP="00451F27">
      <w:pPr>
        <w:autoSpaceDE w:val="0"/>
        <w:autoSpaceDN w:val="0"/>
        <w:adjustRightInd w:val="0"/>
        <w:jc w:val="center"/>
        <w:rPr>
          <w:rFonts w:cs="Times New Roman"/>
          <w:bCs/>
          <w:i/>
          <w:szCs w:val="28"/>
        </w:rPr>
      </w:pPr>
      <w:r w:rsidRPr="00451F27">
        <w:rPr>
          <w:rFonts w:cs="Times New Roman"/>
          <w:bCs/>
          <w:i/>
          <w:szCs w:val="28"/>
        </w:rPr>
        <w:t xml:space="preserve">(Постановление администрации Волгограда </w:t>
      </w:r>
      <w:r w:rsidRPr="00451F27">
        <w:rPr>
          <w:rFonts w:cs="Times New Roman"/>
          <w:bCs/>
          <w:i/>
          <w:szCs w:val="28"/>
        </w:rPr>
        <w:br/>
        <w:t xml:space="preserve">от 17 июня 2013 года №1066 </w:t>
      </w:r>
      <w:r w:rsidRPr="00451F27">
        <w:rPr>
          <w:rFonts w:cs="Times New Roman"/>
          <w:bCs/>
          <w:i/>
          <w:szCs w:val="28"/>
        </w:rPr>
        <w:br/>
        <w:t xml:space="preserve">«Об утверждении плана действий администрации Волгограда </w:t>
      </w:r>
      <w:r w:rsidRPr="00451F27">
        <w:rPr>
          <w:rFonts w:cs="Times New Roman"/>
          <w:bCs/>
          <w:i/>
          <w:szCs w:val="28"/>
        </w:rPr>
        <w:br/>
        <w:t xml:space="preserve">на 2013 год по реализации промышленной политики </w:t>
      </w:r>
      <w:r w:rsidRPr="00451F27">
        <w:rPr>
          <w:rFonts w:cs="Times New Roman"/>
          <w:bCs/>
          <w:i/>
          <w:szCs w:val="28"/>
        </w:rPr>
        <w:br/>
        <w:t>на территории Волгограда»)</w:t>
      </w:r>
    </w:p>
    <w:p w:rsidR="00451F27" w:rsidRPr="00451F27" w:rsidRDefault="00451F27" w:rsidP="00451F27">
      <w:pPr>
        <w:rPr>
          <w:rFonts w:cs="Times New Roman"/>
          <w:szCs w:val="28"/>
        </w:rPr>
      </w:pPr>
    </w:p>
    <w:p w:rsidR="00310FBA" w:rsidRDefault="00310FBA" w:rsidP="00451F27">
      <w:pPr>
        <w:rPr>
          <w:rFonts w:cs="Times New Roman"/>
          <w:szCs w:val="28"/>
        </w:rPr>
      </w:pPr>
    </w:p>
    <w:p w:rsidR="00451F27" w:rsidRDefault="00451F27" w:rsidP="00451F27">
      <w:pPr>
        <w:rPr>
          <w:rFonts w:cs="Times New Roman"/>
          <w:szCs w:val="28"/>
        </w:rPr>
      </w:pPr>
    </w:p>
    <w:p w:rsidR="00451F27" w:rsidRPr="00451F27" w:rsidRDefault="00451F27" w:rsidP="00451F27">
      <w:pPr>
        <w:rPr>
          <w:rFonts w:cs="Times New Roman"/>
          <w:szCs w:val="28"/>
        </w:rPr>
      </w:pPr>
    </w:p>
    <w:p w:rsidR="00310FBA" w:rsidRPr="00451F27" w:rsidRDefault="00310FBA" w:rsidP="00451F27">
      <w:pPr>
        <w:rPr>
          <w:rFonts w:cs="Times New Roman"/>
          <w:szCs w:val="28"/>
        </w:rPr>
      </w:pPr>
    </w:p>
    <w:p w:rsidR="00310FBA" w:rsidRPr="00451F27" w:rsidRDefault="00310FBA"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6F4363" w:rsidRPr="00451F27" w:rsidRDefault="006F4363" w:rsidP="00451F27">
      <w:pPr>
        <w:rPr>
          <w:rFonts w:cs="Times New Roman"/>
          <w:szCs w:val="28"/>
        </w:rPr>
      </w:pPr>
    </w:p>
    <w:p w:rsidR="00E61379" w:rsidRPr="00451F27" w:rsidRDefault="00E61379" w:rsidP="00451F27">
      <w:pPr>
        <w:rPr>
          <w:rFonts w:cs="Times New Roman"/>
          <w:szCs w:val="28"/>
        </w:rPr>
      </w:pPr>
    </w:p>
    <w:p w:rsidR="00E61379" w:rsidRPr="00451F27" w:rsidRDefault="00451F27" w:rsidP="00451F27">
      <w:pPr>
        <w:jc w:val="center"/>
        <w:rPr>
          <w:rFonts w:cs="Times New Roman"/>
          <w:b/>
          <w:szCs w:val="28"/>
        </w:rPr>
      </w:pPr>
      <w:r w:rsidRPr="00451F27">
        <w:rPr>
          <w:rFonts w:cs="Times New Roman"/>
          <w:b/>
          <w:szCs w:val="28"/>
        </w:rPr>
        <w:t>январь</w:t>
      </w:r>
      <w:r w:rsidR="00E61379" w:rsidRPr="00451F27">
        <w:rPr>
          <w:rFonts w:cs="Times New Roman"/>
          <w:b/>
          <w:szCs w:val="28"/>
        </w:rPr>
        <w:t xml:space="preserve"> 201</w:t>
      </w:r>
      <w:r w:rsidR="00E8511B" w:rsidRPr="00451F27">
        <w:rPr>
          <w:rFonts w:cs="Times New Roman"/>
          <w:b/>
          <w:szCs w:val="28"/>
        </w:rPr>
        <w:t>3 г.</w:t>
      </w:r>
    </w:p>
    <w:p w:rsidR="006F4363" w:rsidRPr="00451F27" w:rsidRDefault="006F4363" w:rsidP="00451F27">
      <w:pPr>
        <w:jc w:val="center"/>
        <w:rPr>
          <w:rFonts w:cs="Times New Roman"/>
          <w:szCs w:val="28"/>
        </w:rPr>
      </w:pPr>
      <w:r w:rsidRPr="00451F27">
        <w:rPr>
          <w:rFonts w:cs="Times New Roman"/>
          <w:b/>
          <w:szCs w:val="28"/>
        </w:rPr>
        <w:t>Волгоград</w:t>
      </w:r>
    </w:p>
    <w:p w:rsidR="00310FBA" w:rsidRPr="00451F27" w:rsidRDefault="006F4363" w:rsidP="00451F27">
      <w:pPr>
        <w:autoSpaceDE w:val="0"/>
        <w:autoSpaceDN w:val="0"/>
        <w:adjustRightInd w:val="0"/>
        <w:jc w:val="center"/>
        <w:rPr>
          <w:rFonts w:cs="Times New Roman"/>
          <w:szCs w:val="28"/>
        </w:rPr>
      </w:pPr>
      <w:r w:rsidRPr="00451F27">
        <w:rPr>
          <w:rFonts w:cs="Times New Roman"/>
          <w:szCs w:val="28"/>
        </w:rPr>
        <w:br w:type="page"/>
      </w:r>
    </w:p>
    <w:p w:rsidR="00310FBA" w:rsidRPr="00451F27" w:rsidRDefault="00310FBA" w:rsidP="00451F27">
      <w:pPr>
        <w:rPr>
          <w:rFonts w:cs="Times New Roman"/>
          <w:szCs w:val="28"/>
        </w:rPr>
      </w:pPr>
    </w:p>
    <w:p w:rsidR="007B3780" w:rsidRPr="00451F27" w:rsidRDefault="007B3780" w:rsidP="00451F27">
      <w:pPr>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ind w:firstLine="709"/>
        <w:jc w:val="both"/>
        <w:rPr>
          <w:rFonts w:cs="Times New Roman"/>
          <w:szCs w:val="28"/>
        </w:rPr>
      </w:pPr>
    </w:p>
    <w:p w:rsidR="007B3780" w:rsidRPr="00451F27" w:rsidRDefault="007B3780" w:rsidP="00451F27">
      <w:pPr>
        <w:jc w:val="center"/>
        <w:rPr>
          <w:rFonts w:cs="Times New Roman"/>
          <w:szCs w:val="28"/>
        </w:rPr>
      </w:pPr>
    </w:p>
    <w:p w:rsidR="007B3780" w:rsidRPr="00451F27" w:rsidRDefault="007B3780" w:rsidP="00451F27">
      <w:pPr>
        <w:jc w:val="center"/>
        <w:rPr>
          <w:rFonts w:cs="Times New Roman"/>
          <w:szCs w:val="28"/>
        </w:rPr>
      </w:pPr>
    </w:p>
    <w:p w:rsidR="007B3780" w:rsidRPr="00451F27" w:rsidRDefault="007B3780" w:rsidP="00451F27">
      <w:pPr>
        <w:jc w:val="center"/>
        <w:rPr>
          <w:rFonts w:cs="Times New Roman"/>
          <w:szCs w:val="28"/>
        </w:rPr>
      </w:pPr>
    </w:p>
    <w:p w:rsidR="00CE2FA4" w:rsidRPr="00451F27" w:rsidRDefault="00CE2FA4" w:rsidP="00451F27">
      <w:pPr>
        <w:jc w:val="center"/>
        <w:rPr>
          <w:rFonts w:cs="Times New Roman"/>
          <w:b/>
          <w:szCs w:val="28"/>
        </w:rPr>
      </w:pPr>
    </w:p>
    <w:p w:rsidR="00F25C29" w:rsidRPr="00451F27" w:rsidRDefault="00CE2FA4" w:rsidP="00451F27">
      <w:pPr>
        <w:jc w:val="center"/>
        <w:rPr>
          <w:rFonts w:cs="Times New Roman"/>
          <w:b/>
          <w:szCs w:val="28"/>
        </w:rPr>
      </w:pPr>
      <w:r w:rsidRPr="00451F27">
        <w:rPr>
          <w:rFonts w:cs="Times New Roman"/>
          <w:b/>
          <w:szCs w:val="28"/>
        </w:rPr>
        <w:t xml:space="preserve"> раздел</w:t>
      </w:r>
      <w:r w:rsidR="00F25C29" w:rsidRPr="00451F27">
        <w:rPr>
          <w:rFonts w:cs="Times New Roman"/>
          <w:b/>
          <w:szCs w:val="28"/>
        </w:rPr>
        <w:t xml:space="preserve"> 1</w:t>
      </w:r>
      <w:r w:rsidRPr="00451F27">
        <w:rPr>
          <w:rFonts w:cs="Times New Roman"/>
          <w:b/>
          <w:szCs w:val="28"/>
        </w:rPr>
        <w:t xml:space="preserve"> </w:t>
      </w:r>
    </w:p>
    <w:p w:rsidR="00CE2FA4" w:rsidRPr="00451F27" w:rsidRDefault="003E2637" w:rsidP="00451F27">
      <w:pPr>
        <w:jc w:val="center"/>
        <w:rPr>
          <w:rFonts w:cs="Times New Roman"/>
          <w:b/>
          <w:bCs/>
          <w:szCs w:val="28"/>
        </w:rPr>
      </w:pPr>
      <w:r w:rsidRPr="00451F27">
        <w:rPr>
          <w:rFonts w:cs="Times New Roman"/>
          <w:b/>
          <w:szCs w:val="28"/>
        </w:rPr>
        <w:t>«</w:t>
      </w:r>
      <w:r w:rsidR="00CE2FA4" w:rsidRPr="00451F27">
        <w:rPr>
          <w:rFonts w:cs="Times New Roman"/>
          <w:b/>
          <w:bCs/>
          <w:szCs w:val="28"/>
        </w:rPr>
        <w:t>Продвижение товаров волгоградских производителей</w:t>
      </w:r>
      <w:r w:rsidRPr="00451F27">
        <w:rPr>
          <w:rFonts w:cs="Times New Roman"/>
          <w:b/>
          <w:bCs/>
          <w:szCs w:val="28"/>
        </w:rPr>
        <w:t>»</w:t>
      </w:r>
    </w:p>
    <w:p w:rsidR="00CE2FA4" w:rsidRPr="00451F27" w:rsidRDefault="00CE2FA4" w:rsidP="00451F27">
      <w:pPr>
        <w:jc w:val="center"/>
        <w:rPr>
          <w:rFonts w:cs="Times New Roman"/>
          <w:b/>
          <w:szCs w:val="28"/>
        </w:rPr>
      </w:pPr>
    </w:p>
    <w:p w:rsidR="007B3780" w:rsidRPr="00451F27" w:rsidRDefault="007B3780" w:rsidP="00451F27">
      <w:pPr>
        <w:jc w:val="both"/>
        <w:rPr>
          <w:rFonts w:cs="Times New Roman"/>
          <w:szCs w:val="28"/>
        </w:rPr>
      </w:pPr>
    </w:p>
    <w:p w:rsidR="00B77467" w:rsidRPr="00451F27" w:rsidRDefault="00B77467" w:rsidP="00451F27">
      <w:pPr>
        <w:rPr>
          <w:rFonts w:cs="Times New Roman"/>
          <w:szCs w:val="28"/>
        </w:rPr>
      </w:pPr>
      <w:r w:rsidRPr="00451F27">
        <w:rPr>
          <w:rFonts w:cs="Times New Roman"/>
          <w:szCs w:val="28"/>
        </w:rPr>
        <w:br w:type="page"/>
      </w:r>
    </w:p>
    <w:p w:rsidR="00966F50" w:rsidRPr="00451F27" w:rsidRDefault="00966F50" w:rsidP="00451F27">
      <w:pPr>
        <w:pStyle w:val="a5"/>
        <w:numPr>
          <w:ilvl w:val="1"/>
          <w:numId w:val="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 xml:space="preserve">Проведения мероприятий по расширению ассортимента и объемов продукции местных производителей в сетевых и несетевых продовольственных магазинах: мероприятия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День качества</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  выставк</w:t>
      </w:r>
      <w:r w:rsidR="00CD1225" w:rsidRPr="00451F27">
        <w:rPr>
          <w:rFonts w:ascii="Times New Roman" w:eastAsia="Times New Roman" w:hAnsi="Times New Roman" w:cs="Times New Roman"/>
          <w:bCs/>
          <w:spacing w:val="-3"/>
          <w:sz w:val="28"/>
          <w:szCs w:val="28"/>
        </w:rPr>
        <w:t>и</w:t>
      </w:r>
      <w:r w:rsidRPr="00451F27">
        <w:rPr>
          <w:rFonts w:ascii="Times New Roman" w:eastAsia="Times New Roman" w:hAnsi="Times New Roman" w:cs="Times New Roman"/>
          <w:bCs/>
          <w:spacing w:val="-3"/>
          <w:sz w:val="28"/>
          <w:szCs w:val="28"/>
        </w:rPr>
        <w:t>, тематически</w:t>
      </w:r>
      <w:r w:rsidR="00CD1225" w:rsidRPr="00451F27">
        <w:rPr>
          <w:rFonts w:ascii="Times New Roman" w:eastAsia="Times New Roman" w:hAnsi="Times New Roman" w:cs="Times New Roman"/>
          <w:bCs/>
          <w:spacing w:val="-3"/>
          <w:sz w:val="28"/>
          <w:szCs w:val="28"/>
        </w:rPr>
        <w:t>е</w:t>
      </w:r>
      <w:r w:rsidRPr="00451F27">
        <w:rPr>
          <w:rFonts w:ascii="Times New Roman" w:eastAsia="Times New Roman" w:hAnsi="Times New Roman" w:cs="Times New Roman"/>
          <w:bCs/>
          <w:spacing w:val="-3"/>
          <w:sz w:val="28"/>
          <w:szCs w:val="28"/>
        </w:rPr>
        <w:t xml:space="preserve"> ярмарк</w:t>
      </w:r>
      <w:r w:rsidR="00CD1225" w:rsidRPr="00451F27">
        <w:rPr>
          <w:rFonts w:ascii="Times New Roman" w:eastAsia="Times New Roman" w:hAnsi="Times New Roman" w:cs="Times New Roman"/>
          <w:bCs/>
          <w:spacing w:val="-3"/>
          <w:sz w:val="28"/>
          <w:szCs w:val="28"/>
        </w:rPr>
        <w:t>и</w:t>
      </w:r>
      <w:r w:rsidRPr="00451F27">
        <w:rPr>
          <w:rFonts w:ascii="Times New Roman" w:eastAsia="Times New Roman" w:hAnsi="Times New Roman" w:cs="Times New Roman"/>
          <w:bCs/>
          <w:spacing w:val="-3"/>
          <w:sz w:val="28"/>
          <w:szCs w:val="28"/>
        </w:rPr>
        <w:t>, рекламны</w:t>
      </w:r>
      <w:r w:rsidR="00CD1225" w:rsidRPr="00451F27">
        <w:rPr>
          <w:rFonts w:ascii="Times New Roman" w:eastAsia="Times New Roman" w:hAnsi="Times New Roman" w:cs="Times New Roman"/>
          <w:bCs/>
          <w:spacing w:val="-3"/>
          <w:sz w:val="28"/>
          <w:szCs w:val="28"/>
        </w:rPr>
        <w:t>е акции, деловые встречи представителей торговых сетей и предприятий – местных товаропроизводителей</w:t>
      </w:r>
      <w:r w:rsidRPr="00451F27">
        <w:rPr>
          <w:rFonts w:ascii="Times New Roman" w:eastAsia="Times New Roman" w:hAnsi="Times New Roman" w:cs="Times New Roman"/>
          <w:bCs/>
          <w:spacing w:val="-3"/>
          <w:sz w:val="28"/>
          <w:szCs w:val="28"/>
        </w:rPr>
        <w:t>.</w:t>
      </w:r>
    </w:p>
    <w:p w:rsidR="00451F27" w:rsidRDefault="00451F27" w:rsidP="00451F27">
      <w:pPr>
        <w:shd w:val="clear" w:color="auto" w:fill="FFFFFF"/>
        <w:ind w:right="66"/>
        <w:jc w:val="both"/>
        <w:rPr>
          <w:rFonts w:eastAsia="Times New Roman" w:cs="Times New Roman"/>
          <w:bCs/>
          <w:i/>
          <w:spacing w:val="-3"/>
          <w:szCs w:val="28"/>
        </w:rPr>
      </w:pPr>
    </w:p>
    <w:p w:rsidR="00966F50" w:rsidRPr="00451F27" w:rsidRDefault="00966F50" w:rsidP="00451F27">
      <w:pPr>
        <w:shd w:val="clear" w:color="auto" w:fill="FFFFFF"/>
        <w:ind w:right="66"/>
        <w:jc w:val="both"/>
        <w:rPr>
          <w:rFonts w:eastAsia="Times New Roman" w:cs="Times New Roman"/>
          <w:bCs/>
          <w:spacing w:val="-3"/>
          <w:szCs w:val="28"/>
        </w:rPr>
      </w:pPr>
      <w:r w:rsidRPr="00451F27">
        <w:rPr>
          <w:rFonts w:eastAsia="Times New Roman" w:cs="Times New Roman"/>
          <w:bCs/>
          <w:i/>
          <w:spacing w:val="-3"/>
          <w:szCs w:val="28"/>
        </w:rPr>
        <w:t>Ответственный за исполнение</w:t>
      </w:r>
      <w:r w:rsidRPr="00451F27">
        <w:rPr>
          <w:rFonts w:eastAsia="Times New Roman" w:cs="Times New Roman"/>
          <w:bCs/>
          <w:spacing w:val="-3"/>
          <w:szCs w:val="28"/>
        </w:rPr>
        <w:t xml:space="preserve"> </w:t>
      </w:r>
    </w:p>
    <w:p w:rsidR="00966F50" w:rsidRPr="00451F27" w:rsidRDefault="00966F5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предпринимательства и потребительского рынка администрации Волгограда; департамент экономики администрации Волгограда</w:t>
      </w:r>
    </w:p>
    <w:p w:rsidR="00966F50" w:rsidRPr="00451F27" w:rsidRDefault="00966F50" w:rsidP="00451F27">
      <w:pPr>
        <w:shd w:val="clear" w:color="auto" w:fill="FFFFFF"/>
        <w:ind w:right="66"/>
        <w:jc w:val="both"/>
        <w:rPr>
          <w:rFonts w:eastAsia="Times New Roman" w:cs="Times New Roman"/>
          <w:bCs/>
          <w:spacing w:val="-3"/>
          <w:szCs w:val="28"/>
        </w:rPr>
      </w:pPr>
    </w:p>
    <w:p w:rsidR="00966F50" w:rsidRPr="00451F27" w:rsidRDefault="00966F50"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CD1225" w:rsidRPr="00451F27" w:rsidRDefault="00CD122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Промышленные предприятия Волгограда, предприятия сферы потребительского рынка, Волгоградская региональная общественная организация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комитет информационной политики администрации Волгограда, департамент по рекламе администрации Волгограда</w:t>
      </w:r>
    </w:p>
    <w:p w:rsidR="00966F50" w:rsidRPr="00451F27" w:rsidRDefault="00966F50" w:rsidP="00451F27">
      <w:pPr>
        <w:shd w:val="clear" w:color="auto" w:fill="FFFFFF"/>
        <w:ind w:right="66"/>
        <w:jc w:val="both"/>
        <w:rPr>
          <w:rFonts w:eastAsia="Times New Roman" w:cs="Times New Roman"/>
          <w:bCs/>
          <w:spacing w:val="-3"/>
          <w:szCs w:val="28"/>
        </w:rPr>
      </w:pPr>
    </w:p>
    <w:p w:rsidR="0025630A" w:rsidRPr="00451F27" w:rsidRDefault="0025630A"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Департаментом предпринимательства и потребительского рынка администрации Волгограда (далее - департамент) за 2013 год  проведена работа для осуществления задачи по расширению ассортимента и объемов продукции местных производителей в сетевых и несетевых продовольственных магазинах.</w:t>
      </w:r>
    </w:p>
    <w:p w:rsidR="0025630A" w:rsidRPr="00451F27" w:rsidRDefault="0025630A"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По утвержденному графику проведения </w:t>
      </w:r>
      <w:r w:rsidR="003E2637" w:rsidRPr="00451F27">
        <w:rPr>
          <w:rFonts w:eastAsia="Times New Roman" w:cs="Times New Roman"/>
          <w:bCs/>
          <w:spacing w:val="-3"/>
          <w:szCs w:val="28"/>
        </w:rPr>
        <w:t>«</w:t>
      </w:r>
      <w:r w:rsidRPr="00451F27">
        <w:rPr>
          <w:rFonts w:eastAsia="Times New Roman" w:cs="Times New Roman"/>
          <w:bCs/>
          <w:spacing w:val="-3"/>
          <w:szCs w:val="28"/>
        </w:rPr>
        <w:t>Дней качества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продукции волгоградских производителей в торговой сети </w:t>
      </w:r>
      <w:r w:rsidR="003E2637" w:rsidRPr="00451F27">
        <w:rPr>
          <w:rFonts w:eastAsia="Times New Roman" w:cs="Times New Roman"/>
          <w:bCs/>
          <w:spacing w:val="-3"/>
          <w:szCs w:val="28"/>
        </w:rPr>
        <w:t>«</w:t>
      </w:r>
      <w:r w:rsidRPr="00451F27">
        <w:rPr>
          <w:rFonts w:eastAsia="Times New Roman" w:cs="Times New Roman"/>
          <w:bCs/>
          <w:spacing w:val="-3"/>
          <w:szCs w:val="28"/>
        </w:rPr>
        <w:t>Радеж</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 2013 году прошло 11 презентаций нескольких волгоградских компаний (22 февраля, 29 марта, 26 апреля, 31 мая, и 28 июня в г.Волжском, 26 июля, 30 августа, 27 сентября, 25 октября, 29 ноября, 27 декабря), в которых приняли участие такие предприятия, как ООО </w:t>
      </w:r>
      <w:r w:rsidR="003E2637" w:rsidRPr="00451F27">
        <w:rPr>
          <w:rFonts w:eastAsia="Times New Roman" w:cs="Times New Roman"/>
          <w:bCs/>
          <w:spacing w:val="-3"/>
          <w:szCs w:val="28"/>
        </w:rPr>
        <w:t>«</w:t>
      </w:r>
      <w:r w:rsidRPr="00451F27">
        <w:rPr>
          <w:rFonts w:eastAsia="Times New Roman" w:cs="Times New Roman"/>
          <w:bCs/>
          <w:spacing w:val="-3"/>
          <w:szCs w:val="28"/>
        </w:rPr>
        <w:t>Царь-Продукт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Волгомясомолторг</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ВЭЗН</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ЗАО р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НП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Пивовар Изгаршев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ИП Каляндра, ООО </w:t>
      </w:r>
      <w:r w:rsidR="003E2637" w:rsidRPr="00451F27">
        <w:rPr>
          <w:rFonts w:eastAsia="Times New Roman" w:cs="Times New Roman"/>
          <w:bCs/>
          <w:spacing w:val="-3"/>
          <w:szCs w:val="28"/>
        </w:rPr>
        <w:t>«</w:t>
      </w:r>
      <w:r w:rsidRPr="00451F27">
        <w:rPr>
          <w:rFonts w:eastAsia="Times New Roman" w:cs="Times New Roman"/>
          <w:bCs/>
          <w:spacing w:val="-3"/>
          <w:szCs w:val="28"/>
        </w:rPr>
        <w:t>Радеж</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(кулинарная продукция), ООО ПК </w:t>
      </w:r>
      <w:r w:rsidR="003E2637" w:rsidRPr="00451F27">
        <w:rPr>
          <w:rFonts w:eastAsia="Times New Roman" w:cs="Times New Roman"/>
          <w:bCs/>
          <w:spacing w:val="-3"/>
          <w:szCs w:val="28"/>
        </w:rPr>
        <w:t>«</w:t>
      </w:r>
      <w:r w:rsidRPr="00451F27">
        <w:rPr>
          <w:rFonts w:eastAsia="Times New Roman" w:cs="Times New Roman"/>
          <w:bCs/>
          <w:spacing w:val="-3"/>
          <w:szCs w:val="28"/>
        </w:rPr>
        <w:t>Сарепта-ПомидорПром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санаторно-курортное управление</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группа компаний Данон Россия, ООО </w:t>
      </w:r>
      <w:r w:rsidR="003E2637" w:rsidRPr="00451F27">
        <w:rPr>
          <w:rFonts w:eastAsia="Times New Roman" w:cs="Times New Roman"/>
          <w:bCs/>
          <w:spacing w:val="-3"/>
          <w:szCs w:val="28"/>
        </w:rPr>
        <w:t>«</w:t>
      </w:r>
      <w:r w:rsidRPr="00451F27">
        <w:rPr>
          <w:rFonts w:eastAsia="Times New Roman" w:cs="Times New Roman"/>
          <w:bCs/>
          <w:spacing w:val="-3"/>
          <w:szCs w:val="28"/>
        </w:rPr>
        <w:t>Лайт Фудс</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Хлебозавод №5</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Раздолья Трейд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 ИП Каляндра.</w:t>
      </w:r>
    </w:p>
    <w:p w:rsidR="0025630A" w:rsidRPr="00451F27" w:rsidRDefault="0025630A"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Кроме того, 19 апреля 2013 г. в ООО </w:t>
      </w:r>
      <w:r w:rsidR="003E2637" w:rsidRPr="00451F27">
        <w:rPr>
          <w:rFonts w:eastAsia="Times New Roman" w:cs="Times New Roman"/>
          <w:bCs/>
          <w:spacing w:val="-3"/>
          <w:szCs w:val="28"/>
        </w:rPr>
        <w:t>«</w:t>
      </w:r>
      <w:r w:rsidRPr="00451F27">
        <w:rPr>
          <w:rFonts w:eastAsia="Times New Roman" w:cs="Times New Roman"/>
          <w:bCs/>
          <w:spacing w:val="-3"/>
          <w:szCs w:val="28"/>
        </w:rPr>
        <w:t>РЕАЛ - гипермаркет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состоялась презентация и дегустация продукции 5 предприятий производителей и раздача подарков активным покупателям.</w:t>
      </w:r>
    </w:p>
    <w:p w:rsidR="0025630A" w:rsidRPr="00451F27" w:rsidRDefault="0025630A"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Для создания благоприятных условий местным производителям на территории Волгограда действуют 23 ярмарки, из них 19 - на постоянной основе, 4 ярмарки - периодического действия. Общее количество мест на ярмарках составило более 3 тысяч.</w:t>
      </w:r>
    </w:p>
    <w:p w:rsidR="00362694" w:rsidRPr="00451F27" w:rsidRDefault="0025630A"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Кроме того, в рамках развития сотрудничества с сельскими районами по обеспечению волгоградцев свежими продуктами по доступным ценам, 23 ноября были организованы сельскохозяйственные ярмарки в Дзержинском и Тракторозаводском районах Волгограда, где приняли участие сельхозтоваропроизводители Городищенского, Иловлинского, Михайловского, Дубовского и Волжского районов области. Для них было предоставлено около 500 бесплатных торговых мест. 30 ноября проведены аналогичные ярмарки в Ворошиловском и Советском районах, 7 декабря - в Краснооктябрьском и Кировском районах, а 21 декабря - в Красноармейском районе Волгограда.</w:t>
      </w:r>
    </w:p>
    <w:p w:rsidR="0078609F" w:rsidRPr="00451F27" w:rsidRDefault="0078609F" w:rsidP="00451F27">
      <w:pPr>
        <w:shd w:val="clear" w:color="auto" w:fill="FFFFFF"/>
        <w:ind w:right="66"/>
        <w:jc w:val="both"/>
        <w:rPr>
          <w:rFonts w:cs="Times New Roman"/>
          <w:szCs w:val="28"/>
        </w:rPr>
      </w:pPr>
    </w:p>
    <w:p w:rsidR="005E5CF0" w:rsidRPr="00451F27" w:rsidRDefault="005E5CF0" w:rsidP="00451F27">
      <w:pPr>
        <w:shd w:val="clear" w:color="auto" w:fill="FFFFFF"/>
        <w:ind w:right="66"/>
        <w:jc w:val="both"/>
        <w:rPr>
          <w:rFonts w:cs="Times New Roman"/>
          <w:szCs w:val="28"/>
        </w:rPr>
      </w:pPr>
    </w:p>
    <w:p w:rsidR="00362694" w:rsidRPr="00451F27" w:rsidRDefault="00362694" w:rsidP="00451F27">
      <w:pPr>
        <w:pStyle w:val="a5"/>
        <w:numPr>
          <w:ilvl w:val="1"/>
          <w:numId w:val="3"/>
        </w:numPr>
        <w:shd w:val="clear" w:color="auto" w:fill="FFFFFF"/>
        <w:spacing w:after="0" w:line="240" w:lineRule="auto"/>
        <w:ind w:right="66"/>
        <w:jc w:val="both"/>
        <w:rPr>
          <w:rFonts w:ascii="Times New Roman" w:hAnsi="Times New Roman" w:cs="Times New Roman"/>
          <w:sz w:val="28"/>
          <w:szCs w:val="28"/>
        </w:rPr>
      </w:pPr>
      <w:r w:rsidRPr="00451F27">
        <w:rPr>
          <w:rFonts w:ascii="Times New Roman" w:hAnsi="Times New Roman" w:cs="Times New Roman"/>
          <w:sz w:val="28"/>
          <w:szCs w:val="28"/>
        </w:rPr>
        <w:t xml:space="preserve">Организация выездов на предприятия в рамках реализации принципов социального партнерства в соответствии с соглашением между администрацией Волгограда, Территориальным объединением организаций профсоюзов Волгоградской области </w:t>
      </w:r>
      <w:r w:rsidR="003E2637" w:rsidRPr="00451F27">
        <w:rPr>
          <w:rFonts w:ascii="Times New Roman" w:hAnsi="Times New Roman" w:cs="Times New Roman"/>
          <w:sz w:val="28"/>
          <w:szCs w:val="28"/>
        </w:rPr>
        <w:t>«</w:t>
      </w:r>
      <w:r w:rsidRPr="00451F27">
        <w:rPr>
          <w:rFonts w:ascii="Times New Roman" w:hAnsi="Times New Roman" w:cs="Times New Roman"/>
          <w:sz w:val="28"/>
          <w:szCs w:val="28"/>
        </w:rPr>
        <w:t>Волгоградский областной Совет профессиональных союзов</w:t>
      </w:r>
      <w:r w:rsidR="003E2637" w:rsidRPr="00451F27">
        <w:rPr>
          <w:rFonts w:ascii="Times New Roman" w:hAnsi="Times New Roman" w:cs="Times New Roman"/>
          <w:sz w:val="28"/>
          <w:szCs w:val="28"/>
        </w:rPr>
        <w:t>»</w:t>
      </w:r>
      <w:r w:rsidRPr="00451F27">
        <w:rPr>
          <w:rFonts w:ascii="Times New Roman" w:hAnsi="Times New Roman" w:cs="Times New Roman"/>
          <w:sz w:val="28"/>
          <w:szCs w:val="28"/>
        </w:rPr>
        <w:t xml:space="preserve"> и городской общественной организацией промышленных предприятий (ГООПП) </w:t>
      </w:r>
      <w:r w:rsidR="003E2637" w:rsidRPr="00451F27">
        <w:rPr>
          <w:rFonts w:ascii="Times New Roman" w:hAnsi="Times New Roman" w:cs="Times New Roman"/>
          <w:sz w:val="28"/>
          <w:szCs w:val="28"/>
        </w:rPr>
        <w:t>«</w:t>
      </w:r>
      <w:r w:rsidRPr="00451F27">
        <w:rPr>
          <w:rFonts w:ascii="Times New Roman" w:hAnsi="Times New Roman" w:cs="Times New Roman"/>
          <w:sz w:val="28"/>
          <w:szCs w:val="28"/>
        </w:rPr>
        <w:t>Совет директоров Волгограда</w:t>
      </w:r>
      <w:r w:rsidR="003E2637" w:rsidRPr="00451F27">
        <w:rPr>
          <w:rFonts w:ascii="Times New Roman" w:hAnsi="Times New Roman" w:cs="Times New Roman"/>
          <w:sz w:val="28"/>
          <w:szCs w:val="28"/>
        </w:rPr>
        <w:t>»</w:t>
      </w:r>
      <w:r w:rsidRPr="00451F27">
        <w:rPr>
          <w:rFonts w:ascii="Times New Roman" w:hAnsi="Times New Roman" w:cs="Times New Roman"/>
          <w:sz w:val="28"/>
          <w:szCs w:val="28"/>
        </w:rPr>
        <w:t xml:space="preserve"> на 2012 - 2014 годы от 02 декабря 2011 г. N 3202/2011 </w:t>
      </w:r>
    </w:p>
    <w:p w:rsidR="00451F27" w:rsidRDefault="00451F27" w:rsidP="00451F27">
      <w:pPr>
        <w:shd w:val="clear" w:color="auto" w:fill="FFFFFF"/>
        <w:ind w:right="66"/>
        <w:jc w:val="both"/>
        <w:rPr>
          <w:rFonts w:eastAsia="Times New Roman" w:cs="Times New Roman"/>
          <w:bCs/>
          <w:i/>
          <w:spacing w:val="-3"/>
          <w:szCs w:val="28"/>
        </w:rPr>
      </w:pPr>
    </w:p>
    <w:p w:rsidR="00966F50" w:rsidRPr="00451F27" w:rsidRDefault="00966F50"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966F50" w:rsidRPr="00451F27" w:rsidRDefault="00362694"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w:t>
      </w:r>
      <w:r w:rsidR="00966F50" w:rsidRPr="00451F27">
        <w:rPr>
          <w:rFonts w:eastAsia="Times New Roman" w:cs="Times New Roman"/>
          <w:bCs/>
          <w:spacing w:val="-3"/>
          <w:szCs w:val="28"/>
        </w:rPr>
        <w:t>епартамент экономики администрации Волгограда</w:t>
      </w:r>
    </w:p>
    <w:p w:rsidR="00966F50" w:rsidRPr="00451F27" w:rsidRDefault="00966F50" w:rsidP="00451F27">
      <w:pPr>
        <w:shd w:val="clear" w:color="auto" w:fill="FFFFFF"/>
        <w:ind w:right="66"/>
        <w:jc w:val="both"/>
        <w:rPr>
          <w:rFonts w:eastAsia="Times New Roman" w:cs="Times New Roman"/>
          <w:bCs/>
          <w:spacing w:val="-3"/>
          <w:szCs w:val="28"/>
        </w:rPr>
      </w:pPr>
    </w:p>
    <w:p w:rsidR="00966F50" w:rsidRPr="00451F27" w:rsidRDefault="00966F50"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966F50" w:rsidRPr="00451F27" w:rsidRDefault="00362694"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Промышленные предприятия Волгограда,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структурные подразделения администрации Волгограда.</w:t>
      </w:r>
    </w:p>
    <w:p w:rsidR="00362694" w:rsidRPr="00451F27" w:rsidRDefault="00362694" w:rsidP="00451F27">
      <w:pPr>
        <w:shd w:val="clear" w:color="auto" w:fill="FFFFFF"/>
        <w:ind w:right="66"/>
        <w:jc w:val="both"/>
        <w:rPr>
          <w:rFonts w:eastAsia="Times New Roman" w:cs="Times New Roman"/>
          <w:bCs/>
          <w:spacing w:val="-3"/>
          <w:szCs w:val="28"/>
        </w:rPr>
      </w:pP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За отчетный период организованы и проведены визиты временно исполняющего полномочия главы Волгограда на промышленные предприятия и организации  районов города. В ходе выездов проводились рабочие совещания с руководителями промышленных предприятий каждого района:</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14.02.13г. – на промышленное предприятие ОАО «Альянс-Югполиграфиздат»;</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14.03.13.г. - на ГБОУ СПО «Волгоградский экономико-технический колледж»;</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11.04.13г. – на промышленное предприятие ООО «Волма»;</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20.06.13г.– на промышленное предприятие ООО «Волгоградское санаторно-курортное управление»;</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15.08.13 г - на промышленное предприятие Волгоградский филиал ЗАО «Агро-Инвест»;</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19.09.13г.- на промышленное предприятие ОАО «Северсталь-метиз» филиал «Волгоградский»;</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10.10.13г. - на площадке ДЦ «Арконт север».</w:t>
      </w:r>
    </w:p>
    <w:p w:rsidR="00DC0A70" w:rsidRPr="00451F27" w:rsidRDefault="00DC0A70" w:rsidP="00451F27">
      <w:pPr>
        <w:shd w:val="clear" w:color="auto" w:fill="FFFFFF"/>
        <w:ind w:right="66"/>
        <w:jc w:val="both"/>
        <w:rPr>
          <w:rFonts w:eastAsia="Times New Roman" w:cs="Times New Roman"/>
          <w:bCs/>
          <w:spacing w:val="-3"/>
          <w:szCs w:val="28"/>
        </w:rPr>
      </w:pP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За отчетный период организованы и проведены визиты главы Волгограда на промышленные предприятия города:</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29.10.13г. – строительная площадка ОАО «ЗЖБИК»;</w:t>
      </w:r>
    </w:p>
    <w:p w:rsidR="00DC0A70"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08.11.13г. – ОАО «Волгограднефтемаш».</w:t>
      </w:r>
    </w:p>
    <w:p w:rsidR="00DC0A70" w:rsidRPr="00451F27" w:rsidRDefault="00DC0A70" w:rsidP="00451F27">
      <w:pPr>
        <w:shd w:val="clear" w:color="auto" w:fill="FFFFFF"/>
        <w:ind w:right="66"/>
        <w:jc w:val="both"/>
        <w:rPr>
          <w:rFonts w:eastAsia="Times New Roman" w:cs="Times New Roman"/>
          <w:bCs/>
          <w:spacing w:val="-3"/>
          <w:szCs w:val="28"/>
        </w:rPr>
      </w:pPr>
    </w:p>
    <w:p w:rsidR="00C23D57" w:rsidRPr="00451F27" w:rsidRDefault="00DC0A7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За отчетный период организованы и проведены рабочие  выезды представителей департамента экономики администрации Волгограда на следующие промышленные предприятия:</w:t>
      </w:r>
      <w:r w:rsidR="00C23D57" w:rsidRPr="00451F27">
        <w:rPr>
          <w:rFonts w:eastAsia="Times New Roman" w:cs="Times New Roman"/>
          <w:bCs/>
          <w:spacing w:val="-3"/>
          <w:szCs w:val="28"/>
        </w:rPr>
        <w:t xml:space="preserve">08.02.13г. - ООО </w:t>
      </w:r>
      <w:r w:rsidR="003E2637" w:rsidRPr="00451F27">
        <w:rPr>
          <w:rFonts w:eastAsia="Times New Roman" w:cs="Times New Roman"/>
          <w:bCs/>
          <w:spacing w:val="-3"/>
          <w:szCs w:val="28"/>
        </w:rPr>
        <w:t>«</w:t>
      </w:r>
      <w:r w:rsidR="00C23D57" w:rsidRPr="00451F27">
        <w:rPr>
          <w:rFonts w:eastAsia="Times New Roman" w:cs="Times New Roman"/>
          <w:bCs/>
          <w:spacing w:val="-3"/>
          <w:szCs w:val="28"/>
        </w:rPr>
        <w:t>Волгоградский элеватор</w:t>
      </w:r>
      <w:r w:rsidR="003E2637" w:rsidRPr="00451F27">
        <w:rPr>
          <w:rFonts w:eastAsia="Times New Roman" w:cs="Times New Roman"/>
          <w:bCs/>
          <w:spacing w:val="-3"/>
          <w:szCs w:val="28"/>
        </w:rPr>
        <w:t>»</w:t>
      </w:r>
      <w:r w:rsidR="00C23D57"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22.02.13 г. –</w:t>
      </w:r>
      <w:r w:rsidR="0026535A" w:rsidRPr="00451F27">
        <w:rPr>
          <w:rFonts w:eastAsia="Times New Roman" w:cs="Times New Roman"/>
          <w:bCs/>
          <w:spacing w:val="-3"/>
          <w:szCs w:val="28"/>
        </w:rPr>
        <w:t xml:space="preserve"> </w:t>
      </w:r>
      <w:r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Волгоградмебель</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01.03.13г. -  ООО </w:t>
      </w:r>
      <w:r w:rsidR="003E2637" w:rsidRPr="00451F27">
        <w:rPr>
          <w:rFonts w:eastAsia="Times New Roman" w:cs="Times New Roman"/>
          <w:bCs/>
          <w:spacing w:val="-3"/>
          <w:szCs w:val="28"/>
        </w:rPr>
        <w:t>«</w:t>
      </w:r>
      <w:r w:rsidRPr="00451F27">
        <w:rPr>
          <w:rFonts w:eastAsia="Times New Roman" w:cs="Times New Roman"/>
          <w:bCs/>
          <w:spacing w:val="-3"/>
          <w:szCs w:val="28"/>
        </w:rPr>
        <w:t>Метизный завод</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22.03.13г. –</w:t>
      </w:r>
      <w:r w:rsidR="0026535A" w:rsidRPr="00451F27">
        <w:rPr>
          <w:rFonts w:eastAsia="Times New Roman" w:cs="Times New Roman"/>
          <w:bCs/>
          <w:spacing w:val="-3"/>
          <w:szCs w:val="28"/>
        </w:rPr>
        <w:t xml:space="preserve"> </w:t>
      </w:r>
      <w:r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Pr="00451F27">
        <w:rPr>
          <w:rFonts w:eastAsia="Times New Roman" w:cs="Times New Roman"/>
          <w:bCs/>
          <w:spacing w:val="-3"/>
          <w:szCs w:val="28"/>
        </w:rPr>
        <w:t>Волгомясомолторг</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12.04.13г. –</w:t>
      </w:r>
      <w:r w:rsidR="0026535A" w:rsidRPr="00451F27">
        <w:rPr>
          <w:rFonts w:eastAsia="Times New Roman" w:cs="Times New Roman"/>
          <w:bCs/>
          <w:spacing w:val="-3"/>
          <w:szCs w:val="28"/>
        </w:rPr>
        <w:t xml:space="preserve"> </w:t>
      </w:r>
      <w:r w:rsidRPr="00451F27">
        <w:rPr>
          <w:rFonts w:eastAsia="Times New Roman" w:cs="Times New Roman"/>
          <w:bCs/>
          <w:spacing w:val="-3"/>
          <w:szCs w:val="28"/>
        </w:rPr>
        <w:t xml:space="preserve">ООО Волгоградский горчичный завод </w:t>
      </w:r>
      <w:r w:rsidR="003E2637" w:rsidRPr="00451F27">
        <w:rPr>
          <w:rFonts w:eastAsia="Times New Roman" w:cs="Times New Roman"/>
          <w:bCs/>
          <w:spacing w:val="-3"/>
          <w:szCs w:val="28"/>
        </w:rPr>
        <w:t>«</w:t>
      </w:r>
      <w:r w:rsidRPr="00451F27">
        <w:rPr>
          <w:rFonts w:eastAsia="Times New Roman" w:cs="Times New Roman"/>
          <w:bCs/>
          <w:spacing w:val="-3"/>
          <w:szCs w:val="28"/>
        </w:rPr>
        <w:t>РОДОС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w:t>
      </w:r>
      <w:r w:rsidR="00D67D58" w:rsidRPr="00451F27">
        <w:rPr>
          <w:rFonts w:eastAsia="Times New Roman" w:cs="Times New Roman"/>
          <w:bCs/>
          <w:spacing w:val="-3"/>
          <w:szCs w:val="28"/>
        </w:rPr>
        <w:t>5</w:t>
      </w:r>
      <w:r w:rsidRPr="00451F27">
        <w:rPr>
          <w:rFonts w:eastAsia="Times New Roman" w:cs="Times New Roman"/>
          <w:bCs/>
          <w:spacing w:val="-3"/>
          <w:szCs w:val="28"/>
        </w:rPr>
        <w:t>.06.13г. –</w:t>
      </w:r>
      <w:r w:rsidR="0026535A" w:rsidRPr="00451F27">
        <w:rPr>
          <w:rFonts w:eastAsia="Times New Roman" w:cs="Times New Roman"/>
          <w:bCs/>
          <w:spacing w:val="-3"/>
          <w:szCs w:val="28"/>
        </w:rPr>
        <w:t xml:space="preserve"> </w:t>
      </w:r>
      <w:r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Волгограднефтемаш</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C23D57"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26.06.13г. – совместно с французской делегацией из г. Дижон   на промышленное предприятие ОАО Волгоградский горчичный завод </w:t>
      </w:r>
      <w:r w:rsidR="003E2637" w:rsidRPr="00451F27">
        <w:rPr>
          <w:rFonts w:eastAsia="Times New Roman" w:cs="Times New Roman"/>
          <w:bCs/>
          <w:spacing w:val="-3"/>
          <w:szCs w:val="28"/>
        </w:rPr>
        <w:t>«</w:t>
      </w:r>
      <w:r w:rsidRPr="00451F27">
        <w:rPr>
          <w:rFonts w:eastAsia="Times New Roman" w:cs="Times New Roman"/>
          <w:bCs/>
          <w:spacing w:val="-3"/>
          <w:szCs w:val="28"/>
        </w:rPr>
        <w:t>Сарепта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C23D5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27.06.13г.-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металлург</w:t>
      </w:r>
      <w:r w:rsidR="00D67D58" w:rsidRPr="00451F27">
        <w:rPr>
          <w:rFonts w:eastAsia="Times New Roman" w:cs="Times New Roman"/>
          <w:bCs/>
          <w:spacing w:val="-3"/>
          <w:szCs w:val="28"/>
        </w:rPr>
        <w:t xml:space="preserve">ический завод </w:t>
      </w:r>
      <w:r w:rsidR="003E2637" w:rsidRPr="00451F27">
        <w:rPr>
          <w:rFonts w:eastAsia="Times New Roman" w:cs="Times New Roman"/>
          <w:bCs/>
          <w:spacing w:val="-3"/>
          <w:szCs w:val="28"/>
        </w:rPr>
        <w:t>«</w:t>
      </w:r>
      <w:r w:rsidR="00D67D58" w:rsidRPr="00451F27">
        <w:rPr>
          <w:rFonts w:eastAsia="Times New Roman" w:cs="Times New Roman"/>
          <w:bCs/>
          <w:spacing w:val="-3"/>
          <w:szCs w:val="28"/>
        </w:rPr>
        <w:t>Красный Октябрь</w:t>
      </w:r>
      <w:r w:rsidR="003E2637" w:rsidRPr="00451F27">
        <w:rPr>
          <w:rFonts w:eastAsia="Times New Roman" w:cs="Times New Roman"/>
          <w:bCs/>
          <w:spacing w:val="-3"/>
          <w:szCs w:val="28"/>
        </w:rPr>
        <w:t>»</w:t>
      </w:r>
      <w:r w:rsidR="00D67D58"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03.07.13г. – ООО </w:t>
      </w:r>
      <w:r w:rsidR="003E2637" w:rsidRPr="00451F27">
        <w:rPr>
          <w:rFonts w:eastAsia="Times New Roman" w:cs="Times New Roman"/>
          <w:bCs/>
          <w:spacing w:val="-3"/>
          <w:szCs w:val="28"/>
        </w:rPr>
        <w:t>«</w:t>
      </w:r>
      <w:r w:rsidRPr="00451F27">
        <w:rPr>
          <w:rFonts w:eastAsia="Times New Roman" w:cs="Times New Roman"/>
          <w:bCs/>
          <w:spacing w:val="-3"/>
          <w:szCs w:val="28"/>
        </w:rPr>
        <w:t>Империал Тобакко Волга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08.07.13г. - Волгоградский филиал ООО </w:t>
      </w:r>
      <w:r w:rsidR="003E2637" w:rsidRPr="00451F27">
        <w:rPr>
          <w:rFonts w:eastAsia="Times New Roman" w:cs="Times New Roman"/>
          <w:bCs/>
          <w:spacing w:val="-3"/>
          <w:szCs w:val="28"/>
        </w:rPr>
        <w:t>«</w:t>
      </w:r>
      <w:r w:rsidRPr="00451F27">
        <w:rPr>
          <w:rFonts w:eastAsia="Times New Roman" w:cs="Times New Roman"/>
          <w:bCs/>
          <w:spacing w:val="-3"/>
          <w:szCs w:val="28"/>
        </w:rPr>
        <w:t>Омсктехуглерод</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08.07.13г. -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завод Спецмашиностроения</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10.07.13г. – Группа компаний </w:t>
      </w:r>
      <w:r w:rsidR="003E2637" w:rsidRPr="00451F27">
        <w:rPr>
          <w:rFonts w:eastAsia="Times New Roman" w:cs="Times New Roman"/>
          <w:bCs/>
          <w:spacing w:val="-3"/>
          <w:szCs w:val="28"/>
        </w:rPr>
        <w:t>«</w:t>
      </w:r>
      <w:r w:rsidRPr="00451F27">
        <w:rPr>
          <w:rFonts w:eastAsia="Times New Roman" w:cs="Times New Roman"/>
          <w:bCs/>
          <w:spacing w:val="-3"/>
          <w:szCs w:val="28"/>
        </w:rPr>
        <w:t>Пивовар</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26535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08.08.13г.. </w:t>
      </w:r>
      <w:r w:rsidR="00D67D58" w:rsidRPr="00451F27">
        <w:rPr>
          <w:rFonts w:eastAsia="Times New Roman" w:cs="Times New Roman"/>
          <w:bCs/>
          <w:spacing w:val="-3"/>
          <w:szCs w:val="28"/>
        </w:rPr>
        <w:t>-</w:t>
      </w:r>
      <w:r w:rsidRPr="00451F27">
        <w:rPr>
          <w:rFonts w:eastAsia="Times New Roman" w:cs="Times New Roman"/>
          <w:bCs/>
          <w:spacing w:val="-3"/>
          <w:szCs w:val="28"/>
        </w:rPr>
        <w:t xml:space="preserve"> </w:t>
      </w:r>
      <w:r w:rsidR="00D67D58"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00D67D58" w:rsidRPr="00451F27">
        <w:rPr>
          <w:rFonts w:eastAsia="Times New Roman" w:cs="Times New Roman"/>
          <w:bCs/>
          <w:spacing w:val="-3"/>
          <w:szCs w:val="28"/>
        </w:rPr>
        <w:t>Северсталь-метиз</w:t>
      </w:r>
      <w:r w:rsidR="003E2637" w:rsidRPr="00451F27">
        <w:rPr>
          <w:rFonts w:eastAsia="Times New Roman" w:cs="Times New Roman"/>
          <w:bCs/>
          <w:spacing w:val="-3"/>
          <w:szCs w:val="28"/>
        </w:rPr>
        <w:t>»</w:t>
      </w:r>
      <w:r w:rsidR="00D67D58" w:rsidRPr="00451F27">
        <w:rPr>
          <w:rFonts w:eastAsia="Times New Roman" w:cs="Times New Roman"/>
          <w:bCs/>
          <w:spacing w:val="-3"/>
          <w:szCs w:val="28"/>
        </w:rPr>
        <w:t xml:space="preserve"> филиал </w:t>
      </w:r>
      <w:r w:rsidR="003E2637" w:rsidRPr="00451F27">
        <w:rPr>
          <w:rFonts w:eastAsia="Times New Roman" w:cs="Times New Roman"/>
          <w:bCs/>
          <w:spacing w:val="-3"/>
          <w:szCs w:val="28"/>
        </w:rPr>
        <w:t>«</w:t>
      </w:r>
      <w:r w:rsidR="00D67D58" w:rsidRPr="00451F27">
        <w:rPr>
          <w:rFonts w:eastAsia="Times New Roman" w:cs="Times New Roman"/>
          <w:bCs/>
          <w:spacing w:val="-3"/>
          <w:szCs w:val="28"/>
        </w:rPr>
        <w:t>Волгоградский</w:t>
      </w:r>
      <w:r w:rsidR="003E2637" w:rsidRPr="00451F27">
        <w:rPr>
          <w:rFonts w:eastAsia="Times New Roman" w:cs="Times New Roman"/>
          <w:bCs/>
          <w:spacing w:val="-3"/>
          <w:szCs w:val="28"/>
        </w:rPr>
        <w:t>»</w:t>
      </w:r>
      <w:r w:rsidR="00D67D58"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08.08.13г. - ООО </w:t>
      </w:r>
      <w:r w:rsidR="003E2637" w:rsidRPr="00451F27">
        <w:rPr>
          <w:rFonts w:eastAsia="Times New Roman" w:cs="Times New Roman"/>
          <w:bCs/>
          <w:spacing w:val="-3"/>
          <w:szCs w:val="28"/>
        </w:rPr>
        <w:t>«</w:t>
      </w:r>
      <w:r w:rsidRPr="00451F27">
        <w:rPr>
          <w:rFonts w:eastAsia="Times New Roman" w:cs="Times New Roman"/>
          <w:bCs/>
          <w:spacing w:val="-3"/>
          <w:szCs w:val="28"/>
        </w:rPr>
        <w:t>Зиракс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04.09.13 г - ООО </w:t>
      </w:r>
      <w:r w:rsidR="003E2637" w:rsidRPr="00451F27">
        <w:rPr>
          <w:rFonts w:eastAsia="Times New Roman" w:cs="Times New Roman"/>
          <w:bCs/>
          <w:spacing w:val="-3"/>
          <w:szCs w:val="28"/>
        </w:rPr>
        <w:t>«</w:t>
      </w:r>
      <w:r w:rsidRPr="00451F27">
        <w:rPr>
          <w:rFonts w:eastAsia="Times New Roman" w:cs="Times New Roman"/>
          <w:bCs/>
          <w:spacing w:val="-3"/>
          <w:szCs w:val="28"/>
        </w:rPr>
        <w:t>Эмпикс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05.09.13г. - Консервный завод </w:t>
      </w:r>
      <w:r w:rsidR="003E2637" w:rsidRPr="00451F27">
        <w:rPr>
          <w:rFonts w:eastAsia="Times New Roman" w:cs="Times New Roman"/>
          <w:bCs/>
          <w:spacing w:val="-3"/>
          <w:szCs w:val="28"/>
        </w:rPr>
        <w:t>«</w:t>
      </w:r>
      <w:r w:rsidRPr="00451F27">
        <w:rPr>
          <w:rFonts w:eastAsia="Times New Roman" w:cs="Times New Roman"/>
          <w:bCs/>
          <w:spacing w:val="-3"/>
          <w:szCs w:val="28"/>
        </w:rPr>
        <w:t>Сарепта-ПомидорПром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05.09.13г. – ВГМЗ </w:t>
      </w:r>
      <w:r w:rsidR="003E2637" w:rsidRPr="00451F27">
        <w:rPr>
          <w:rFonts w:eastAsia="Times New Roman" w:cs="Times New Roman"/>
          <w:bCs/>
          <w:spacing w:val="-3"/>
          <w:szCs w:val="28"/>
        </w:rPr>
        <w:t>«</w:t>
      </w:r>
      <w:r w:rsidRPr="00451F27">
        <w:rPr>
          <w:rFonts w:eastAsia="Times New Roman" w:cs="Times New Roman"/>
          <w:bCs/>
          <w:spacing w:val="-3"/>
          <w:szCs w:val="28"/>
        </w:rPr>
        <w:t>Сарепта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26535A" w:rsidRPr="00451F27" w:rsidRDefault="0026535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06.09.13г. - ОАО </w:t>
      </w:r>
      <w:r w:rsidR="003E2637" w:rsidRPr="00451F27">
        <w:rPr>
          <w:rFonts w:eastAsia="Times New Roman" w:cs="Times New Roman"/>
          <w:bCs/>
          <w:spacing w:val="-3"/>
          <w:szCs w:val="28"/>
        </w:rPr>
        <w:t>«</w:t>
      </w:r>
      <w:r w:rsidRPr="00451F27">
        <w:rPr>
          <w:rFonts w:eastAsia="Times New Roman" w:cs="Times New Roman"/>
          <w:bCs/>
          <w:spacing w:val="-3"/>
          <w:szCs w:val="28"/>
        </w:rPr>
        <w:t>Северсталь-метиз</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филиал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10.09.13г. - ЗАО </w:t>
      </w:r>
      <w:r w:rsidR="003E2637" w:rsidRPr="00451F27">
        <w:rPr>
          <w:rFonts w:eastAsia="Times New Roman" w:cs="Times New Roman"/>
          <w:bCs/>
          <w:spacing w:val="-3"/>
          <w:szCs w:val="28"/>
        </w:rPr>
        <w:t>«</w:t>
      </w:r>
      <w:r w:rsidRPr="00451F27">
        <w:rPr>
          <w:rFonts w:eastAsia="Times New Roman" w:cs="Times New Roman"/>
          <w:bCs/>
          <w:spacing w:val="-3"/>
          <w:szCs w:val="28"/>
        </w:rPr>
        <w:t>Завод силикатного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10.09.13г.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облицовочного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12.09.13г. – ООО </w:t>
      </w:r>
      <w:r w:rsidR="003E2637" w:rsidRPr="00451F27">
        <w:rPr>
          <w:rFonts w:eastAsia="Times New Roman" w:cs="Times New Roman"/>
          <w:bCs/>
          <w:spacing w:val="-3"/>
          <w:szCs w:val="28"/>
        </w:rPr>
        <w:t>«</w:t>
      </w:r>
      <w:r w:rsidRPr="00451F27">
        <w:rPr>
          <w:rFonts w:eastAsia="Times New Roman" w:cs="Times New Roman"/>
          <w:bCs/>
          <w:spacing w:val="-3"/>
          <w:szCs w:val="28"/>
        </w:rPr>
        <w:t>Лайт-футс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17.09.13 г. – ООО </w:t>
      </w:r>
      <w:r w:rsidR="003E2637" w:rsidRPr="00451F27">
        <w:rPr>
          <w:rFonts w:eastAsia="Times New Roman" w:cs="Times New Roman"/>
          <w:bCs/>
          <w:spacing w:val="-3"/>
          <w:szCs w:val="28"/>
        </w:rPr>
        <w:t>«</w:t>
      </w:r>
      <w:r w:rsidRPr="00451F27">
        <w:rPr>
          <w:rFonts w:eastAsia="Times New Roman" w:cs="Times New Roman"/>
          <w:bCs/>
          <w:spacing w:val="-3"/>
          <w:szCs w:val="28"/>
        </w:rPr>
        <w:t>Биотех</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17.09.13 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Керамического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18.09.13г. – ОАО </w:t>
      </w:r>
      <w:r w:rsidR="003E2637" w:rsidRPr="00451F27">
        <w:rPr>
          <w:rFonts w:eastAsia="Times New Roman" w:cs="Times New Roman"/>
          <w:bCs/>
          <w:spacing w:val="-3"/>
          <w:szCs w:val="28"/>
        </w:rPr>
        <w:t>«</w:t>
      </w:r>
      <w:r w:rsidRPr="00451F27">
        <w:rPr>
          <w:rFonts w:eastAsia="Times New Roman" w:cs="Times New Roman"/>
          <w:bCs/>
          <w:spacing w:val="-3"/>
          <w:szCs w:val="28"/>
        </w:rPr>
        <w:t>Промстройконструкция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20.09.13г. -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Волгоградские Энергосберегающие технологии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24.09.13г. - ООО </w:t>
      </w:r>
      <w:r w:rsidR="003E2637" w:rsidRPr="00451F27">
        <w:rPr>
          <w:rFonts w:eastAsia="Times New Roman" w:cs="Times New Roman"/>
          <w:bCs/>
          <w:spacing w:val="-3"/>
          <w:szCs w:val="28"/>
        </w:rPr>
        <w:t>«</w:t>
      </w:r>
      <w:r w:rsidRPr="00451F27">
        <w:rPr>
          <w:rFonts w:eastAsia="Times New Roman" w:cs="Times New Roman"/>
          <w:bCs/>
          <w:spacing w:val="-3"/>
          <w:szCs w:val="28"/>
        </w:rPr>
        <w:t>Инноватор-строитель</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25.09.13г.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полимерных материалов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(фирма </w:t>
      </w:r>
      <w:r w:rsidR="003E2637" w:rsidRPr="00451F27">
        <w:rPr>
          <w:rFonts w:eastAsia="Times New Roman" w:cs="Times New Roman"/>
          <w:bCs/>
          <w:spacing w:val="-3"/>
          <w:szCs w:val="28"/>
        </w:rPr>
        <w:t>«</w:t>
      </w:r>
      <w:r w:rsidRPr="00451F27">
        <w:rPr>
          <w:rFonts w:eastAsia="Times New Roman" w:cs="Times New Roman"/>
          <w:bCs/>
          <w:spacing w:val="-3"/>
          <w:szCs w:val="28"/>
        </w:rPr>
        <w:t>Руслан</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26.09.13г. - ООО </w:t>
      </w:r>
      <w:r w:rsidR="003E2637" w:rsidRPr="00451F27">
        <w:rPr>
          <w:rFonts w:eastAsia="Times New Roman" w:cs="Times New Roman"/>
          <w:bCs/>
          <w:spacing w:val="-3"/>
          <w:szCs w:val="28"/>
        </w:rPr>
        <w:t>«</w:t>
      </w:r>
      <w:r w:rsidRPr="00451F27">
        <w:rPr>
          <w:rFonts w:eastAsia="Times New Roman" w:cs="Times New Roman"/>
          <w:bCs/>
          <w:spacing w:val="-3"/>
          <w:szCs w:val="28"/>
        </w:rPr>
        <w:t>Форте Пром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27.09.13г. –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керамический завод</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09.07.13г. –</w:t>
      </w:r>
      <w:r w:rsidR="00406D32" w:rsidRPr="00451F27">
        <w:rPr>
          <w:rFonts w:eastAsia="Times New Roman" w:cs="Times New Roman"/>
          <w:bCs/>
          <w:spacing w:val="-3"/>
          <w:szCs w:val="28"/>
        </w:rPr>
        <w:t xml:space="preserve"> </w:t>
      </w:r>
      <w:r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Pr="00451F27">
        <w:rPr>
          <w:rFonts w:eastAsia="Times New Roman" w:cs="Times New Roman"/>
          <w:bCs/>
          <w:spacing w:val="-3"/>
          <w:szCs w:val="28"/>
        </w:rPr>
        <w:t>Альянс-Югполиграфиздат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25.09.13г  –</w:t>
      </w:r>
      <w:r w:rsidR="00406D32" w:rsidRPr="00451F27">
        <w:rPr>
          <w:rFonts w:eastAsia="Times New Roman" w:cs="Times New Roman"/>
          <w:bCs/>
          <w:spacing w:val="-3"/>
          <w:szCs w:val="28"/>
        </w:rPr>
        <w:t xml:space="preserve"> </w:t>
      </w:r>
      <w:r w:rsidRPr="00451F27">
        <w:rPr>
          <w:rFonts w:eastAsia="Times New Roman" w:cs="Times New Roman"/>
          <w:bCs/>
          <w:spacing w:val="-3"/>
          <w:szCs w:val="28"/>
        </w:rPr>
        <w:t xml:space="preserve">ООО Волгоградский горчичный завод </w:t>
      </w:r>
      <w:r w:rsidR="003E2637" w:rsidRPr="00451F27">
        <w:rPr>
          <w:rFonts w:eastAsia="Times New Roman" w:cs="Times New Roman"/>
          <w:bCs/>
          <w:spacing w:val="-3"/>
          <w:szCs w:val="28"/>
        </w:rPr>
        <w:t>«</w:t>
      </w:r>
      <w:r w:rsidRPr="00451F27">
        <w:rPr>
          <w:rFonts w:eastAsia="Times New Roman" w:cs="Times New Roman"/>
          <w:bCs/>
          <w:spacing w:val="-3"/>
          <w:szCs w:val="28"/>
        </w:rPr>
        <w:t>РОДОС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D67D5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06.09.13г. –</w:t>
      </w:r>
      <w:r w:rsidR="00406D32" w:rsidRPr="00451F27">
        <w:rPr>
          <w:rFonts w:eastAsia="Times New Roman" w:cs="Times New Roman"/>
          <w:bCs/>
          <w:spacing w:val="-3"/>
          <w:szCs w:val="28"/>
        </w:rPr>
        <w:t xml:space="preserve"> </w:t>
      </w:r>
      <w:r w:rsidRPr="00451F27">
        <w:rPr>
          <w:rFonts w:eastAsia="Times New Roman" w:cs="Times New Roman"/>
          <w:bCs/>
          <w:spacing w:val="-3"/>
          <w:szCs w:val="28"/>
        </w:rPr>
        <w:t xml:space="preserve">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Волгограднефтемаш</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10.09.13г. - ЗАО </w:t>
      </w:r>
      <w:r w:rsidR="003E2637" w:rsidRPr="00451F27">
        <w:rPr>
          <w:rFonts w:eastAsia="Times New Roman" w:cs="Times New Roman"/>
          <w:bCs/>
          <w:spacing w:val="-3"/>
          <w:szCs w:val="28"/>
        </w:rPr>
        <w:t>«</w:t>
      </w:r>
      <w:r w:rsidRPr="00451F27">
        <w:rPr>
          <w:rFonts w:eastAsia="Times New Roman" w:cs="Times New Roman"/>
          <w:bCs/>
          <w:spacing w:val="-3"/>
          <w:szCs w:val="28"/>
        </w:rPr>
        <w:t>Завод силикатного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10.09.13г.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облицовочного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D67D58"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12.09.13г. – ООО </w:t>
      </w:r>
      <w:r w:rsidR="003E2637" w:rsidRPr="00451F27">
        <w:rPr>
          <w:rFonts w:eastAsia="Times New Roman" w:cs="Times New Roman"/>
          <w:bCs/>
          <w:spacing w:val="-3"/>
          <w:szCs w:val="28"/>
        </w:rPr>
        <w:t>«</w:t>
      </w:r>
      <w:r w:rsidRPr="00451F27">
        <w:rPr>
          <w:rFonts w:eastAsia="Times New Roman" w:cs="Times New Roman"/>
          <w:bCs/>
          <w:spacing w:val="-3"/>
          <w:szCs w:val="28"/>
        </w:rPr>
        <w:t>Лайт-футс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18.09.13 г.- ОАО </w:t>
      </w:r>
      <w:r w:rsidR="003E2637" w:rsidRPr="00451F27">
        <w:rPr>
          <w:rFonts w:eastAsia="Times New Roman" w:cs="Times New Roman"/>
          <w:bCs/>
          <w:spacing w:val="-3"/>
          <w:szCs w:val="28"/>
        </w:rPr>
        <w:t>«</w:t>
      </w:r>
      <w:r w:rsidRPr="00451F27">
        <w:rPr>
          <w:rFonts w:eastAsia="Times New Roman" w:cs="Times New Roman"/>
          <w:bCs/>
          <w:spacing w:val="-3"/>
          <w:szCs w:val="28"/>
        </w:rPr>
        <w:t>Промстройконструкция</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18.09.13г. - ОАО </w:t>
      </w:r>
      <w:r w:rsidR="003E2637" w:rsidRPr="00451F27">
        <w:rPr>
          <w:rFonts w:eastAsia="Times New Roman" w:cs="Times New Roman"/>
          <w:bCs/>
          <w:spacing w:val="-3"/>
          <w:szCs w:val="28"/>
        </w:rPr>
        <w:t>«</w:t>
      </w:r>
      <w:r w:rsidRPr="00451F27">
        <w:rPr>
          <w:rFonts w:eastAsia="Times New Roman" w:cs="Times New Roman"/>
          <w:bCs/>
          <w:spacing w:val="-3"/>
          <w:szCs w:val="28"/>
        </w:rPr>
        <w:t>Биотех</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18.09.13 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керамического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19.09.13 г.- Волгоградский филиал ОАО </w:t>
      </w:r>
      <w:r w:rsidR="003E2637" w:rsidRPr="00451F27">
        <w:rPr>
          <w:rFonts w:eastAsia="Times New Roman" w:cs="Times New Roman"/>
          <w:bCs/>
          <w:spacing w:val="-3"/>
          <w:szCs w:val="28"/>
        </w:rPr>
        <w:t>«</w:t>
      </w:r>
      <w:r w:rsidRPr="00451F27">
        <w:rPr>
          <w:rFonts w:eastAsia="Times New Roman" w:cs="Times New Roman"/>
          <w:bCs/>
          <w:spacing w:val="-3"/>
          <w:szCs w:val="28"/>
        </w:rPr>
        <w:t>Северсталь-метиз</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20.09.13г. -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Волгоградские Энергосберегающие технологии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20.09.13г. - ООО </w:t>
      </w:r>
      <w:r w:rsidR="003E2637" w:rsidRPr="00451F27">
        <w:rPr>
          <w:rFonts w:eastAsia="Times New Roman" w:cs="Times New Roman"/>
          <w:bCs/>
          <w:spacing w:val="-3"/>
          <w:szCs w:val="28"/>
        </w:rPr>
        <w:t>«</w:t>
      </w:r>
      <w:r w:rsidRPr="00451F27">
        <w:rPr>
          <w:rFonts w:eastAsia="Times New Roman" w:cs="Times New Roman"/>
          <w:bCs/>
          <w:spacing w:val="-3"/>
          <w:szCs w:val="28"/>
        </w:rPr>
        <w:t>Инноватор – строитель</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24.09.13г. – ООО </w:t>
      </w:r>
      <w:r w:rsidR="003E2637" w:rsidRPr="00451F27">
        <w:rPr>
          <w:rFonts w:eastAsia="Times New Roman" w:cs="Times New Roman"/>
          <w:bCs/>
          <w:spacing w:val="-3"/>
          <w:szCs w:val="28"/>
        </w:rPr>
        <w:t>«</w:t>
      </w:r>
      <w:r w:rsidRPr="00451F27">
        <w:rPr>
          <w:rFonts w:eastAsia="Times New Roman" w:cs="Times New Roman"/>
          <w:bCs/>
          <w:spacing w:val="-3"/>
          <w:szCs w:val="28"/>
        </w:rPr>
        <w:t>Завод полимерных материалов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(фирма </w:t>
      </w:r>
      <w:r w:rsidR="003E2637" w:rsidRPr="00451F27">
        <w:rPr>
          <w:rFonts w:eastAsia="Times New Roman" w:cs="Times New Roman"/>
          <w:bCs/>
          <w:spacing w:val="-3"/>
          <w:szCs w:val="28"/>
        </w:rPr>
        <w:t>«</w:t>
      </w:r>
      <w:r w:rsidRPr="00451F27">
        <w:rPr>
          <w:rFonts w:eastAsia="Times New Roman" w:cs="Times New Roman"/>
          <w:bCs/>
          <w:spacing w:val="-3"/>
          <w:szCs w:val="28"/>
        </w:rPr>
        <w:t>Руслан</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25.09.13г. – ООО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Волгоградский горчичный завод </w:t>
      </w:r>
      <w:r w:rsidR="003E2637" w:rsidRPr="00451F27">
        <w:rPr>
          <w:rFonts w:eastAsia="Times New Roman" w:cs="Times New Roman"/>
          <w:bCs/>
          <w:spacing w:val="-3"/>
          <w:szCs w:val="28"/>
        </w:rPr>
        <w:t>«</w:t>
      </w:r>
      <w:r w:rsidRPr="00451F27">
        <w:rPr>
          <w:rFonts w:eastAsia="Times New Roman" w:cs="Times New Roman"/>
          <w:bCs/>
          <w:spacing w:val="-3"/>
          <w:szCs w:val="28"/>
        </w:rPr>
        <w:t>Родос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26.09.13г –  ООО </w:t>
      </w:r>
      <w:r w:rsidR="003E2637" w:rsidRPr="00451F27">
        <w:rPr>
          <w:rFonts w:eastAsia="Times New Roman" w:cs="Times New Roman"/>
          <w:bCs/>
          <w:spacing w:val="-3"/>
          <w:szCs w:val="28"/>
        </w:rPr>
        <w:t>«</w:t>
      </w:r>
      <w:r w:rsidRPr="00451F27">
        <w:rPr>
          <w:rFonts w:eastAsia="Times New Roman" w:cs="Times New Roman"/>
          <w:bCs/>
          <w:spacing w:val="-3"/>
          <w:szCs w:val="28"/>
        </w:rPr>
        <w:t>Форте Пром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27.09.13г. –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керамический завод</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01.10.13г.-  ООО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Издательско-полиграфический комплекс </w:t>
      </w:r>
      <w:r w:rsidR="003E2637" w:rsidRPr="00451F27">
        <w:rPr>
          <w:rFonts w:eastAsia="Times New Roman" w:cs="Times New Roman"/>
          <w:bCs/>
          <w:spacing w:val="-3"/>
          <w:szCs w:val="28"/>
        </w:rPr>
        <w:t>«</w:t>
      </w:r>
      <w:r w:rsidRPr="00451F27">
        <w:rPr>
          <w:rFonts w:eastAsia="Times New Roman" w:cs="Times New Roman"/>
          <w:bCs/>
          <w:spacing w:val="-3"/>
          <w:szCs w:val="28"/>
        </w:rPr>
        <w:t>Панорама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02.10.13г. –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Волгограднефтемаш</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03.10.13г. – ООО </w:t>
      </w:r>
      <w:r w:rsidR="003E2637" w:rsidRPr="00451F27">
        <w:rPr>
          <w:rFonts w:eastAsia="Times New Roman" w:cs="Times New Roman"/>
          <w:bCs/>
          <w:spacing w:val="-3"/>
          <w:szCs w:val="28"/>
        </w:rPr>
        <w:t>«</w:t>
      </w:r>
      <w:r w:rsidRPr="00451F27">
        <w:rPr>
          <w:rFonts w:eastAsia="Times New Roman" w:cs="Times New Roman"/>
          <w:bCs/>
          <w:spacing w:val="-3"/>
          <w:szCs w:val="28"/>
        </w:rPr>
        <w:t>ВЭЗН</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14.10.13г.– ОАО </w:t>
      </w:r>
      <w:r w:rsidR="003E2637" w:rsidRPr="00451F27">
        <w:rPr>
          <w:rFonts w:eastAsia="Times New Roman" w:cs="Times New Roman"/>
          <w:bCs/>
          <w:spacing w:val="-3"/>
          <w:szCs w:val="28"/>
        </w:rPr>
        <w:t>«</w:t>
      </w:r>
      <w:r w:rsidRPr="00451F27">
        <w:rPr>
          <w:rFonts w:eastAsia="Times New Roman" w:cs="Times New Roman"/>
          <w:bCs/>
          <w:spacing w:val="-3"/>
          <w:szCs w:val="28"/>
        </w:rPr>
        <w:t>Альянс полиграфических предприятий Югполиграфиздат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06D32" w:rsidRPr="00451F27" w:rsidRDefault="00406D32"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16.10.13г. – ЗАОр НП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E206F1" w:rsidRPr="00451F27" w:rsidRDefault="002A25E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25.10.13г. - ЗАО </w:t>
      </w:r>
      <w:r w:rsidR="003E2637" w:rsidRPr="00451F27">
        <w:rPr>
          <w:rFonts w:eastAsia="Times New Roman" w:cs="Times New Roman"/>
          <w:bCs/>
          <w:spacing w:val="-3"/>
          <w:szCs w:val="28"/>
        </w:rPr>
        <w:t>«</w:t>
      </w:r>
      <w:r w:rsidRPr="00451F27">
        <w:rPr>
          <w:rFonts w:eastAsia="Times New Roman" w:cs="Times New Roman"/>
          <w:bCs/>
          <w:spacing w:val="-3"/>
          <w:szCs w:val="28"/>
        </w:rPr>
        <w:t>Агро-Инвест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филиал в Волгограде;</w:t>
      </w:r>
    </w:p>
    <w:p w:rsidR="002A25E8" w:rsidRPr="00451F27" w:rsidRDefault="002A25E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13.11.13г. – ООО </w:t>
      </w:r>
      <w:r w:rsidR="003E2637" w:rsidRPr="00451F27">
        <w:rPr>
          <w:rFonts w:eastAsia="Times New Roman" w:cs="Times New Roman"/>
          <w:bCs/>
          <w:spacing w:val="-3"/>
          <w:szCs w:val="28"/>
        </w:rPr>
        <w:t>«</w:t>
      </w:r>
      <w:r w:rsidRPr="00451F27">
        <w:rPr>
          <w:rFonts w:eastAsia="Times New Roman" w:cs="Times New Roman"/>
          <w:bCs/>
          <w:spacing w:val="-3"/>
          <w:szCs w:val="28"/>
        </w:rPr>
        <w:t>Форте Пром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2A25E8" w:rsidRPr="00451F27" w:rsidRDefault="002A25E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14.11.13г. – ЗАОр НП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по вопросам участия предприятия во встречи делегации из города Севастополя, с целью продвижения продукции,</w:t>
      </w:r>
    </w:p>
    <w:p w:rsidR="002A25E8" w:rsidRPr="00451F27" w:rsidRDefault="002A25E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14.11.13г. – ЗАО </w:t>
      </w:r>
      <w:r w:rsidR="003E2637" w:rsidRPr="00451F27">
        <w:rPr>
          <w:rFonts w:eastAsia="Times New Roman" w:cs="Times New Roman"/>
          <w:bCs/>
          <w:spacing w:val="-3"/>
          <w:szCs w:val="28"/>
        </w:rPr>
        <w:t>«</w:t>
      </w:r>
      <w:r w:rsidRPr="00451F27">
        <w:rPr>
          <w:rFonts w:eastAsia="Times New Roman" w:cs="Times New Roman"/>
          <w:bCs/>
          <w:spacing w:val="-3"/>
          <w:szCs w:val="28"/>
        </w:rPr>
        <w:t>Гамма Сервис</w:t>
      </w:r>
      <w:r w:rsidR="003E2637" w:rsidRPr="00451F27">
        <w:rPr>
          <w:rFonts w:eastAsia="Times New Roman" w:cs="Times New Roman"/>
          <w:bCs/>
          <w:spacing w:val="-3"/>
          <w:szCs w:val="28"/>
        </w:rPr>
        <w:t>»</w:t>
      </w:r>
      <w:r w:rsidR="00701428" w:rsidRPr="00451F27">
        <w:rPr>
          <w:rFonts w:eastAsia="Times New Roman" w:cs="Times New Roman"/>
          <w:bCs/>
          <w:spacing w:val="-3"/>
          <w:szCs w:val="28"/>
        </w:rPr>
        <w:t>,</w:t>
      </w:r>
    </w:p>
    <w:p w:rsidR="00B3765E" w:rsidRPr="00451F27" w:rsidRDefault="00B3765E"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28.11.13г. – ЗАО </w:t>
      </w:r>
      <w:r w:rsidR="003E2637" w:rsidRPr="00451F27">
        <w:rPr>
          <w:rFonts w:eastAsia="Times New Roman" w:cs="Times New Roman"/>
          <w:bCs/>
          <w:spacing w:val="-3"/>
          <w:szCs w:val="28"/>
        </w:rPr>
        <w:t>«</w:t>
      </w:r>
      <w:r w:rsidRPr="00451F27">
        <w:rPr>
          <w:rFonts w:eastAsia="Times New Roman" w:cs="Times New Roman"/>
          <w:bCs/>
          <w:spacing w:val="-3"/>
          <w:szCs w:val="28"/>
        </w:rPr>
        <w:t>Агро Инвест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B3765E" w:rsidRPr="00451F27" w:rsidRDefault="00B3765E"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29.11.13г. – ООО </w:t>
      </w:r>
      <w:r w:rsidR="003E2637" w:rsidRPr="00451F27">
        <w:rPr>
          <w:rFonts w:eastAsia="Times New Roman" w:cs="Times New Roman"/>
          <w:bCs/>
          <w:spacing w:val="-3"/>
          <w:szCs w:val="28"/>
        </w:rPr>
        <w:t>«</w:t>
      </w:r>
      <w:r w:rsidRPr="00451F27">
        <w:rPr>
          <w:rFonts w:eastAsia="Times New Roman" w:cs="Times New Roman"/>
          <w:bCs/>
          <w:spacing w:val="-3"/>
          <w:szCs w:val="28"/>
        </w:rPr>
        <w:t>Игрушка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701428" w:rsidRPr="00451F27" w:rsidRDefault="0070142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02.12.13г. –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Волгоградская мануфактура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701428" w:rsidRPr="00451F27" w:rsidRDefault="0070142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04.12.13г. – ЗАОр НП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701428" w:rsidRPr="00451F27" w:rsidRDefault="0070142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04.12.13г. – ООО </w:t>
      </w:r>
      <w:r w:rsidR="003E2637" w:rsidRPr="00451F27">
        <w:rPr>
          <w:rFonts w:eastAsia="Times New Roman" w:cs="Times New Roman"/>
          <w:bCs/>
          <w:spacing w:val="-3"/>
          <w:szCs w:val="28"/>
        </w:rPr>
        <w:t>«</w:t>
      </w:r>
      <w:r w:rsidRPr="00451F27">
        <w:rPr>
          <w:rFonts w:eastAsia="Times New Roman" w:cs="Times New Roman"/>
          <w:bCs/>
          <w:spacing w:val="-3"/>
          <w:szCs w:val="28"/>
        </w:rPr>
        <w:t>ВСКУ</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701428" w:rsidRPr="00451F27" w:rsidRDefault="0070142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04.12.13г. – ООО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ВМЗ </w:t>
      </w:r>
      <w:r w:rsidR="003E2637" w:rsidRPr="00451F27">
        <w:rPr>
          <w:rFonts w:eastAsia="Times New Roman" w:cs="Times New Roman"/>
          <w:bCs/>
          <w:spacing w:val="-3"/>
          <w:szCs w:val="28"/>
        </w:rPr>
        <w:t>«</w:t>
      </w:r>
      <w:r w:rsidRPr="00451F27">
        <w:rPr>
          <w:rFonts w:eastAsia="Times New Roman" w:cs="Times New Roman"/>
          <w:bCs/>
          <w:spacing w:val="-3"/>
          <w:szCs w:val="28"/>
        </w:rPr>
        <w:t>Сарепта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701428" w:rsidRPr="00451F27" w:rsidRDefault="00701428"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04.12.13г. –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завод труб малого диаметра</w:t>
      </w:r>
      <w:r w:rsidR="003E2637" w:rsidRPr="00451F27">
        <w:rPr>
          <w:rFonts w:eastAsia="Times New Roman" w:cs="Times New Roman"/>
          <w:bCs/>
          <w:spacing w:val="-3"/>
          <w:szCs w:val="28"/>
        </w:rPr>
        <w:t>»</w:t>
      </w:r>
      <w:r w:rsidR="005420BB" w:rsidRPr="00451F27">
        <w:rPr>
          <w:rFonts w:eastAsia="Times New Roman" w:cs="Times New Roman"/>
          <w:bCs/>
          <w:spacing w:val="-3"/>
          <w:szCs w:val="28"/>
        </w:rPr>
        <w:t>.</w:t>
      </w:r>
    </w:p>
    <w:p w:rsidR="002A25E8" w:rsidRPr="00451F27" w:rsidRDefault="002A25E8" w:rsidP="00451F27">
      <w:pPr>
        <w:shd w:val="clear" w:color="auto" w:fill="FFFFFF"/>
        <w:ind w:right="66"/>
        <w:jc w:val="both"/>
        <w:rPr>
          <w:rFonts w:eastAsia="Times New Roman" w:cs="Times New Roman"/>
          <w:bCs/>
          <w:spacing w:val="-3"/>
          <w:szCs w:val="28"/>
        </w:rPr>
      </w:pPr>
    </w:p>
    <w:p w:rsidR="002A25E8" w:rsidRPr="00451F27" w:rsidRDefault="00797DF9"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В</w:t>
      </w:r>
      <w:r w:rsidR="00FA478A" w:rsidRPr="00451F27">
        <w:rPr>
          <w:rFonts w:eastAsia="Times New Roman" w:cs="Times New Roman"/>
          <w:bCs/>
          <w:spacing w:val="-3"/>
          <w:szCs w:val="28"/>
        </w:rPr>
        <w:t xml:space="preserve"> 2013 году были организованы  выставки промышленного потенциала:   </w:t>
      </w:r>
    </w:p>
    <w:p w:rsidR="002A25E8" w:rsidRPr="00451F27" w:rsidRDefault="00CC244E"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 xml:space="preserve">в марте - </w:t>
      </w:r>
      <w:r w:rsidR="00FA478A" w:rsidRPr="00451F27">
        <w:rPr>
          <w:rFonts w:eastAsia="Times New Roman" w:cs="Times New Roman"/>
          <w:bCs/>
          <w:spacing w:val="-3"/>
          <w:szCs w:val="28"/>
        </w:rPr>
        <w:t xml:space="preserve"> во время рабочего визита на ГБОУ СПО </w:t>
      </w:r>
      <w:r w:rsidR="003E2637" w:rsidRPr="00451F27">
        <w:rPr>
          <w:rFonts w:eastAsia="Times New Roman" w:cs="Times New Roman"/>
          <w:bCs/>
          <w:spacing w:val="-3"/>
          <w:szCs w:val="28"/>
        </w:rPr>
        <w:t>«</w:t>
      </w:r>
      <w:r w:rsidR="00FA478A" w:rsidRPr="00451F27">
        <w:rPr>
          <w:rFonts w:eastAsia="Times New Roman" w:cs="Times New Roman"/>
          <w:bCs/>
          <w:spacing w:val="-3"/>
          <w:szCs w:val="28"/>
        </w:rPr>
        <w:t>Волгоградский экономико-технический колледж</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(14.03.13г.) и  перед заседанием Круглого стола по стройиндустрии (26.03.13г.), </w:t>
      </w:r>
      <w:r w:rsidRPr="00451F27">
        <w:rPr>
          <w:rFonts w:eastAsia="Times New Roman" w:cs="Times New Roman"/>
          <w:bCs/>
          <w:spacing w:val="-3"/>
          <w:szCs w:val="28"/>
        </w:rPr>
        <w:t xml:space="preserve"> </w:t>
      </w:r>
    </w:p>
    <w:p w:rsidR="00283800" w:rsidRPr="00451F27" w:rsidRDefault="00FA478A"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в июне – перед заседанием Круглого стола с участием французской делегации (27.06.13г.) и выставка-ярмарка в рамках городского мероприятия, приуроченного ко Дню защиты детей (01.06.</w:t>
      </w:r>
      <w:r w:rsidR="002A25E8" w:rsidRPr="00451F27">
        <w:rPr>
          <w:rFonts w:eastAsia="Times New Roman" w:cs="Times New Roman"/>
          <w:bCs/>
          <w:spacing w:val="-3"/>
          <w:szCs w:val="28"/>
        </w:rPr>
        <w:t>13г.),</w:t>
      </w:r>
    </w:p>
    <w:p w:rsidR="002A25E8" w:rsidRPr="00451F27" w:rsidRDefault="002A25E8"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 xml:space="preserve">в ноябре – выставка предприятий пищевой и перерабатывающей промышленности в рамках Областной сельскохозяйственной ярмарки </w:t>
      </w:r>
      <w:r w:rsidR="003E2637" w:rsidRPr="00451F27">
        <w:rPr>
          <w:rFonts w:eastAsia="Times New Roman" w:cs="Times New Roman"/>
          <w:bCs/>
          <w:spacing w:val="-3"/>
          <w:szCs w:val="28"/>
        </w:rPr>
        <w:t>«</w:t>
      </w:r>
      <w:r w:rsidR="00C20B0F" w:rsidRPr="00451F27">
        <w:rPr>
          <w:rFonts w:eastAsia="Times New Roman" w:cs="Times New Roman"/>
          <w:bCs/>
          <w:spacing w:val="-3"/>
          <w:szCs w:val="28"/>
        </w:rPr>
        <w:t xml:space="preserve">Волгоградская </w:t>
      </w:r>
      <w:r w:rsidRPr="00451F27">
        <w:rPr>
          <w:rFonts w:eastAsia="Times New Roman" w:cs="Times New Roman"/>
          <w:bCs/>
          <w:spacing w:val="-3"/>
          <w:szCs w:val="28"/>
        </w:rPr>
        <w:t>Золотая осень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E97B3B" w:rsidRPr="00451F27">
        <w:rPr>
          <w:rFonts w:eastAsia="Times New Roman" w:cs="Times New Roman"/>
          <w:bCs/>
          <w:spacing w:val="-3"/>
          <w:szCs w:val="28"/>
        </w:rPr>
        <w:t>в ВолГАУ</w:t>
      </w:r>
      <w:r w:rsidRPr="00451F27">
        <w:rPr>
          <w:rFonts w:eastAsia="Times New Roman" w:cs="Times New Roman"/>
          <w:bCs/>
          <w:spacing w:val="-3"/>
          <w:szCs w:val="28"/>
        </w:rPr>
        <w:t xml:space="preserve"> (07.11.13г.</w:t>
      </w:r>
      <w:r w:rsidR="00FA1C05" w:rsidRPr="00451F27">
        <w:rPr>
          <w:rFonts w:eastAsia="Times New Roman" w:cs="Times New Roman"/>
          <w:bCs/>
          <w:spacing w:val="-3"/>
          <w:szCs w:val="28"/>
        </w:rPr>
        <w:t>),</w:t>
      </w:r>
    </w:p>
    <w:p w:rsidR="00FA1C05" w:rsidRPr="00451F27" w:rsidRDefault="00FA1C05"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 xml:space="preserve">в декабре - выставка творческих работ </w:t>
      </w:r>
      <w:r w:rsidR="00C20B0F" w:rsidRPr="00451F27">
        <w:rPr>
          <w:rFonts w:eastAsia="Times New Roman" w:cs="Times New Roman"/>
          <w:bCs/>
          <w:spacing w:val="-3"/>
          <w:szCs w:val="28"/>
        </w:rPr>
        <w:t>учащихся</w:t>
      </w:r>
      <w:r w:rsidRPr="00451F27">
        <w:rPr>
          <w:rFonts w:eastAsia="Times New Roman" w:cs="Times New Roman"/>
          <w:bCs/>
          <w:spacing w:val="-3"/>
          <w:szCs w:val="28"/>
        </w:rPr>
        <w:t xml:space="preserve">– победителей фестиваля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Волгоградская земля - 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а также </w:t>
      </w:r>
      <w:r w:rsidR="00C20B0F" w:rsidRPr="00451F27">
        <w:rPr>
          <w:rFonts w:eastAsia="Times New Roman" w:cs="Times New Roman"/>
          <w:bCs/>
          <w:spacing w:val="-3"/>
          <w:szCs w:val="28"/>
        </w:rPr>
        <w:t>выставка-презентация</w:t>
      </w:r>
      <w:r w:rsidRPr="00451F27">
        <w:rPr>
          <w:rFonts w:eastAsia="Times New Roman" w:cs="Times New Roman"/>
          <w:bCs/>
          <w:spacing w:val="-3"/>
          <w:szCs w:val="28"/>
        </w:rPr>
        <w:t xml:space="preserve"> продукции перерабатывающих предприятий города в рамках ежегодной итоговой конференции </w:t>
      </w:r>
      <w:r w:rsidR="003E2637" w:rsidRPr="00451F27">
        <w:rPr>
          <w:rFonts w:eastAsia="Times New Roman" w:cs="Times New Roman"/>
          <w:bCs/>
          <w:spacing w:val="-3"/>
          <w:szCs w:val="28"/>
        </w:rPr>
        <w:t>«</w:t>
      </w:r>
      <w:r w:rsidRPr="00451F27">
        <w:rPr>
          <w:rFonts w:eastAsia="Times New Roman" w:cs="Times New Roman"/>
          <w:bCs/>
          <w:spacing w:val="-3"/>
          <w:szCs w:val="28"/>
        </w:rPr>
        <w:t>Поддержка промышленных предприятий малого и среднего бизнеса региона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(06.12.13г.).</w:t>
      </w:r>
    </w:p>
    <w:p w:rsidR="00CE2FA4" w:rsidRPr="00451F27" w:rsidRDefault="00CE2FA4" w:rsidP="00451F27">
      <w:pPr>
        <w:shd w:val="clear" w:color="auto" w:fill="FFFFFF"/>
        <w:ind w:right="66"/>
        <w:jc w:val="both"/>
        <w:rPr>
          <w:rFonts w:eastAsia="Times New Roman" w:cs="Times New Roman"/>
          <w:bCs/>
          <w:spacing w:val="-3"/>
          <w:szCs w:val="28"/>
        </w:rPr>
      </w:pP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В отчетном периоде принималось участие в организации и работе </w:t>
      </w:r>
      <w:r w:rsidR="005420BB" w:rsidRPr="00451F27">
        <w:rPr>
          <w:rFonts w:eastAsia="Times New Roman" w:cs="Times New Roman"/>
          <w:bCs/>
          <w:spacing w:val="-3"/>
          <w:szCs w:val="28"/>
        </w:rPr>
        <w:t>следующих мероприяти</w:t>
      </w:r>
      <w:r w:rsidR="00C20B0F" w:rsidRPr="00451F27">
        <w:rPr>
          <w:rFonts w:eastAsia="Times New Roman" w:cs="Times New Roman"/>
          <w:bCs/>
          <w:spacing w:val="-3"/>
          <w:szCs w:val="28"/>
        </w:rPr>
        <w:t>й</w:t>
      </w:r>
      <w:r w:rsidRPr="00451F27">
        <w:rPr>
          <w:rFonts w:eastAsia="Times New Roman" w:cs="Times New Roman"/>
          <w:bCs/>
          <w:spacing w:val="-3"/>
          <w:szCs w:val="28"/>
        </w:rPr>
        <w:t>:</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26.04.13г. - участие в региональной олимпиаде профессионального мастерства среди обучающихся государственных образовательных учреждений начального и среднего профессионального образования по специальности </w:t>
      </w:r>
      <w:r w:rsidR="003E2637" w:rsidRPr="00451F27">
        <w:rPr>
          <w:rFonts w:eastAsia="Times New Roman" w:cs="Times New Roman"/>
          <w:bCs/>
          <w:spacing w:val="-3"/>
          <w:szCs w:val="28"/>
        </w:rPr>
        <w:t>«</w:t>
      </w:r>
      <w:r w:rsidRPr="00451F27">
        <w:rPr>
          <w:rFonts w:eastAsia="Times New Roman" w:cs="Times New Roman"/>
          <w:bCs/>
          <w:spacing w:val="-3"/>
          <w:szCs w:val="28"/>
        </w:rPr>
        <w:t>Мастер сухого строительства (маляр)</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проводимой на базе Волгоградского строительного техникума. </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26.06.13г. - организация совместно с Клубом строителей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 участие в конкурсе профмастерства среди рабочих строительных специальностей на базе ФГО НПО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строительный техникум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03.07.13г. – совещание на тему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О реализации одного из основных приоритетных направлений Концепции промышленной политики в Волгограде на 2010 - 2015 годы – </w:t>
      </w:r>
      <w:r w:rsidR="003E2637" w:rsidRPr="00451F27">
        <w:rPr>
          <w:rFonts w:eastAsia="Times New Roman" w:cs="Times New Roman"/>
          <w:bCs/>
          <w:spacing w:val="-3"/>
          <w:szCs w:val="28"/>
        </w:rPr>
        <w:t>«</w:t>
      </w:r>
      <w:r w:rsidRPr="00451F27">
        <w:rPr>
          <w:rFonts w:eastAsia="Times New Roman" w:cs="Times New Roman"/>
          <w:bCs/>
          <w:spacing w:val="-3"/>
          <w:szCs w:val="28"/>
        </w:rPr>
        <w:t>Программа поддержки малого бизнеса, производящего товары и оказывающего услуги промышленного характера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на примере ООО </w:t>
      </w:r>
      <w:r w:rsidR="003E2637" w:rsidRPr="00451F27">
        <w:rPr>
          <w:rFonts w:eastAsia="Times New Roman" w:cs="Times New Roman"/>
          <w:bCs/>
          <w:spacing w:val="-3"/>
          <w:szCs w:val="28"/>
        </w:rPr>
        <w:t>«</w:t>
      </w:r>
      <w:r w:rsidRPr="00451F27">
        <w:rPr>
          <w:rFonts w:eastAsia="Times New Roman" w:cs="Times New Roman"/>
          <w:bCs/>
          <w:spacing w:val="-3"/>
          <w:szCs w:val="28"/>
        </w:rPr>
        <w:t>Полимикс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06.08.13г., 23.09.2013 г. – по вопросу ремонта автодороги по улице Авторемонтной в Дзержинском районе Волгограда по проблематике промышленного предприятия ООО </w:t>
      </w:r>
      <w:r w:rsidR="003E2637" w:rsidRPr="00451F27">
        <w:rPr>
          <w:rFonts w:eastAsia="Times New Roman" w:cs="Times New Roman"/>
          <w:bCs/>
          <w:spacing w:val="-3"/>
          <w:szCs w:val="28"/>
        </w:rPr>
        <w:t>«</w:t>
      </w:r>
      <w:r w:rsidRPr="00451F27">
        <w:rPr>
          <w:rFonts w:eastAsia="Times New Roman" w:cs="Times New Roman"/>
          <w:bCs/>
          <w:spacing w:val="-3"/>
          <w:szCs w:val="28"/>
        </w:rPr>
        <w:t>Империал Тобакко Волга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23.09.2013 г. – семинар-совещание </w:t>
      </w:r>
      <w:r w:rsidR="003E2637" w:rsidRPr="00451F27">
        <w:rPr>
          <w:rFonts w:eastAsia="Times New Roman" w:cs="Times New Roman"/>
          <w:bCs/>
          <w:spacing w:val="-3"/>
          <w:szCs w:val="28"/>
        </w:rPr>
        <w:t>«</w:t>
      </w:r>
      <w:r w:rsidRPr="00451F27">
        <w:rPr>
          <w:rFonts w:eastAsia="Times New Roman" w:cs="Times New Roman"/>
          <w:bCs/>
          <w:spacing w:val="-3"/>
          <w:szCs w:val="28"/>
        </w:rPr>
        <w:t>О перспективах взаимодействия муниципальных учреждений Волгограда с промышленными предприятиями по вопросам закупок для муниципальных нужд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E411B7" w:rsidRPr="00451F27" w:rsidRDefault="00E411B7"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30.09.2013 г. – совещание  по вопросу бесперебойного обеспечения электроэнергией промышленное предприятие Волгоградский филиал ОАО </w:t>
      </w:r>
      <w:r w:rsidR="003E2637" w:rsidRPr="00451F27">
        <w:rPr>
          <w:rFonts w:eastAsia="Times New Roman" w:cs="Times New Roman"/>
          <w:bCs/>
          <w:spacing w:val="-3"/>
          <w:szCs w:val="28"/>
        </w:rPr>
        <w:t>«</w:t>
      </w:r>
      <w:r w:rsidRPr="00451F27">
        <w:rPr>
          <w:rFonts w:eastAsia="Times New Roman" w:cs="Times New Roman"/>
          <w:bCs/>
          <w:spacing w:val="-3"/>
          <w:szCs w:val="28"/>
        </w:rPr>
        <w:t>Северсталь-метиз</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CC244E" w:rsidRPr="00451F27" w:rsidRDefault="00CC244E" w:rsidP="00451F27">
      <w:pPr>
        <w:shd w:val="clear" w:color="auto" w:fill="FFFFFF"/>
        <w:ind w:right="66"/>
        <w:jc w:val="both"/>
        <w:rPr>
          <w:rFonts w:eastAsia="Times New Roman" w:cs="Times New Roman"/>
          <w:bCs/>
          <w:spacing w:val="-3"/>
          <w:szCs w:val="28"/>
        </w:rPr>
      </w:pPr>
    </w:p>
    <w:p w:rsidR="00AE0999" w:rsidRPr="00451F27" w:rsidRDefault="00AE0999" w:rsidP="00451F27">
      <w:pPr>
        <w:pStyle w:val="a5"/>
        <w:numPr>
          <w:ilvl w:val="1"/>
          <w:numId w:val="3"/>
        </w:numPr>
        <w:shd w:val="clear" w:color="auto" w:fill="FFFFFF"/>
        <w:spacing w:after="0" w:line="240" w:lineRule="auto"/>
        <w:ind w:right="66"/>
        <w:jc w:val="both"/>
        <w:rPr>
          <w:rFonts w:ascii="Times New Roman" w:hAnsi="Times New Roman" w:cs="Times New Roman"/>
          <w:sz w:val="28"/>
          <w:szCs w:val="28"/>
        </w:rPr>
      </w:pPr>
      <w:r w:rsidRPr="00451F27">
        <w:rPr>
          <w:rFonts w:ascii="Times New Roman" w:hAnsi="Times New Roman" w:cs="Times New Roman"/>
          <w:sz w:val="28"/>
          <w:szCs w:val="28"/>
        </w:rPr>
        <w:t>Проведение информационных семинаров и круглых столов для предприятий по актуальным вопросам</w:t>
      </w:r>
    </w:p>
    <w:p w:rsidR="00451F27" w:rsidRDefault="00451F27" w:rsidP="00451F27">
      <w:pPr>
        <w:shd w:val="clear" w:color="auto" w:fill="FFFFFF"/>
        <w:ind w:right="66"/>
        <w:jc w:val="both"/>
        <w:rPr>
          <w:rFonts w:eastAsia="Times New Roman" w:cs="Times New Roman"/>
          <w:bCs/>
          <w:i/>
          <w:spacing w:val="-3"/>
          <w:szCs w:val="28"/>
        </w:rPr>
      </w:pPr>
    </w:p>
    <w:p w:rsidR="00AE0999" w:rsidRPr="00451F27" w:rsidRDefault="00AE099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AE0999" w:rsidRPr="00451F27" w:rsidRDefault="00AE099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AE0999" w:rsidRPr="00451F27" w:rsidRDefault="00AE0999" w:rsidP="00451F27">
      <w:pPr>
        <w:shd w:val="clear" w:color="auto" w:fill="FFFFFF"/>
        <w:ind w:right="66"/>
        <w:jc w:val="both"/>
        <w:rPr>
          <w:rFonts w:eastAsia="Times New Roman" w:cs="Times New Roman"/>
          <w:bCs/>
          <w:spacing w:val="-3"/>
          <w:szCs w:val="28"/>
        </w:rPr>
      </w:pPr>
    </w:p>
    <w:p w:rsidR="00AE0999" w:rsidRPr="00451F27" w:rsidRDefault="00AE099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AE0999" w:rsidRPr="00451F27" w:rsidRDefault="00AE099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Структурные подразделения администрации Волгограда; Городская общественная организация промышленных предприятий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Волгоградская региональная общественная организация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Волгоградская торгово-промышленная палата</w:t>
      </w:r>
    </w:p>
    <w:p w:rsidR="00AE0999" w:rsidRPr="00451F27" w:rsidRDefault="00AE0999" w:rsidP="00451F27">
      <w:pPr>
        <w:shd w:val="clear" w:color="auto" w:fill="FFFFFF"/>
        <w:ind w:right="66"/>
        <w:jc w:val="both"/>
        <w:rPr>
          <w:rFonts w:eastAsia="Times New Roman" w:cs="Times New Roman"/>
          <w:bCs/>
          <w:spacing w:val="-3"/>
          <w:szCs w:val="28"/>
        </w:rPr>
      </w:pPr>
    </w:p>
    <w:p w:rsidR="00DC1F0A" w:rsidRPr="00451F27" w:rsidRDefault="00DC1F0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ab/>
        <w:t xml:space="preserve">В отчетном периоде был организован ряд мероприятий,  </w:t>
      </w:r>
      <w:r w:rsidRPr="00451F27">
        <w:rPr>
          <w:rFonts w:cs="Times New Roman"/>
          <w:szCs w:val="28"/>
        </w:rPr>
        <w:t>информационных семинаров и круглых столов по актуальным вопросам. К</w:t>
      </w:r>
      <w:r w:rsidRPr="00451F27">
        <w:rPr>
          <w:rFonts w:eastAsia="Times New Roman" w:cs="Times New Roman"/>
          <w:bCs/>
          <w:spacing w:val="-3"/>
          <w:szCs w:val="28"/>
        </w:rPr>
        <w:t xml:space="preserve"> участию в них привлекались члены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 другие предприятия и организации города:</w:t>
      </w:r>
    </w:p>
    <w:p w:rsidR="00CC244E" w:rsidRPr="00451F27" w:rsidRDefault="00CC244E" w:rsidP="00451F27">
      <w:pPr>
        <w:shd w:val="clear" w:color="auto" w:fill="FFFFFF"/>
        <w:ind w:right="66"/>
        <w:jc w:val="both"/>
        <w:rPr>
          <w:rFonts w:eastAsia="Times New Roman" w:cs="Times New Roman"/>
          <w:bCs/>
          <w:spacing w:val="-3"/>
          <w:szCs w:val="28"/>
        </w:rPr>
      </w:pPr>
    </w:p>
    <w:tbl>
      <w:tblPr>
        <w:tblStyle w:val="aa"/>
        <w:tblW w:w="0" w:type="auto"/>
        <w:tblLook w:val="04A0" w:firstRow="1" w:lastRow="0" w:firstColumn="1" w:lastColumn="0" w:noHBand="0" w:noVBand="1"/>
      </w:tblPr>
      <w:tblGrid>
        <w:gridCol w:w="1417"/>
        <w:gridCol w:w="3794"/>
        <w:gridCol w:w="4536"/>
      </w:tblGrid>
      <w:tr w:rsidR="00E45441" w:rsidRPr="00451F27" w:rsidTr="00451F27">
        <w:tc>
          <w:tcPr>
            <w:tcW w:w="1417"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25.01.13г.</w:t>
            </w:r>
          </w:p>
        </w:tc>
        <w:tc>
          <w:tcPr>
            <w:tcW w:w="3794"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Требования ВТО к производителям продуктов питания и другим участникам пищевой цепочки</w:t>
            </w:r>
            <w:r w:rsidR="003E2637" w:rsidRPr="00451F27">
              <w:rPr>
                <w:rFonts w:eastAsia="Times New Roman" w:cs="Times New Roman"/>
                <w:bCs/>
                <w:spacing w:val="-3"/>
                <w:szCs w:val="28"/>
              </w:rPr>
              <w:t>»</w:t>
            </w:r>
          </w:p>
        </w:tc>
        <w:tc>
          <w:tcPr>
            <w:tcW w:w="4536"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Мероприятие проходило на территории Волгоградского филиала ЗАО </w:t>
            </w:r>
            <w:r w:rsidR="003E2637" w:rsidRPr="00451F27">
              <w:rPr>
                <w:rFonts w:eastAsia="Times New Roman" w:cs="Times New Roman"/>
                <w:bCs/>
                <w:spacing w:val="-3"/>
                <w:szCs w:val="28"/>
              </w:rPr>
              <w:t>«</w:t>
            </w:r>
            <w:r w:rsidRPr="00451F27">
              <w:rPr>
                <w:rFonts w:eastAsia="Times New Roman" w:cs="Times New Roman"/>
                <w:bCs/>
                <w:spacing w:val="-3"/>
                <w:szCs w:val="28"/>
              </w:rPr>
              <w:t>Агро-Инвест</w:t>
            </w:r>
            <w:r w:rsidR="003E2637" w:rsidRPr="00451F27">
              <w:rPr>
                <w:rFonts w:eastAsia="Times New Roman" w:cs="Times New Roman"/>
                <w:bCs/>
                <w:spacing w:val="-3"/>
                <w:szCs w:val="28"/>
              </w:rPr>
              <w:t>»</w:t>
            </w:r>
            <w:r w:rsidRPr="00451F27">
              <w:rPr>
                <w:rFonts w:eastAsia="Times New Roman" w:cs="Times New Roman"/>
                <w:bCs/>
                <w:spacing w:val="-3"/>
                <w:szCs w:val="28"/>
              </w:rPr>
              <w:t>. Приняли участие порядка 30 предприятий пищевой и перерабатывающей промышленности.</w:t>
            </w:r>
          </w:p>
        </w:tc>
      </w:tr>
      <w:tr w:rsidR="00E45441" w:rsidRPr="00451F27" w:rsidTr="00451F27">
        <w:tc>
          <w:tcPr>
            <w:tcW w:w="1417"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31.01.13г.</w:t>
            </w:r>
          </w:p>
        </w:tc>
        <w:tc>
          <w:tcPr>
            <w:tcW w:w="3794"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О перспективах торгово-экономического сотрудничества между Волгоградом и Актау (Казахстан) в рамках Таможенного союза</w:t>
            </w:r>
            <w:r w:rsidR="003E2637" w:rsidRPr="00451F27">
              <w:rPr>
                <w:rFonts w:eastAsia="Times New Roman" w:cs="Times New Roman"/>
                <w:bCs/>
                <w:spacing w:val="-3"/>
                <w:szCs w:val="28"/>
              </w:rPr>
              <w:t>»</w:t>
            </w:r>
          </w:p>
        </w:tc>
        <w:tc>
          <w:tcPr>
            <w:tcW w:w="4536"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В ходе мероприятия прошли переговоры предпринимателей, представителей промышленных предприятий Волгограда с бизнесменами-депутатами городского маслихата Актау. В рамках заседания Круглого стола волгоградскими предприятиями ЗАО </w:t>
            </w:r>
            <w:r w:rsidR="003E2637" w:rsidRPr="00451F27">
              <w:rPr>
                <w:rFonts w:eastAsia="Times New Roman" w:cs="Times New Roman"/>
                <w:bCs/>
                <w:spacing w:val="-3"/>
                <w:szCs w:val="28"/>
              </w:rPr>
              <w:t>«</w:t>
            </w:r>
            <w:r w:rsidRPr="00451F27">
              <w:rPr>
                <w:rFonts w:eastAsia="Times New Roman" w:cs="Times New Roman"/>
                <w:bCs/>
                <w:spacing w:val="-3"/>
                <w:szCs w:val="28"/>
              </w:rPr>
              <w:t>Агро-Инвест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элеватор</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Фирма Руслан</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Благо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ЗАОр НП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ЗАО НПО </w:t>
            </w:r>
            <w:r w:rsidR="003E2637" w:rsidRPr="00451F27">
              <w:rPr>
                <w:rFonts w:eastAsia="Times New Roman" w:cs="Times New Roman"/>
                <w:bCs/>
                <w:spacing w:val="-3"/>
                <w:szCs w:val="28"/>
              </w:rPr>
              <w:t>«</w:t>
            </w:r>
            <w:r w:rsidRPr="00451F27">
              <w:rPr>
                <w:rFonts w:eastAsia="Times New Roman" w:cs="Times New Roman"/>
                <w:bCs/>
                <w:spacing w:val="-3"/>
                <w:szCs w:val="28"/>
              </w:rPr>
              <w:t>ЕвропаБиофарм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были презентованы производимые ими товары и услуги.</w:t>
            </w:r>
          </w:p>
        </w:tc>
      </w:tr>
      <w:tr w:rsidR="00E45441" w:rsidRPr="00451F27" w:rsidTr="00451F27">
        <w:tc>
          <w:tcPr>
            <w:tcW w:w="1417"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28.02.13г</w:t>
            </w:r>
          </w:p>
        </w:tc>
        <w:tc>
          <w:tcPr>
            <w:tcW w:w="3794"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 обучающ</w:t>
            </w:r>
            <w:r w:rsidR="00A12C5E" w:rsidRPr="00451F27">
              <w:rPr>
                <w:rFonts w:eastAsia="Times New Roman" w:cs="Times New Roman"/>
                <w:bCs/>
                <w:spacing w:val="-3"/>
                <w:szCs w:val="28"/>
              </w:rPr>
              <w:t>ий</w:t>
            </w:r>
            <w:r w:rsidRPr="00451F27">
              <w:rPr>
                <w:rFonts w:eastAsia="Times New Roman" w:cs="Times New Roman"/>
                <w:bCs/>
                <w:spacing w:val="-3"/>
                <w:szCs w:val="28"/>
              </w:rPr>
              <w:t xml:space="preserve"> семинар по вопросам улучшения инвестиционного климата, пополнения доходной части бюджетов и созданию дополнительных рабочих мест в 2013 году</w:t>
            </w:r>
          </w:p>
        </w:tc>
        <w:tc>
          <w:tcPr>
            <w:tcW w:w="4536" w:type="dxa"/>
          </w:tcPr>
          <w:p w:rsidR="00FA478A" w:rsidRPr="00451F27" w:rsidRDefault="00A12C5E" w:rsidP="00451F27">
            <w:pPr>
              <w:ind w:right="66"/>
              <w:jc w:val="both"/>
              <w:rPr>
                <w:rFonts w:eastAsia="Times New Roman" w:cs="Times New Roman"/>
                <w:bCs/>
                <w:spacing w:val="-3"/>
                <w:szCs w:val="28"/>
              </w:rPr>
            </w:pPr>
            <w:r w:rsidRPr="00451F27">
              <w:rPr>
                <w:rFonts w:eastAsia="Times New Roman" w:cs="Times New Roman"/>
                <w:bCs/>
                <w:spacing w:val="-3"/>
                <w:szCs w:val="28"/>
              </w:rPr>
              <w:t>Ор</w:t>
            </w:r>
            <w:r w:rsidR="00FA478A" w:rsidRPr="00451F27">
              <w:rPr>
                <w:rFonts w:eastAsia="Times New Roman" w:cs="Times New Roman"/>
                <w:bCs/>
                <w:spacing w:val="-3"/>
                <w:szCs w:val="28"/>
              </w:rPr>
              <w:t>ганиз</w:t>
            </w:r>
            <w:r w:rsidRPr="00451F27">
              <w:rPr>
                <w:rFonts w:eastAsia="Times New Roman" w:cs="Times New Roman"/>
                <w:bCs/>
                <w:spacing w:val="-3"/>
                <w:szCs w:val="28"/>
              </w:rPr>
              <w:t>овано</w:t>
            </w:r>
            <w:r w:rsidR="00FA478A" w:rsidRPr="00451F27">
              <w:rPr>
                <w:rFonts w:eastAsia="Times New Roman" w:cs="Times New Roman"/>
                <w:bCs/>
                <w:spacing w:val="-3"/>
                <w:szCs w:val="28"/>
              </w:rPr>
              <w:t xml:space="preserve"> участ</w:t>
            </w:r>
            <w:r w:rsidRPr="00451F27">
              <w:rPr>
                <w:rFonts w:eastAsia="Times New Roman" w:cs="Times New Roman"/>
                <w:bCs/>
                <w:spacing w:val="-3"/>
                <w:szCs w:val="28"/>
              </w:rPr>
              <w:t>ие</w:t>
            </w:r>
            <w:r w:rsidR="00FA478A" w:rsidRPr="00451F27">
              <w:rPr>
                <w:rFonts w:eastAsia="Times New Roman" w:cs="Times New Roman"/>
                <w:bCs/>
                <w:spacing w:val="-3"/>
                <w:szCs w:val="28"/>
              </w:rPr>
              <w:t xml:space="preserve"> предприятий</w:t>
            </w:r>
            <w:r w:rsidRPr="00451F27">
              <w:rPr>
                <w:rFonts w:eastAsia="Times New Roman" w:cs="Times New Roman"/>
                <w:bCs/>
                <w:spacing w:val="-3"/>
                <w:szCs w:val="28"/>
              </w:rPr>
              <w:t xml:space="preserve"> города в </w:t>
            </w:r>
            <w:r w:rsidR="00FA478A" w:rsidRPr="00451F27">
              <w:rPr>
                <w:rFonts w:eastAsia="Times New Roman" w:cs="Times New Roman"/>
                <w:bCs/>
                <w:spacing w:val="-3"/>
                <w:szCs w:val="28"/>
              </w:rPr>
              <w:t xml:space="preserve"> проводимом министерством экономики, инвестиций и внешнеэкономической деятельности</w:t>
            </w:r>
            <w:r w:rsidRPr="00451F27">
              <w:rPr>
                <w:rFonts w:eastAsia="Times New Roman" w:cs="Times New Roman"/>
                <w:bCs/>
                <w:spacing w:val="-3"/>
                <w:szCs w:val="28"/>
              </w:rPr>
              <w:t xml:space="preserve"> Волгоградской области обучающем семинаре</w:t>
            </w:r>
          </w:p>
        </w:tc>
      </w:tr>
      <w:tr w:rsidR="00E45441" w:rsidRPr="00451F27" w:rsidTr="00451F27">
        <w:tc>
          <w:tcPr>
            <w:tcW w:w="1417"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26.03.13г.</w:t>
            </w:r>
          </w:p>
        </w:tc>
        <w:tc>
          <w:tcPr>
            <w:tcW w:w="3794" w:type="dxa"/>
          </w:tcPr>
          <w:p w:rsidR="00FA478A" w:rsidRPr="00451F27" w:rsidRDefault="00FA478A"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w:t>
            </w:r>
            <w:r w:rsidR="00A12C5E" w:rsidRPr="00451F27">
              <w:rPr>
                <w:rFonts w:eastAsia="Times New Roman" w:cs="Times New Roman"/>
                <w:bCs/>
                <w:spacing w:val="-3"/>
                <w:szCs w:val="28"/>
              </w:rPr>
              <w:t xml:space="preserve">на тему </w:t>
            </w:r>
            <w:r w:rsidR="003E2637" w:rsidRPr="00451F27">
              <w:rPr>
                <w:rFonts w:eastAsia="Times New Roman" w:cs="Times New Roman"/>
                <w:bCs/>
                <w:spacing w:val="-3"/>
                <w:szCs w:val="28"/>
              </w:rPr>
              <w:t>«</w:t>
            </w:r>
            <w:r w:rsidRPr="00451F27">
              <w:rPr>
                <w:rFonts w:eastAsia="Times New Roman" w:cs="Times New Roman"/>
                <w:bCs/>
                <w:spacing w:val="-3"/>
                <w:szCs w:val="28"/>
              </w:rPr>
              <w:t>Перспективы развития региональных строительных материалов и технологий</w:t>
            </w:r>
            <w:r w:rsidR="003E2637" w:rsidRPr="00451F27">
              <w:rPr>
                <w:rFonts w:eastAsia="Times New Roman" w:cs="Times New Roman"/>
                <w:bCs/>
                <w:spacing w:val="-3"/>
                <w:szCs w:val="28"/>
              </w:rPr>
              <w:t>»</w:t>
            </w:r>
          </w:p>
        </w:tc>
        <w:tc>
          <w:tcPr>
            <w:tcW w:w="4536" w:type="dxa"/>
          </w:tcPr>
          <w:p w:rsidR="00FA478A" w:rsidRPr="00451F27" w:rsidRDefault="00797DF9"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Место проведения- ГБОУ СПО «Волгоградский строительный техникум». </w:t>
            </w:r>
            <w:r w:rsidR="00FA478A" w:rsidRPr="00451F27">
              <w:rPr>
                <w:rFonts w:eastAsia="Times New Roman" w:cs="Times New Roman"/>
                <w:bCs/>
                <w:spacing w:val="-3"/>
                <w:szCs w:val="28"/>
              </w:rPr>
              <w:t xml:space="preserve">Организована выставка продукции предприятий стройиндустрии Волгограда: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Светозар</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Полимикс</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Волма</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Руслан</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ООО НПО </w:t>
            </w:r>
            <w:r w:rsidR="003E2637" w:rsidRPr="00451F27">
              <w:rPr>
                <w:rFonts w:eastAsia="Times New Roman" w:cs="Times New Roman"/>
                <w:bCs/>
                <w:spacing w:val="-3"/>
                <w:szCs w:val="28"/>
              </w:rPr>
              <w:t>«</w:t>
            </w:r>
            <w:r w:rsidR="00FA478A" w:rsidRPr="00451F27">
              <w:rPr>
                <w:rFonts w:eastAsia="Times New Roman" w:cs="Times New Roman"/>
                <w:bCs/>
                <w:spacing w:val="-3"/>
                <w:szCs w:val="28"/>
              </w:rPr>
              <w:t>Волгоградские энергосберегающие технологии</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мастер-классы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Светозар</w:t>
            </w:r>
            <w:r w:rsidR="003E2637" w:rsidRPr="00451F27">
              <w:rPr>
                <w:rFonts w:eastAsia="Times New Roman" w:cs="Times New Roman"/>
                <w:bCs/>
                <w:spacing w:val="-3"/>
                <w:szCs w:val="28"/>
              </w:rPr>
              <w:t>»</w:t>
            </w:r>
            <w:r w:rsidR="00FA478A" w:rsidRPr="00451F27">
              <w:rPr>
                <w:rFonts w:eastAsia="Times New Roman" w:cs="Times New Roman"/>
                <w:bCs/>
                <w:spacing w:val="-3"/>
                <w:szCs w:val="28"/>
              </w:rPr>
              <w:t xml:space="preserve"> и ООО </w:t>
            </w:r>
            <w:r w:rsidR="003E2637" w:rsidRPr="00451F27">
              <w:rPr>
                <w:rFonts w:eastAsia="Times New Roman" w:cs="Times New Roman"/>
                <w:bCs/>
                <w:spacing w:val="-3"/>
                <w:szCs w:val="28"/>
              </w:rPr>
              <w:t>«</w:t>
            </w:r>
            <w:r w:rsidR="00FA478A" w:rsidRPr="00451F27">
              <w:rPr>
                <w:rFonts w:eastAsia="Times New Roman" w:cs="Times New Roman"/>
                <w:bCs/>
                <w:spacing w:val="-3"/>
                <w:szCs w:val="28"/>
              </w:rPr>
              <w:t>Волма</w:t>
            </w:r>
            <w:r w:rsidR="003E2637" w:rsidRPr="00451F27">
              <w:rPr>
                <w:rFonts w:eastAsia="Times New Roman" w:cs="Times New Roman"/>
                <w:bCs/>
                <w:spacing w:val="-3"/>
                <w:szCs w:val="28"/>
              </w:rPr>
              <w:t>»</w:t>
            </w:r>
            <w:r w:rsidR="00FA478A" w:rsidRPr="00451F27">
              <w:rPr>
                <w:rFonts w:eastAsia="Times New Roman" w:cs="Times New Roman"/>
                <w:bCs/>
                <w:spacing w:val="-3"/>
                <w:szCs w:val="28"/>
              </w:rPr>
              <w:t>.</w:t>
            </w:r>
          </w:p>
        </w:tc>
      </w:tr>
      <w:tr w:rsidR="00E45441" w:rsidRPr="00451F27" w:rsidTr="00451F27">
        <w:tc>
          <w:tcPr>
            <w:tcW w:w="1417" w:type="dxa"/>
          </w:tcPr>
          <w:p w:rsidR="00A12C5E" w:rsidRPr="00451F27" w:rsidRDefault="00A12C5E" w:rsidP="00451F27">
            <w:pPr>
              <w:ind w:right="66"/>
              <w:jc w:val="both"/>
              <w:rPr>
                <w:rFonts w:eastAsia="Times New Roman" w:cs="Times New Roman"/>
                <w:bCs/>
                <w:spacing w:val="-3"/>
                <w:szCs w:val="28"/>
              </w:rPr>
            </w:pPr>
            <w:r w:rsidRPr="00451F27">
              <w:rPr>
                <w:rFonts w:eastAsia="Times New Roman" w:cs="Times New Roman"/>
                <w:bCs/>
                <w:spacing w:val="-3"/>
                <w:szCs w:val="28"/>
              </w:rPr>
              <w:t>19.04.13г.</w:t>
            </w:r>
          </w:p>
        </w:tc>
        <w:tc>
          <w:tcPr>
            <w:tcW w:w="3794" w:type="dxa"/>
          </w:tcPr>
          <w:p w:rsidR="00A12C5E" w:rsidRPr="00451F27" w:rsidRDefault="00A12C5E"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научно-практическая конференция </w:t>
            </w:r>
            <w:r w:rsidR="003E2637" w:rsidRPr="00451F27">
              <w:rPr>
                <w:rFonts w:eastAsia="Times New Roman" w:cs="Times New Roman"/>
                <w:bCs/>
                <w:spacing w:val="-3"/>
                <w:szCs w:val="28"/>
              </w:rPr>
              <w:t>«</w:t>
            </w:r>
            <w:r w:rsidRPr="00451F27">
              <w:rPr>
                <w:rFonts w:eastAsia="Times New Roman" w:cs="Times New Roman"/>
                <w:bCs/>
                <w:spacing w:val="-3"/>
                <w:szCs w:val="28"/>
              </w:rPr>
              <w:t>Теория и практика формирования промышленной политики в современных российских условиях</w:t>
            </w:r>
            <w:r w:rsidR="003E2637" w:rsidRPr="00451F27">
              <w:rPr>
                <w:rFonts w:eastAsia="Times New Roman" w:cs="Times New Roman"/>
                <w:bCs/>
                <w:spacing w:val="-3"/>
                <w:szCs w:val="28"/>
              </w:rPr>
              <w:t>»</w:t>
            </w:r>
          </w:p>
        </w:tc>
        <w:tc>
          <w:tcPr>
            <w:tcW w:w="4536" w:type="dxa"/>
          </w:tcPr>
          <w:p w:rsidR="00A12C5E" w:rsidRPr="00451F27" w:rsidRDefault="00A12C5E"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Организована и проведена научно-практическая конференция. Подготовлено заседание </w:t>
            </w:r>
            <w:r w:rsidR="00E97B3B" w:rsidRPr="00451F27">
              <w:rPr>
                <w:rFonts w:eastAsia="Times New Roman" w:cs="Times New Roman"/>
                <w:bCs/>
                <w:spacing w:val="-3"/>
                <w:szCs w:val="28"/>
              </w:rPr>
              <w:t xml:space="preserve"> </w:t>
            </w:r>
            <w:r w:rsidRPr="00451F27">
              <w:rPr>
                <w:rFonts w:eastAsia="Times New Roman" w:cs="Times New Roman"/>
                <w:bCs/>
                <w:spacing w:val="-3"/>
                <w:szCs w:val="28"/>
              </w:rPr>
              <w:t xml:space="preserve">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Формирование и реализация инновационно-инвестиционной политики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Принимали участие в работе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Практика реализации программ поддержки местных товаропроизводителей</w:t>
            </w:r>
            <w:r w:rsidR="003E2637" w:rsidRPr="00451F27">
              <w:rPr>
                <w:rFonts w:eastAsia="Times New Roman" w:cs="Times New Roman"/>
                <w:bCs/>
                <w:spacing w:val="-3"/>
                <w:szCs w:val="28"/>
              </w:rPr>
              <w:t>»</w:t>
            </w:r>
            <w:r w:rsidRPr="00451F27">
              <w:rPr>
                <w:rFonts w:eastAsia="Times New Roman" w:cs="Times New Roman"/>
                <w:bCs/>
                <w:spacing w:val="-3"/>
                <w:szCs w:val="28"/>
              </w:rPr>
              <w:t>.</w:t>
            </w:r>
          </w:p>
        </w:tc>
      </w:tr>
      <w:tr w:rsidR="00E45441" w:rsidRPr="00451F27" w:rsidTr="00451F27">
        <w:tc>
          <w:tcPr>
            <w:tcW w:w="1417"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26.06.13г.</w:t>
            </w:r>
          </w:p>
        </w:tc>
        <w:tc>
          <w:tcPr>
            <w:tcW w:w="3794" w:type="dxa"/>
          </w:tcPr>
          <w:p w:rsidR="004976BB"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4976BB" w:rsidRPr="00451F27">
              <w:rPr>
                <w:rFonts w:eastAsia="Times New Roman" w:cs="Times New Roman"/>
                <w:bCs/>
                <w:spacing w:val="-3"/>
                <w:szCs w:val="28"/>
              </w:rPr>
              <w:t xml:space="preserve">«Поиск новых партнерских отношений и возможностей в агропищевой сфере»  </w:t>
            </w:r>
          </w:p>
        </w:tc>
        <w:tc>
          <w:tcPr>
            <w:tcW w:w="4536" w:type="dxa"/>
          </w:tcPr>
          <w:p w:rsidR="00797166" w:rsidRPr="00451F27" w:rsidRDefault="00447C1F" w:rsidP="00451F27">
            <w:pPr>
              <w:ind w:right="66"/>
              <w:rPr>
                <w:rFonts w:eastAsia="Times New Roman" w:cs="Times New Roman"/>
                <w:bCs/>
                <w:spacing w:val="-3"/>
                <w:szCs w:val="28"/>
              </w:rPr>
            </w:pPr>
            <w:r w:rsidRPr="00451F27">
              <w:rPr>
                <w:rFonts w:eastAsia="Times New Roman" w:cs="Times New Roman"/>
                <w:bCs/>
                <w:spacing w:val="-3"/>
                <w:szCs w:val="28"/>
              </w:rPr>
              <w:t xml:space="preserve">Место проведения - </w:t>
            </w:r>
            <w:r w:rsidR="00797166" w:rsidRPr="00451F27">
              <w:rPr>
                <w:rFonts w:eastAsia="Times New Roman" w:cs="Times New Roman"/>
                <w:bCs/>
                <w:spacing w:val="-3"/>
                <w:szCs w:val="28"/>
              </w:rPr>
              <w:t xml:space="preserve"> </w:t>
            </w:r>
            <w:r w:rsidR="00797DF9" w:rsidRPr="00451F27">
              <w:rPr>
                <w:rFonts w:eastAsia="Times New Roman" w:cs="Times New Roman"/>
                <w:bCs/>
                <w:spacing w:val="-3"/>
                <w:szCs w:val="28"/>
              </w:rPr>
              <w:t xml:space="preserve">ООО «ВМЗ </w:t>
            </w:r>
            <w:r w:rsidR="003E2637" w:rsidRPr="00451F27">
              <w:rPr>
                <w:rFonts w:eastAsia="Times New Roman" w:cs="Times New Roman"/>
                <w:bCs/>
                <w:spacing w:val="-3"/>
                <w:szCs w:val="28"/>
              </w:rPr>
              <w:t>«</w:t>
            </w:r>
            <w:r w:rsidR="00797166" w:rsidRPr="00451F27">
              <w:rPr>
                <w:rFonts w:eastAsia="Times New Roman" w:cs="Times New Roman"/>
                <w:bCs/>
                <w:spacing w:val="-3"/>
                <w:szCs w:val="28"/>
              </w:rPr>
              <w:t>Сарепта</w:t>
            </w:r>
            <w:r w:rsidR="003E2637" w:rsidRPr="00451F27">
              <w:rPr>
                <w:rFonts w:eastAsia="Times New Roman" w:cs="Times New Roman"/>
                <w:bCs/>
                <w:spacing w:val="-3"/>
                <w:szCs w:val="28"/>
              </w:rPr>
              <w:t>»</w:t>
            </w:r>
            <w:r w:rsidR="00797166" w:rsidRPr="00451F27">
              <w:rPr>
                <w:rFonts w:eastAsia="Times New Roman" w:cs="Times New Roman"/>
                <w:bCs/>
                <w:spacing w:val="-3"/>
                <w:szCs w:val="28"/>
              </w:rPr>
              <w:t>.</w:t>
            </w:r>
          </w:p>
          <w:p w:rsidR="004976BB" w:rsidRPr="00451F27" w:rsidRDefault="004976BB" w:rsidP="00451F27">
            <w:pPr>
              <w:ind w:right="66"/>
              <w:rPr>
                <w:rFonts w:eastAsia="Times New Roman" w:cs="Times New Roman"/>
                <w:bCs/>
                <w:spacing w:val="-3"/>
                <w:szCs w:val="28"/>
              </w:rPr>
            </w:pPr>
            <w:r w:rsidRPr="00451F27">
              <w:rPr>
                <w:rFonts w:eastAsia="Times New Roman" w:cs="Times New Roman"/>
                <w:bCs/>
                <w:spacing w:val="-3"/>
                <w:szCs w:val="28"/>
              </w:rPr>
              <w:t xml:space="preserve">Деловой визит французской делегации из города-побратима Дижон на предприятие </w:t>
            </w:r>
          </w:p>
        </w:tc>
      </w:tr>
      <w:tr w:rsidR="00E45441" w:rsidRPr="00451F27" w:rsidTr="00451F27">
        <w:tc>
          <w:tcPr>
            <w:tcW w:w="1417"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27.06.13г.</w:t>
            </w:r>
          </w:p>
        </w:tc>
        <w:tc>
          <w:tcPr>
            <w:tcW w:w="3794"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 xml:space="preserve">Формирование региональных территориальных кластеров в сфере перерабатывающей и пищевой промышленности: перспективы российско-французского сотрудничества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Волгоград-Дижон</w:t>
            </w:r>
            <w:r w:rsidR="003E2637" w:rsidRPr="00451F27">
              <w:rPr>
                <w:rFonts w:eastAsia="Times New Roman" w:cs="Times New Roman"/>
                <w:bCs/>
                <w:spacing w:val="-3"/>
                <w:szCs w:val="28"/>
              </w:rPr>
              <w:t>»</w:t>
            </w:r>
            <w:r w:rsidRPr="00451F27">
              <w:rPr>
                <w:rFonts w:eastAsia="Times New Roman" w:cs="Times New Roman"/>
                <w:bCs/>
                <w:spacing w:val="-3"/>
                <w:szCs w:val="28"/>
              </w:rPr>
              <w:t>.</w:t>
            </w:r>
          </w:p>
        </w:tc>
        <w:tc>
          <w:tcPr>
            <w:tcW w:w="4536" w:type="dxa"/>
          </w:tcPr>
          <w:p w:rsidR="00797166" w:rsidRPr="00451F27" w:rsidRDefault="00797DF9" w:rsidP="00451F27">
            <w:pPr>
              <w:ind w:right="66"/>
              <w:jc w:val="both"/>
              <w:rPr>
                <w:rFonts w:eastAsia="Times New Roman" w:cs="Times New Roman"/>
                <w:bCs/>
                <w:spacing w:val="-3"/>
                <w:szCs w:val="28"/>
              </w:rPr>
            </w:pPr>
            <w:r w:rsidRPr="00451F27">
              <w:rPr>
                <w:rFonts w:eastAsia="Times New Roman" w:cs="Times New Roman"/>
                <w:bCs/>
                <w:spacing w:val="-3"/>
                <w:szCs w:val="28"/>
              </w:rPr>
              <w:t>Место проведения – Волгоградский государственный аграрный университет.</w:t>
            </w:r>
            <w:r w:rsidR="00834818" w:rsidRPr="00451F27">
              <w:rPr>
                <w:rFonts w:eastAsia="Times New Roman" w:cs="Times New Roman"/>
                <w:bCs/>
                <w:spacing w:val="-3"/>
                <w:szCs w:val="28"/>
              </w:rPr>
              <w:t xml:space="preserve"> </w:t>
            </w:r>
            <w:r w:rsidR="00797166" w:rsidRPr="00451F27">
              <w:rPr>
                <w:rFonts w:eastAsia="Times New Roman" w:cs="Times New Roman"/>
                <w:bCs/>
                <w:spacing w:val="-3"/>
                <w:szCs w:val="28"/>
              </w:rPr>
              <w:t>Организована выставка продукции волгоградских товаропроизводителей</w:t>
            </w:r>
            <w:r w:rsidR="00D94DEF" w:rsidRPr="00451F27">
              <w:rPr>
                <w:rFonts w:eastAsia="Times New Roman" w:cs="Times New Roman"/>
                <w:bCs/>
                <w:spacing w:val="-3"/>
                <w:szCs w:val="28"/>
              </w:rPr>
              <w:t>: ООО «ВМЗ «Сарепта», ОАО «Волгомясомолторг», ООО  ПК «СарептаПомидорПром», , ЗАОр НП «Конфил», ООО «Алита», Волгоградский филиал ЗАО «Агро Инвест».</w:t>
            </w:r>
          </w:p>
        </w:tc>
      </w:tr>
      <w:tr w:rsidR="00E45441" w:rsidRPr="00451F27" w:rsidTr="00451F27">
        <w:tc>
          <w:tcPr>
            <w:tcW w:w="1417"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16.07.13г.</w:t>
            </w:r>
          </w:p>
        </w:tc>
        <w:tc>
          <w:tcPr>
            <w:tcW w:w="3794"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 заседание Круглого стола </w:t>
            </w:r>
            <w:r w:rsidR="003E2637" w:rsidRPr="00451F27">
              <w:rPr>
                <w:rFonts w:eastAsia="Times New Roman" w:cs="Times New Roman"/>
                <w:bCs/>
                <w:spacing w:val="-3"/>
                <w:szCs w:val="28"/>
              </w:rPr>
              <w:t>«</w:t>
            </w:r>
            <w:r w:rsidRPr="00451F27">
              <w:rPr>
                <w:rFonts w:eastAsia="Times New Roman" w:cs="Times New Roman"/>
                <w:bCs/>
                <w:spacing w:val="-3"/>
                <w:szCs w:val="28"/>
              </w:rPr>
              <w:t>Конкурентоспособность регионов в условиях ВТО: ставка на инновации</w:t>
            </w:r>
            <w:r w:rsidR="003E2637" w:rsidRPr="00451F27">
              <w:rPr>
                <w:rFonts w:eastAsia="Times New Roman" w:cs="Times New Roman"/>
                <w:bCs/>
                <w:spacing w:val="-3"/>
                <w:szCs w:val="28"/>
              </w:rPr>
              <w:t>»</w:t>
            </w:r>
            <w:r w:rsidRPr="00451F27">
              <w:rPr>
                <w:rFonts w:eastAsia="Times New Roman" w:cs="Times New Roman"/>
                <w:bCs/>
                <w:spacing w:val="-3"/>
                <w:szCs w:val="28"/>
              </w:rPr>
              <w:t>.</w:t>
            </w:r>
          </w:p>
        </w:tc>
        <w:tc>
          <w:tcPr>
            <w:tcW w:w="4536" w:type="dxa"/>
          </w:tcPr>
          <w:p w:rsidR="00797166" w:rsidRPr="00451F27" w:rsidRDefault="00447C1F"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Место проведения –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Волгомясомолторг</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47C1F" w:rsidRPr="00451F27" w:rsidRDefault="00447C1F"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В рамках заседания были презентованы инновационные специальные медицинские лакокрасочные материалы с эффектом антимикробной и антигрибковой активности, разработанные ООО </w:t>
            </w:r>
            <w:r w:rsidR="003E2637" w:rsidRPr="00451F27">
              <w:rPr>
                <w:rFonts w:eastAsia="Times New Roman" w:cs="Times New Roman"/>
                <w:bCs/>
                <w:spacing w:val="-3"/>
                <w:szCs w:val="28"/>
              </w:rPr>
              <w:t>«</w:t>
            </w:r>
            <w:r w:rsidRPr="00451F27">
              <w:rPr>
                <w:rFonts w:eastAsia="Times New Roman" w:cs="Times New Roman"/>
                <w:bCs/>
                <w:spacing w:val="-3"/>
                <w:szCs w:val="28"/>
              </w:rPr>
              <w:t>Полимикс</w:t>
            </w:r>
            <w:r w:rsidR="003E2637" w:rsidRPr="00451F27">
              <w:rPr>
                <w:rFonts w:eastAsia="Times New Roman" w:cs="Times New Roman"/>
                <w:bCs/>
                <w:spacing w:val="-3"/>
                <w:szCs w:val="28"/>
              </w:rPr>
              <w:t>»</w:t>
            </w:r>
            <w:r w:rsidRPr="00451F27">
              <w:rPr>
                <w:rFonts w:eastAsia="Times New Roman" w:cs="Times New Roman"/>
                <w:bCs/>
                <w:spacing w:val="-3"/>
                <w:szCs w:val="28"/>
              </w:rPr>
              <w:t>.</w:t>
            </w:r>
          </w:p>
        </w:tc>
      </w:tr>
      <w:tr w:rsidR="00E45441" w:rsidRPr="00451F27" w:rsidTr="00451F27">
        <w:trPr>
          <w:trHeight w:val="1075"/>
        </w:trPr>
        <w:tc>
          <w:tcPr>
            <w:tcW w:w="1417" w:type="dxa"/>
          </w:tcPr>
          <w:p w:rsidR="002D02F8" w:rsidRPr="00451F27" w:rsidRDefault="002D02F8" w:rsidP="00451F27">
            <w:pPr>
              <w:ind w:right="66"/>
              <w:jc w:val="both"/>
              <w:rPr>
                <w:rFonts w:eastAsia="Times New Roman" w:cs="Times New Roman"/>
                <w:bCs/>
                <w:spacing w:val="-3"/>
                <w:szCs w:val="28"/>
              </w:rPr>
            </w:pPr>
            <w:r w:rsidRPr="00451F27">
              <w:rPr>
                <w:rFonts w:eastAsia="Times New Roman" w:cs="Times New Roman"/>
                <w:bCs/>
                <w:spacing w:val="-3"/>
                <w:szCs w:val="28"/>
              </w:rPr>
              <w:t>16.08.13г.</w:t>
            </w:r>
          </w:p>
        </w:tc>
        <w:tc>
          <w:tcPr>
            <w:tcW w:w="3794" w:type="dxa"/>
          </w:tcPr>
          <w:p w:rsidR="002D02F8" w:rsidRPr="00451F27" w:rsidRDefault="002D02F8"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Содействие продвижению продукции местных товаропроизводителей</w:t>
            </w:r>
            <w:r w:rsidR="003E2637" w:rsidRPr="00451F27">
              <w:rPr>
                <w:rFonts w:eastAsia="Times New Roman" w:cs="Times New Roman"/>
                <w:bCs/>
                <w:spacing w:val="-3"/>
                <w:szCs w:val="28"/>
              </w:rPr>
              <w:t>»</w:t>
            </w:r>
          </w:p>
        </w:tc>
        <w:tc>
          <w:tcPr>
            <w:tcW w:w="4536" w:type="dxa"/>
          </w:tcPr>
          <w:p w:rsidR="002D02F8" w:rsidRPr="00451F27" w:rsidRDefault="00447C1F" w:rsidP="00451F27">
            <w:pPr>
              <w:ind w:right="66"/>
              <w:jc w:val="both"/>
              <w:rPr>
                <w:rFonts w:eastAsia="Times New Roman" w:cs="Times New Roman"/>
                <w:bCs/>
                <w:spacing w:val="-3"/>
                <w:szCs w:val="28"/>
              </w:rPr>
            </w:pPr>
            <w:r w:rsidRPr="00451F27">
              <w:rPr>
                <w:rFonts w:eastAsia="Times New Roman" w:cs="Times New Roman"/>
                <w:bCs/>
                <w:spacing w:val="-3"/>
                <w:szCs w:val="28"/>
              </w:rPr>
              <w:t>Место проведения - предприятие</w:t>
            </w:r>
            <w:r w:rsidR="002D02F8" w:rsidRPr="00451F27">
              <w:rPr>
                <w:rFonts w:eastAsia="Times New Roman" w:cs="Times New Roman"/>
                <w:bCs/>
                <w:spacing w:val="-3"/>
                <w:szCs w:val="28"/>
              </w:rPr>
              <w:t xml:space="preserve"> </w:t>
            </w:r>
            <w:r w:rsidRPr="00451F27">
              <w:rPr>
                <w:rFonts w:eastAsia="Times New Roman" w:cs="Times New Roman"/>
                <w:bCs/>
                <w:spacing w:val="-3"/>
                <w:szCs w:val="28"/>
              </w:rPr>
              <w:t xml:space="preserve">ООО </w:t>
            </w:r>
            <w:r w:rsidR="00A67C82" w:rsidRPr="00451F27">
              <w:rPr>
                <w:rFonts w:eastAsia="Times New Roman" w:cs="Times New Roman"/>
                <w:bCs/>
                <w:spacing w:val="-3"/>
                <w:szCs w:val="28"/>
              </w:rPr>
              <w:t xml:space="preserve">ПК </w:t>
            </w:r>
            <w:r w:rsidR="003E2637" w:rsidRPr="00451F27">
              <w:rPr>
                <w:rFonts w:eastAsia="Times New Roman" w:cs="Times New Roman"/>
                <w:bCs/>
                <w:spacing w:val="-3"/>
                <w:szCs w:val="28"/>
              </w:rPr>
              <w:t>«</w:t>
            </w:r>
            <w:r w:rsidR="002D02F8" w:rsidRPr="00451F27">
              <w:rPr>
                <w:rFonts w:eastAsia="Times New Roman" w:cs="Times New Roman"/>
                <w:bCs/>
                <w:spacing w:val="-3"/>
                <w:szCs w:val="28"/>
              </w:rPr>
              <w:t>Сарепта</w:t>
            </w:r>
            <w:r w:rsidR="00A67C82" w:rsidRPr="00451F27">
              <w:rPr>
                <w:rFonts w:eastAsia="Times New Roman" w:cs="Times New Roman"/>
                <w:bCs/>
                <w:spacing w:val="-3"/>
                <w:szCs w:val="28"/>
              </w:rPr>
              <w:t>П</w:t>
            </w:r>
            <w:r w:rsidR="002D02F8" w:rsidRPr="00451F27">
              <w:rPr>
                <w:rFonts w:eastAsia="Times New Roman" w:cs="Times New Roman"/>
                <w:bCs/>
                <w:spacing w:val="-3"/>
                <w:szCs w:val="28"/>
              </w:rPr>
              <w:t>омидор</w:t>
            </w:r>
            <w:r w:rsidR="00D94DEF" w:rsidRPr="00451F27">
              <w:rPr>
                <w:rFonts w:eastAsia="Times New Roman" w:cs="Times New Roman"/>
                <w:bCs/>
                <w:spacing w:val="-3"/>
                <w:szCs w:val="28"/>
              </w:rPr>
              <w:t>П</w:t>
            </w:r>
            <w:r w:rsidR="002D02F8" w:rsidRPr="00451F27">
              <w:rPr>
                <w:rFonts w:eastAsia="Times New Roman" w:cs="Times New Roman"/>
                <w:bCs/>
                <w:spacing w:val="-3"/>
                <w:szCs w:val="28"/>
              </w:rPr>
              <w:t>ром</w:t>
            </w:r>
            <w:r w:rsidR="003E2637" w:rsidRPr="00451F27">
              <w:rPr>
                <w:rFonts w:eastAsia="Times New Roman" w:cs="Times New Roman"/>
                <w:bCs/>
                <w:spacing w:val="-3"/>
                <w:szCs w:val="28"/>
              </w:rPr>
              <w:t>»</w:t>
            </w:r>
            <w:r w:rsidR="002D02F8" w:rsidRPr="00451F27">
              <w:rPr>
                <w:rFonts w:eastAsia="Times New Roman" w:cs="Times New Roman"/>
                <w:bCs/>
                <w:spacing w:val="-3"/>
                <w:szCs w:val="28"/>
              </w:rPr>
              <w:t>.</w:t>
            </w:r>
          </w:p>
        </w:tc>
      </w:tr>
      <w:tr w:rsidR="00E45441" w:rsidRPr="00451F27" w:rsidTr="00451F27">
        <w:tc>
          <w:tcPr>
            <w:tcW w:w="1417"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13.09.13г.</w:t>
            </w:r>
          </w:p>
        </w:tc>
        <w:tc>
          <w:tcPr>
            <w:tcW w:w="3794" w:type="dxa"/>
          </w:tcPr>
          <w:p w:rsidR="00797166" w:rsidRPr="00451F27" w:rsidRDefault="00797166"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Инновационная активность промышленных предприятий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w:t>
            </w:r>
          </w:p>
        </w:tc>
        <w:tc>
          <w:tcPr>
            <w:tcW w:w="4536" w:type="dxa"/>
          </w:tcPr>
          <w:p w:rsidR="00797166" w:rsidRPr="00451F27" w:rsidRDefault="00A34B03" w:rsidP="00451F27">
            <w:pPr>
              <w:ind w:right="66"/>
              <w:jc w:val="both"/>
              <w:rPr>
                <w:rFonts w:eastAsia="Times New Roman" w:cs="Times New Roman"/>
                <w:bCs/>
                <w:spacing w:val="-3"/>
                <w:szCs w:val="28"/>
              </w:rPr>
            </w:pPr>
            <w:r w:rsidRPr="00451F27">
              <w:rPr>
                <w:rFonts w:eastAsia="Times New Roman" w:cs="Times New Roman"/>
                <w:bCs/>
                <w:spacing w:val="-3"/>
                <w:szCs w:val="28"/>
              </w:rPr>
              <w:t>В рамках заседания с</w:t>
            </w:r>
            <w:r w:rsidR="002D02F8" w:rsidRPr="00451F27">
              <w:rPr>
                <w:rFonts w:eastAsia="Times New Roman" w:cs="Times New Roman"/>
                <w:bCs/>
                <w:spacing w:val="-3"/>
                <w:szCs w:val="28"/>
              </w:rPr>
              <w:t xml:space="preserve">остоялось награждение победителей конкурса </w:t>
            </w:r>
            <w:r w:rsidR="003E2637" w:rsidRPr="00451F27">
              <w:rPr>
                <w:rFonts w:eastAsia="Times New Roman" w:cs="Times New Roman"/>
                <w:bCs/>
                <w:spacing w:val="-3"/>
                <w:szCs w:val="28"/>
              </w:rPr>
              <w:t>«</w:t>
            </w:r>
            <w:r w:rsidR="002D02F8" w:rsidRPr="00451F27">
              <w:rPr>
                <w:rFonts w:eastAsia="Times New Roman" w:cs="Times New Roman"/>
                <w:bCs/>
                <w:spacing w:val="-3"/>
                <w:szCs w:val="28"/>
              </w:rPr>
              <w:t>Лучшие инновации – жителям города</w:t>
            </w:r>
            <w:r w:rsidR="003E2637" w:rsidRPr="00451F27">
              <w:rPr>
                <w:rFonts w:eastAsia="Times New Roman" w:cs="Times New Roman"/>
                <w:bCs/>
                <w:spacing w:val="-3"/>
                <w:szCs w:val="28"/>
              </w:rPr>
              <w:t>»</w:t>
            </w:r>
            <w:r w:rsidR="002D02F8" w:rsidRPr="00451F27">
              <w:rPr>
                <w:rFonts w:eastAsia="Times New Roman" w:cs="Times New Roman"/>
                <w:bCs/>
                <w:spacing w:val="-3"/>
                <w:szCs w:val="28"/>
              </w:rPr>
              <w:t>, организованного администрацией Волгограда.</w:t>
            </w:r>
          </w:p>
        </w:tc>
      </w:tr>
      <w:tr w:rsidR="001A7D93" w:rsidRPr="00451F27" w:rsidTr="00451F27">
        <w:tc>
          <w:tcPr>
            <w:tcW w:w="1417" w:type="dxa"/>
          </w:tcPr>
          <w:p w:rsidR="001A7D93" w:rsidRPr="00451F27" w:rsidRDefault="001A7D93" w:rsidP="00451F27">
            <w:pPr>
              <w:ind w:right="66"/>
              <w:jc w:val="both"/>
              <w:rPr>
                <w:rFonts w:eastAsia="Times New Roman" w:cs="Times New Roman"/>
                <w:bCs/>
                <w:spacing w:val="-3"/>
                <w:szCs w:val="28"/>
              </w:rPr>
            </w:pPr>
            <w:r w:rsidRPr="00451F27">
              <w:rPr>
                <w:rFonts w:eastAsia="Times New Roman" w:cs="Times New Roman"/>
                <w:bCs/>
                <w:spacing w:val="-3"/>
                <w:szCs w:val="28"/>
              </w:rPr>
              <w:t>23.09.13г.</w:t>
            </w:r>
          </w:p>
        </w:tc>
        <w:tc>
          <w:tcPr>
            <w:tcW w:w="3794" w:type="dxa"/>
          </w:tcPr>
          <w:p w:rsidR="001A7D93" w:rsidRPr="00451F27" w:rsidRDefault="001A7D93"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рабочее совещание и обучающий семинар по вопросу </w:t>
            </w:r>
            <w:r w:rsidR="003E2637" w:rsidRPr="00451F27">
              <w:rPr>
                <w:rFonts w:eastAsia="Times New Roman" w:cs="Times New Roman"/>
                <w:bCs/>
                <w:spacing w:val="-3"/>
                <w:szCs w:val="28"/>
              </w:rPr>
              <w:t>«</w:t>
            </w:r>
            <w:r w:rsidRPr="00451F27">
              <w:rPr>
                <w:rFonts w:eastAsia="Times New Roman" w:cs="Times New Roman"/>
                <w:bCs/>
                <w:spacing w:val="-3"/>
                <w:szCs w:val="28"/>
              </w:rPr>
              <w:t>О перспективах взаимодействия муниципальных учреждений Волгограда с промышленными предприятиями по вопросам закупок для муниципальных нужд</w:t>
            </w:r>
            <w:r w:rsidR="003E2637" w:rsidRPr="00451F27">
              <w:rPr>
                <w:rFonts w:eastAsia="Times New Roman" w:cs="Times New Roman"/>
                <w:bCs/>
                <w:spacing w:val="-3"/>
                <w:szCs w:val="28"/>
              </w:rPr>
              <w:t>»</w:t>
            </w:r>
          </w:p>
        </w:tc>
        <w:tc>
          <w:tcPr>
            <w:tcW w:w="4536" w:type="dxa"/>
          </w:tcPr>
          <w:p w:rsidR="001A7D93" w:rsidRPr="00451F27" w:rsidRDefault="001A7D93" w:rsidP="00451F27">
            <w:pPr>
              <w:ind w:right="66"/>
              <w:jc w:val="both"/>
              <w:rPr>
                <w:rFonts w:eastAsia="Times New Roman" w:cs="Times New Roman"/>
                <w:bCs/>
                <w:spacing w:val="-3"/>
                <w:szCs w:val="28"/>
              </w:rPr>
            </w:pPr>
            <w:r w:rsidRPr="00451F27">
              <w:rPr>
                <w:rFonts w:eastAsia="Times New Roman" w:cs="Times New Roman"/>
                <w:bCs/>
                <w:spacing w:val="-3"/>
                <w:szCs w:val="28"/>
              </w:rPr>
              <w:t>Привлечено к участию 36 организаций. Результат – донесена информация до заказчиков и поставщиков об изменениях в действующем законодательстве, регулирующем госзакупки.</w:t>
            </w:r>
          </w:p>
        </w:tc>
      </w:tr>
      <w:tr w:rsidR="001A7D93" w:rsidRPr="00451F27" w:rsidTr="00451F27">
        <w:tc>
          <w:tcPr>
            <w:tcW w:w="1417" w:type="dxa"/>
          </w:tcPr>
          <w:p w:rsidR="001A7D93" w:rsidRPr="00451F27" w:rsidRDefault="002A25E8" w:rsidP="00451F27">
            <w:pPr>
              <w:ind w:right="66"/>
              <w:jc w:val="both"/>
              <w:rPr>
                <w:rFonts w:eastAsia="Times New Roman" w:cs="Times New Roman"/>
                <w:bCs/>
                <w:spacing w:val="-3"/>
                <w:szCs w:val="28"/>
              </w:rPr>
            </w:pPr>
            <w:r w:rsidRPr="00451F27">
              <w:rPr>
                <w:rFonts w:eastAsia="Times New Roman" w:cs="Times New Roman"/>
                <w:bCs/>
                <w:spacing w:val="-3"/>
                <w:szCs w:val="28"/>
              </w:rPr>
              <w:t>17.10.</w:t>
            </w:r>
            <w:r w:rsidR="001A7D93" w:rsidRPr="00451F27">
              <w:rPr>
                <w:rFonts w:eastAsia="Times New Roman" w:cs="Times New Roman"/>
                <w:bCs/>
                <w:spacing w:val="-3"/>
                <w:szCs w:val="28"/>
              </w:rPr>
              <w:t>13г.</w:t>
            </w:r>
          </w:p>
        </w:tc>
        <w:tc>
          <w:tcPr>
            <w:tcW w:w="3794" w:type="dxa"/>
          </w:tcPr>
          <w:p w:rsidR="001A7D93" w:rsidRPr="00451F27" w:rsidRDefault="001A7D93"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на тему: </w:t>
            </w:r>
            <w:r w:rsidR="003E2637" w:rsidRPr="00451F27">
              <w:rPr>
                <w:rFonts w:eastAsia="Times New Roman" w:cs="Times New Roman"/>
                <w:bCs/>
                <w:spacing w:val="-3"/>
                <w:szCs w:val="28"/>
              </w:rPr>
              <w:t>«</w:t>
            </w:r>
            <w:r w:rsidRPr="00451F27">
              <w:rPr>
                <w:rFonts w:eastAsia="Times New Roman" w:cs="Times New Roman"/>
                <w:bCs/>
                <w:spacing w:val="-3"/>
                <w:szCs w:val="28"/>
              </w:rPr>
              <w:t>Актуальные вопросы развития предприятий стройиндустрии и строительного комплекса</w:t>
            </w:r>
            <w:r w:rsidR="003E2637" w:rsidRPr="00451F27">
              <w:rPr>
                <w:rFonts w:eastAsia="Times New Roman" w:cs="Times New Roman"/>
                <w:bCs/>
                <w:spacing w:val="-3"/>
                <w:szCs w:val="28"/>
              </w:rPr>
              <w:t>»</w:t>
            </w:r>
            <w:r w:rsidRPr="00451F27">
              <w:rPr>
                <w:rFonts w:eastAsia="Times New Roman" w:cs="Times New Roman"/>
                <w:bCs/>
                <w:spacing w:val="-3"/>
                <w:szCs w:val="28"/>
              </w:rPr>
              <w:t>.</w:t>
            </w:r>
          </w:p>
        </w:tc>
        <w:tc>
          <w:tcPr>
            <w:tcW w:w="4536" w:type="dxa"/>
          </w:tcPr>
          <w:p w:rsidR="001A7D93" w:rsidRPr="00451F27" w:rsidRDefault="0096125A" w:rsidP="00451F27">
            <w:pPr>
              <w:rPr>
                <w:rFonts w:eastAsia="Times New Roman" w:cs="Times New Roman"/>
                <w:bCs/>
                <w:spacing w:val="-3"/>
                <w:szCs w:val="28"/>
              </w:rPr>
            </w:pPr>
            <w:r w:rsidRPr="00451F27">
              <w:rPr>
                <w:rFonts w:eastAsia="Times New Roman" w:cs="Times New Roman"/>
                <w:bCs/>
                <w:spacing w:val="-3"/>
                <w:szCs w:val="28"/>
              </w:rPr>
              <w:t>Место проведения -  ВолГАСУ.. В работе заседания приняли участие крупнейшие застройщики и представители науки.</w:t>
            </w:r>
          </w:p>
          <w:p w:rsidR="00117559" w:rsidRPr="00451F27" w:rsidRDefault="00117559" w:rsidP="00451F27">
            <w:pPr>
              <w:rPr>
                <w:rFonts w:eastAsia="Times New Roman" w:cs="Times New Roman"/>
                <w:bCs/>
                <w:spacing w:val="-3"/>
                <w:szCs w:val="28"/>
              </w:rPr>
            </w:pPr>
            <w:r w:rsidRPr="00451F27">
              <w:rPr>
                <w:rFonts w:eastAsia="Times New Roman" w:cs="Times New Roman"/>
                <w:bCs/>
                <w:spacing w:val="-3"/>
                <w:szCs w:val="28"/>
              </w:rPr>
              <w:t>Подготовлены  материалы для создания видеофильма по тематике «Инновации в Строительстве». Фильм в количестве  150 шт. дисков  был презентован участникам Круглого стола.</w:t>
            </w:r>
          </w:p>
        </w:tc>
      </w:tr>
      <w:tr w:rsidR="002A25E8" w:rsidRPr="00451F27" w:rsidTr="00451F27">
        <w:tc>
          <w:tcPr>
            <w:tcW w:w="1417" w:type="dxa"/>
          </w:tcPr>
          <w:p w:rsidR="002A25E8" w:rsidRPr="00451F27" w:rsidRDefault="002A25E8"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07.11.13г. </w:t>
            </w:r>
          </w:p>
        </w:tc>
        <w:tc>
          <w:tcPr>
            <w:tcW w:w="3794" w:type="dxa"/>
          </w:tcPr>
          <w:p w:rsidR="002A25E8" w:rsidRPr="00451F27" w:rsidRDefault="002A25E8"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w:t>
            </w:r>
            <w:r w:rsidR="003E2637" w:rsidRPr="00451F27">
              <w:rPr>
                <w:rFonts w:eastAsia="Times New Roman" w:cs="Times New Roman"/>
                <w:bCs/>
                <w:spacing w:val="-3"/>
                <w:szCs w:val="28"/>
              </w:rPr>
              <w:t>«</w:t>
            </w:r>
            <w:r w:rsidRPr="00451F27">
              <w:rPr>
                <w:rFonts w:eastAsia="Times New Roman" w:cs="Times New Roman"/>
                <w:bCs/>
                <w:spacing w:val="-3"/>
                <w:szCs w:val="28"/>
              </w:rPr>
              <w:t>Итоги и перспективы развития пищевой и перерабатывающей промышленности</w:t>
            </w:r>
            <w:r w:rsidR="003E2637" w:rsidRPr="00451F27">
              <w:rPr>
                <w:rFonts w:eastAsia="Times New Roman" w:cs="Times New Roman"/>
                <w:bCs/>
                <w:spacing w:val="-3"/>
                <w:szCs w:val="28"/>
              </w:rPr>
              <w:t>»</w:t>
            </w:r>
          </w:p>
        </w:tc>
        <w:tc>
          <w:tcPr>
            <w:tcW w:w="4536" w:type="dxa"/>
          </w:tcPr>
          <w:p w:rsidR="002A25E8" w:rsidRPr="00451F27" w:rsidRDefault="00E97B3B" w:rsidP="00451F27">
            <w:pPr>
              <w:ind w:right="66"/>
              <w:jc w:val="both"/>
              <w:rPr>
                <w:rFonts w:eastAsia="Times New Roman" w:cs="Times New Roman"/>
                <w:bCs/>
                <w:spacing w:val="-3"/>
                <w:szCs w:val="28"/>
              </w:rPr>
            </w:pPr>
            <w:r w:rsidRPr="00451F27">
              <w:rPr>
                <w:rFonts w:eastAsia="Times New Roman" w:cs="Times New Roman"/>
                <w:bCs/>
                <w:spacing w:val="-3"/>
                <w:szCs w:val="28"/>
              </w:rPr>
              <w:t>Место проведения -  ВолГАУ. В работе приняло участие  около 40 организаций. В рамках заседания была организована выставка продукции дипломантов</w:t>
            </w:r>
            <w:r w:rsidR="00426D57" w:rsidRPr="00451F27">
              <w:rPr>
                <w:rFonts w:eastAsia="Times New Roman" w:cs="Times New Roman"/>
                <w:bCs/>
                <w:spacing w:val="-3"/>
                <w:szCs w:val="28"/>
              </w:rPr>
              <w:t xml:space="preserve"> ВРОО</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w:t>
            </w:r>
            <w:r w:rsidR="00426D57" w:rsidRPr="00451F27">
              <w:rPr>
                <w:rFonts w:eastAsia="Times New Roman" w:cs="Times New Roman"/>
                <w:bCs/>
                <w:spacing w:val="-3"/>
                <w:szCs w:val="28"/>
              </w:rPr>
              <w:t>е</w:t>
            </w:r>
            <w:r w:rsidRPr="00451F27">
              <w:rPr>
                <w:rFonts w:eastAsia="Times New Roman" w:cs="Times New Roman"/>
                <w:bCs/>
                <w:spacing w:val="-3"/>
                <w:szCs w:val="28"/>
              </w:rPr>
              <w:t xml:space="preserve"> качества</w:t>
            </w:r>
            <w:r w:rsidR="00426D57" w:rsidRPr="00451F27">
              <w:rPr>
                <w:rFonts w:eastAsia="Times New Roman" w:cs="Times New Roman"/>
                <w:bCs/>
                <w:spacing w:val="-3"/>
                <w:szCs w:val="28"/>
              </w:rPr>
              <w:t>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 прошло награждение победителей городского смотра-конкурса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tc>
      </w:tr>
      <w:tr w:rsidR="00B3765E" w:rsidRPr="00451F27" w:rsidTr="00451F27">
        <w:tc>
          <w:tcPr>
            <w:tcW w:w="1417" w:type="dxa"/>
          </w:tcPr>
          <w:p w:rsidR="00B3765E" w:rsidRPr="00451F27" w:rsidRDefault="00B3765E" w:rsidP="00451F27">
            <w:pPr>
              <w:ind w:right="66"/>
              <w:jc w:val="both"/>
              <w:rPr>
                <w:rFonts w:eastAsia="Times New Roman" w:cs="Times New Roman"/>
                <w:bCs/>
                <w:spacing w:val="-3"/>
                <w:szCs w:val="28"/>
              </w:rPr>
            </w:pPr>
            <w:r w:rsidRPr="00451F27">
              <w:rPr>
                <w:rFonts w:eastAsia="Times New Roman" w:cs="Times New Roman"/>
                <w:bCs/>
                <w:spacing w:val="-3"/>
                <w:szCs w:val="28"/>
              </w:rPr>
              <w:t>29.11.13г.</w:t>
            </w:r>
          </w:p>
        </w:tc>
        <w:tc>
          <w:tcPr>
            <w:tcW w:w="3794" w:type="dxa"/>
          </w:tcPr>
          <w:p w:rsidR="00B3765E" w:rsidRPr="00451F27" w:rsidRDefault="00B3765E" w:rsidP="00451F27">
            <w:pPr>
              <w:ind w:right="66"/>
              <w:rPr>
                <w:rFonts w:eastAsia="Times New Roman" w:cs="Times New Roman"/>
                <w:bCs/>
                <w:spacing w:val="-3"/>
                <w:szCs w:val="28"/>
              </w:rPr>
            </w:pPr>
            <w:r w:rsidRPr="00451F27">
              <w:rPr>
                <w:rFonts w:eastAsia="Times New Roman" w:cs="Times New Roman"/>
                <w:bCs/>
                <w:spacing w:val="-3"/>
                <w:szCs w:val="28"/>
              </w:rPr>
              <w:t xml:space="preserve">рабочее совещание Министерства экономики, внешнеэкономических связей и инвестиций Волгоградской области с Астраханской таможней </w:t>
            </w:r>
            <w:r w:rsidR="003E2637" w:rsidRPr="00451F27">
              <w:rPr>
                <w:rFonts w:eastAsia="Times New Roman" w:cs="Times New Roman"/>
                <w:bCs/>
                <w:spacing w:val="-3"/>
                <w:szCs w:val="28"/>
              </w:rPr>
              <w:t>«</w:t>
            </w:r>
            <w:r w:rsidRPr="00451F27">
              <w:rPr>
                <w:rFonts w:eastAsia="Times New Roman" w:cs="Times New Roman"/>
                <w:bCs/>
                <w:spacing w:val="-3"/>
                <w:szCs w:val="28"/>
              </w:rPr>
              <w:t>О подведении результатов внешнеэкономической деятельности предприятий региона за 9 месяцев 2013 года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tc>
        <w:tc>
          <w:tcPr>
            <w:tcW w:w="4536" w:type="dxa"/>
          </w:tcPr>
          <w:p w:rsidR="00B3765E" w:rsidRPr="00451F27" w:rsidRDefault="00B3765E" w:rsidP="00451F27">
            <w:pPr>
              <w:ind w:right="66"/>
              <w:rPr>
                <w:rFonts w:eastAsia="Times New Roman" w:cs="Times New Roman"/>
                <w:bCs/>
                <w:spacing w:val="-3"/>
                <w:szCs w:val="28"/>
              </w:rPr>
            </w:pPr>
            <w:r w:rsidRPr="00451F27">
              <w:rPr>
                <w:rFonts w:eastAsia="Times New Roman" w:cs="Times New Roman"/>
                <w:bCs/>
                <w:spacing w:val="-3"/>
                <w:szCs w:val="28"/>
              </w:rPr>
              <w:t>К участию в совещании привлечены 20 предприятий Волгограда.</w:t>
            </w:r>
          </w:p>
        </w:tc>
      </w:tr>
      <w:tr w:rsidR="00FA1C05" w:rsidRPr="00451F27" w:rsidTr="00451F27">
        <w:tc>
          <w:tcPr>
            <w:tcW w:w="1417" w:type="dxa"/>
          </w:tcPr>
          <w:p w:rsidR="00FA1C05" w:rsidRPr="00451F27" w:rsidRDefault="00176D0E" w:rsidP="00451F27">
            <w:pPr>
              <w:ind w:right="66"/>
              <w:jc w:val="both"/>
              <w:rPr>
                <w:rFonts w:eastAsia="Times New Roman" w:cs="Times New Roman"/>
                <w:bCs/>
                <w:spacing w:val="-3"/>
                <w:szCs w:val="28"/>
              </w:rPr>
            </w:pPr>
            <w:r w:rsidRPr="00451F27">
              <w:rPr>
                <w:rFonts w:eastAsia="Times New Roman" w:cs="Times New Roman"/>
                <w:bCs/>
                <w:spacing w:val="-3"/>
                <w:szCs w:val="28"/>
              </w:rPr>
              <w:t>1</w:t>
            </w:r>
            <w:r w:rsidR="00FA1C05" w:rsidRPr="00451F27">
              <w:rPr>
                <w:rFonts w:eastAsia="Times New Roman" w:cs="Times New Roman"/>
                <w:bCs/>
                <w:spacing w:val="-3"/>
                <w:szCs w:val="28"/>
              </w:rPr>
              <w:t>7.12.13г</w:t>
            </w:r>
          </w:p>
        </w:tc>
        <w:tc>
          <w:tcPr>
            <w:tcW w:w="3794" w:type="dxa"/>
          </w:tcPr>
          <w:p w:rsidR="00176D0E" w:rsidRPr="00451F27" w:rsidRDefault="00176D0E" w:rsidP="00451F27">
            <w:pPr>
              <w:ind w:right="66"/>
              <w:rPr>
                <w:rFonts w:eastAsia="Times New Roman" w:cs="Times New Roman"/>
                <w:bCs/>
                <w:spacing w:val="-3"/>
                <w:szCs w:val="28"/>
              </w:rPr>
            </w:pPr>
            <w:r w:rsidRPr="00451F27">
              <w:rPr>
                <w:rFonts w:eastAsia="Times New Roman" w:cs="Times New Roman"/>
                <w:bCs/>
                <w:spacing w:val="-3"/>
                <w:szCs w:val="28"/>
              </w:rPr>
              <w:t xml:space="preserve">заседание Круглого стола </w:t>
            </w:r>
            <w:r w:rsidR="003E2637" w:rsidRPr="00451F27">
              <w:rPr>
                <w:rFonts w:eastAsia="Times New Roman" w:cs="Times New Roman"/>
                <w:bCs/>
                <w:spacing w:val="-3"/>
                <w:szCs w:val="28"/>
              </w:rPr>
              <w:t>«</w:t>
            </w:r>
            <w:r w:rsidRPr="00451F27">
              <w:rPr>
                <w:rFonts w:eastAsia="Times New Roman" w:cs="Times New Roman"/>
                <w:bCs/>
                <w:spacing w:val="-3"/>
                <w:szCs w:val="28"/>
              </w:rPr>
              <w:t>Об интеграции промышленных предприятий Волгограда с учебными заведениями и научными  организациями</w:t>
            </w:r>
            <w:r w:rsidR="003E2637" w:rsidRPr="00451F27">
              <w:rPr>
                <w:rFonts w:eastAsia="Times New Roman" w:cs="Times New Roman"/>
                <w:bCs/>
                <w:spacing w:val="-3"/>
                <w:szCs w:val="28"/>
              </w:rPr>
              <w:t>»</w:t>
            </w:r>
          </w:p>
        </w:tc>
        <w:tc>
          <w:tcPr>
            <w:tcW w:w="4536" w:type="dxa"/>
          </w:tcPr>
          <w:p w:rsidR="00FA1C05" w:rsidRPr="00451F27" w:rsidRDefault="00176D0E"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Место проведения – ФГАОУ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ВолГТУ</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426D57" w:rsidRPr="00451F27">
              <w:rPr>
                <w:rFonts w:eastAsia="Times New Roman" w:cs="Times New Roman"/>
                <w:bCs/>
                <w:spacing w:val="-3"/>
                <w:szCs w:val="28"/>
              </w:rPr>
              <w:t xml:space="preserve"> В заседании приняли участи</w:t>
            </w:r>
            <w:r w:rsidR="0008028F" w:rsidRPr="00451F27">
              <w:rPr>
                <w:rFonts w:eastAsia="Times New Roman" w:cs="Times New Roman"/>
                <w:bCs/>
                <w:spacing w:val="-3"/>
                <w:szCs w:val="28"/>
              </w:rPr>
              <w:t>е</w:t>
            </w:r>
            <w:r w:rsidR="00426D57" w:rsidRPr="00451F27">
              <w:rPr>
                <w:rFonts w:eastAsia="Times New Roman" w:cs="Times New Roman"/>
                <w:bCs/>
                <w:spacing w:val="-3"/>
                <w:szCs w:val="28"/>
              </w:rPr>
              <w:t xml:space="preserve"> промышленные предприятия и учебные заведения</w:t>
            </w:r>
            <w:r w:rsidR="00AD35EF" w:rsidRPr="00451F27">
              <w:rPr>
                <w:rFonts w:eastAsia="Times New Roman" w:cs="Times New Roman"/>
                <w:bCs/>
                <w:spacing w:val="-3"/>
                <w:szCs w:val="28"/>
              </w:rPr>
              <w:t xml:space="preserve"> Волгограда.</w:t>
            </w:r>
          </w:p>
        </w:tc>
      </w:tr>
      <w:tr w:rsidR="00FA1C05" w:rsidRPr="00451F27" w:rsidTr="00451F27">
        <w:tc>
          <w:tcPr>
            <w:tcW w:w="1417" w:type="dxa"/>
          </w:tcPr>
          <w:p w:rsidR="00FA1C05" w:rsidRPr="00451F27" w:rsidRDefault="00FA1C05" w:rsidP="00451F27">
            <w:pPr>
              <w:ind w:right="66"/>
              <w:jc w:val="both"/>
              <w:rPr>
                <w:rFonts w:eastAsia="Times New Roman" w:cs="Times New Roman"/>
                <w:bCs/>
                <w:spacing w:val="-3"/>
                <w:szCs w:val="28"/>
              </w:rPr>
            </w:pPr>
            <w:r w:rsidRPr="00451F27">
              <w:rPr>
                <w:rFonts w:eastAsia="Times New Roman" w:cs="Times New Roman"/>
                <w:bCs/>
                <w:spacing w:val="-3"/>
                <w:szCs w:val="28"/>
              </w:rPr>
              <w:t>19.12.13г</w:t>
            </w:r>
          </w:p>
        </w:tc>
        <w:tc>
          <w:tcPr>
            <w:tcW w:w="3794" w:type="dxa"/>
          </w:tcPr>
          <w:p w:rsidR="00176D0E" w:rsidRPr="00451F27" w:rsidRDefault="00990D90" w:rsidP="00451F27">
            <w:pPr>
              <w:ind w:right="66"/>
              <w:rPr>
                <w:rFonts w:eastAsia="Times New Roman" w:cs="Times New Roman"/>
                <w:bCs/>
                <w:spacing w:val="-3"/>
                <w:szCs w:val="28"/>
              </w:rPr>
            </w:pPr>
            <w:r w:rsidRPr="00451F27">
              <w:rPr>
                <w:rFonts w:eastAsia="Times New Roman" w:cs="Times New Roman"/>
                <w:bCs/>
                <w:spacing w:val="-3"/>
                <w:szCs w:val="28"/>
              </w:rPr>
              <w:t xml:space="preserve">ежегодное расширенное торжественное  заседание Президиума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p>
        </w:tc>
        <w:tc>
          <w:tcPr>
            <w:tcW w:w="4536" w:type="dxa"/>
          </w:tcPr>
          <w:p w:rsidR="00FA1C05" w:rsidRPr="00451F27" w:rsidRDefault="00990D90"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Место проведения – ООО </w:t>
            </w:r>
            <w:r w:rsidR="003E2637" w:rsidRPr="00451F27">
              <w:rPr>
                <w:rFonts w:eastAsia="Times New Roman" w:cs="Times New Roman"/>
                <w:bCs/>
                <w:spacing w:val="-3"/>
                <w:szCs w:val="28"/>
              </w:rPr>
              <w:t>«</w:t>
            </w:r>
            <w:r w:rsidRPr="00451F27">
              <w:rPr>
                <w:rFonts w:eastAsia="Times New Roman" w:cs="Times New Roman"/>
                <w:bCs/>
                <w:spacing w:val="-3"/>
                <w:szCs w:val="28"/>
              </w:rPr>
              <w:t>Метизный завод</w:t>
            </w:r>
            <w:r w:rsidR="003E2637" w:rsidRPr="00451F27">
              <w:rPr>
                <w:rFonts w:eastAsia="Times New Roman" w:cs="Times New Roman"/>
                <w:bCs/>
                <w:spacing w:val="-3"/>
                <w:szCs w:val="28"/>
              </w:rPr>
              <w:t>»</w:t>
            </w:r>
            <w:r w:rsidR="0008028F" w:rsidRPr="00451F27">
              <w:rPr>
                <w:rFonts w:eastAsia="Times New Roman" w:cs="Times New Roman"/>
                <w:bCs/>
                <w:spacing w:val="-3"/>
                <w:szCs w:val="28"/>
              </w:rPr>
              <w:t xml:space="preserve"> . Подведены итоги работы  промышленного комплекса Волгограда за 2013 год, вручены Почетные грамоты и Благодарственные письма Волгоградской городской Думы руководителям промышленных предприятий.</w:t>
            </w:r>
          </w:p>
        </w:tc>
      </w:tr>
    </w:tbl>
    <w:p w:rsidR="00447C1F" w:rsidRPr="00451F27" w:rsidRDefault="00447C1F" w:rsidP="00451F27">
      <w:pPr>
        <w:shd w:val="clear" w:color="auto" w:fill="FFFFFF"/>
        <w:ind w:right="66"/>
        <w:jc w:val="both"/>
        <w:rPr>
          <w:rFonts w:eastAsia="Times New Roman" w:cs="Times New Roman"/>
          <w:bCs/>
          <w:spacing w:val="-3"/>
          <w:szCs w:val="28"/>
        </w:rPr>
      </w:pPr>
    </w:p>
    <w:p w:rsidR="00FA478A" w:rsidRPr="00451F27" w:rsidRDefault="00FA478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В отчетном периоде 2013 года был</w:t>
      </w:r>
      <w:r w:rsidR="00990D90" w:rsidRPr="00451F27">
        <w:rPr>
          <w:rFonts w:eastAsia="Times New Roman" w:cs="Times New Roman"/>
          <w:bCs/>
          <w:spacing w:val="-3"/>
          <w:szCs w:val="28"/>
        </w:rPr>
        <w:t>и</w:t>
      </w:r>
      <w:r w:rsidRPr="00451F27">
        <w:rPr>
          <w:rFonts w:eastAsia="Times New Roman" w:cs="Times New Roman"/>
          <w:bCs/>
          <w:spacing w:val="-3"/>
          <w:szCs w:val="28"/>
        </w:rPr>
        <w:t xml:space="preserve"> проведен</w:t>
      </w:r>
      <w:r w:rsidR="00990D90" w:rsidRPr="00451F27">
        <w:rPr>
          <w:rFonts w:eastAsia="Times New Roman" w:cs="Times New Roman"/>
          <w:bCs/>
          <w:spacing w:val="-3"/>
          <w:szCs w:val="28"/>
        </w:rPr>
        <w:t>ы два</w:t>
      </w:r>
      <w:r w:rsidRPr="00451F27">
        <w:rPr>
          <w:rFonts w:eastAsia="Times New Roman" w:cs="Times New Roman"/>
          <w:bCs/>
          <w:spacing w:val="-3"/>
          <w:szCs w:val="28"/>
        </w:rPr>
        <w:t xml:space="preserve"> Координационны</w:t>
      </w:r>
      <w:r w:rsidR="00990D90" w:rsidRPr="00451F27">
        <w:rPr>
          <w:rFonts w:eastAsia="Times New Roman" w:cs="Times New Roman"/>
          <w:bCs/>
          <w:spacing w:val="-3"/>
          <w:szCs w:val="28"/>
        </w:rPr>
        <w:t>х</w:t>
      </w:r>
      <w:r w:rsidRPr="00451F27">
        <w:rPr>
          <w:rFonts w:eastAsia="Times New Roman" w:cs="Times New Roman"/>
          <w:bCs/>
          <w:spacing w:val="-3"/>
          <w:szCs w:val="28"/>
        </w:rPr>
        <w:t xml:space="preserve"> совет</w:t>
      </w:r>
      <w:r w:rsidR="00990D90" w:rsidRPr="00451F27">
        <w:rPr>
          <w:rFonts w:eastAsia="Times New Roman" w:cs="Times New Roman"/>
          <w:bCs/>
          <w:spacing w:val="-3"/>
          <w:szCs w:val="28"/>
        </w:rPr>
        <w:t>а</w:t>
      </w:r>
      <w:r w:rsidRPr="00451F27">
        <w:rPr>
          <w:rFonts w:eastAsia="Times New Roman" w:cs="Times New Roman"/>
          <w:bCs/>
          <w:spacing w:val="-3"/>
          <w:szCs w:val="28"/>
        </w:rPr>
        <w:t xml:space="preserve"> по экономической и промышленной политике в рамках обсуждения и согласования проект</w:t>
      </w:r>
      <w:r w:rsidR="00990D90" w:rsidRPr="00451F27">
        <w:rPr>
          <w:rFonts w:eastAsia="Times New Roman" w:cs="Times New Roman"/>
          <w:bCs/>
          <w:spacing w:val="-3"/>
          <w:szCs w:val="28"/>
        </w:rPr>
        <w:t>ов</w:t>
      </w:r>
      <w:r w:rsidRPr="00451F27">
        <w:rPr>
          <w:rFonts w:eastAsia="Times New Roman" w:cs="Times New Roman"/>
          <w:bCs/>
          <w:spacing w:val="-3"/>
          <w:szCs w:val="28"/>
        </w:rPr>
        <w:t xml:space="preserve"> постановлени</w:t>
      </w:r>
      <w:r w:rsidR="00990D90" w:rsidRPr="00451F27">
        <w:rPr>
          <w:rFonts w:eastAsia="Times New Roman" w:cs="Times New Roman"/>
          <w:bCs/>
          <w:spacing w:val="-3"/>
          <w:szCs w:val="28"/>
        </w:rPr>
        <w:t>й</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О плане действий  администрации Волгограда на 2013 год по реализации промышленной пол</w:t>
      </w:r>
      <w:r w:rsidR="00990D90" w:rsidRPr="00451F27">
        <w:rPr>
          <w:rFonts w:eastAsia="Times New Roman" w:cs="Times New Roman"/>
          <w:bCs/>
          <w:spacing w:val="-3"/>
          <w:szCs w:val="28"/>
        </w:rPr>
        <w:t>итики на территории Волгограда</w:t>
      </w:r>
      <w:r w:rsidR="003E2637" w:rsidRPr="00451F27">
        <w:rPr>
          <w:rFonts w:eastAsia="Times New Roman" w:cs="Times New Roman"/>
          <w:bCs/>
          <w:spacing w:val="-3"/>
          <w:szCs w:val="28"/>
        </w:rPr>
        <w:t>»</w:t>
      </w:r>
      <w:r w:rsidR="00990D90" w:rsidRPr="00451F27">
        <w:rPr>
          <w:rFonts w:eastAsia="Times New Roman" w:cs="Times New Roman"/>
          <w:bCs/>
          <w:spacing w:val="-3"/>
          <w:szCs w:val="28"/>
        </w:rPr>
        <w:t xml:space="preserve"> и </w:t>
      </w:r>
      <w:r w:rsidR="003E2637" w:rsidRPr="00451F27">
        <w:rPr>
          <w:rFonts w:eastAsia="Times New Roman" w:cs="Times New Roman"/>
          <w:bCs/>
          <w:spacing w:val="-3"/>
          <w:szCs w:val="28"/>
        </w:rPr>
        <w:t>«</w:t>
      </w:r>
      <w:r w:rsidR="00990D90" w:rsidRPr="00451F27">
        <w:rPr>
          <w:rFonts w:eastAsia="Times New Roman" w:cs="Times New Roman"/>
          <w:bCs/>
          <w:spacing w:val="-3"/>
          <w:szCs w:val="28"/>
        </w:rPr>
        <w:t>Об утверждении плана мероприятий на 2013 год по популяризации рабочих профессий и инженерных специальностей среди молодежи Волгограда</w:t>
      </w:r>
      <w:r w:rsidR="003E2637" w:rsidRPr="00451F27">
        <w:rPr>
          <w:rFonts w:eastAsia="Times New Roman" w:cs="Times New Roman"/>
          <w:bCs/>
          <w:spacing w:val="-3"/>
          <w:szCs w:val="28"/>
        </w:rPr>
        <w:t>»</w:t>
      </w:r>
      <w:r w:rsidR="00990D90" w:rsidRPr="00451F27">
        <w:rPr>
          <w:rFonts w:eastAsia="Times New Roman" w:cs="Times New Roman"/>
          <w:bCs/>
          <w:spacing w:val="-3"/>
          <w:szCs w:val="28"/>
        </w:rPr>
        <w:t>.</w:t>
      </w:r>
    </w:p>
    <w:p w:rsidR="00447C1F" w:rsidRPr="00451F27" w:rsidRDefault="00447C1F" w:rsidP="00451F27">
      <w:pPr>
        <w:pStyle w:val="a5"/>
        <w:spacing w:after="0" w:line="240" w:lineRule="auto"/>
        <w:ind w:left="0" w:hanging="11"/>
        <w:jc w:val="both"/>
        <w:rPr>
          <w:rFonts w:ascii="Times New Roman" w:hAnsi="Times New Roman" w:cs="Times New Roman"/>
          <w:sz w:val="28"/>
          <w:szCs w:val="28"/>
        </w:rPr>
      </w:pPr>
    </w:p>
    <w:p w:rsidR="0078609F" w:rsidRPr="00451F27" w:rsidRDefault="0078609F" w:rsidP="00451F27">
      <w:pPr>
        <w:keepNext/>
        <w:shd w:val="clear" w:color="auto" w:fill="FFFFFF"/>
        <w:ind w:right="68"/>
        <w:jc w:val="both"/>
        <w:rPr>
          <w:rFonts w:eastAsia="Times New Roman" w:cs="Times New Roman"/>
          <w:bCs/>
          <w:spacing w:val="-3"/>
          <w:szCs w:val="28"/>
        </w:rPr>
      </w:pPr>
      <w:r w:rsidRPr="00451F27">
        <w:rPr>
          <w:rFonts w:eastAsia="Times New Roman" w:cs="Times New Roman"/>
          <w:bCs/>
          <w:spacing w:val="-3"/>
          <w:szCs w:val="28"/>
        </w:rPr>
        <w:t xml:space="preserve">Совместно с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организованы и проведены:</w:t>
      </w:r>
    </w:p>
    <w:tbl>
      <w:tblPr>
        <w:tblStyle w:val="aa"/>
        <w:tblW w:w="0" w:type="auto"/>
        <w:tblLayout w:type="fixed"/>
        <w:tblLook w:val="04A0" w:firstRow="1" w:lastRow="0" w:firstColumn="1" w:lastColumn="0" w:noHBand="0" w:noVBand="1"/>
      </w:tblPr>
      <w:tblGrid>
        <w:gridCol w:w="1384"/>
        <w:gridCol w:w="8363"/>
      </w:tblGrid>
      <w:tr w:rsidR="00E45441" w:rsidRPr="00451F27" w:rsidTr="00451F27">
        <w:trPr>
          <w:cantSplit/>
        </w:trPr>
        <w:tc>
          <w:tcPr>
            <w:tcW w:w="1384" w:type="dxa"/>
          </w:tcPr>
          <w:p w:rsidR="0078609F" w:rsidRPr="00451F27" w:rsidRDefault="00C37E9B" w:rsidP="00451F27">
            <w:pPr>
              <w:rPr>
                <w:rFonts w:cs="Times New Roman"/>
                <w:szCs w:val="28"/>
              </w:rPr>
            </w:pPr>
            <w:r w:rsidRPr="00451F27">
              <w:rPr>
                <w:rFonts w:eastAsia="Times New Roman" w:cs="Times New Roman"/>
                <w:bCs/>
                <w:spacing w:val="-3"/>
                <w:szCs w:val="28"/>
              </w:rPr>
              <w:t>19.02.13г.</w:t>
            </w:r>
          </w:p>
        </w:tc>
        <w:tc>
          <w:tcPr>
            <w:tcW w:w="8363" w:type="dxa"/>
            <w:vAlign w:val="center"/>
          </w:tcPr>
          <w:p w:rsidR="00797166" w:rsidRPr="00451F27" w:rsidRDefault="00C37E9B" w:rsidP="00451F27">
            <w:pPr>
              <w:jc w:val="both"/>
              <w:rPr>
                <w:rFonts w:eastAsia="Times New Roman" w:cs="Times New Roman"/>
                <w:bCs/>
                <w:spacing w:val="-3"/>
                <w:szCs w:val="28"/>
              </w:rPr>
            </w:pPr>
            <w:r w:rsidRPr="00451F27">
              <w:rPr>
                <w:rFonts w:eastAsia="Times New Roman" w:cs="Times New Roman"/>
                <w:bCs/>
                <w:spacing w:val="-3"/>
                <w:szCs w:val="28"/>
              </w:rPr>
              <w:t xml:space="preserve">Семинар-совещание на тему </w:t>
            </w:r>
            <w:r w:rsidR="003E2637" w:rsidRPr="00451F27">
              <w:rPr>
                <w:rFonts w:eastAsia="Times New Roman" w:cs="Times New Roman"/>
                <w:bCs/>
                <w:spacing w:val="-3"/>
                <w:szCs w:val="28"/>
              </w:rPr>
              <w:t>«</w:t>
            </w:r>
            <w:r w:rsidRPr="00451F27">
              <w:rPr>
                <w:rFonts w:eastAsia="Times New Roman" w:cs="Times New Roman"/>
                <w:bCs/>
                <w:spacing w:val="-3"/>
                <w:szCs w:val="28"/>
              </w:rPr>
              <w:t>О государственной поддержке предприятий. Возмещение части затрат субъектов промышленной деятельности, связанных с приобретением оборудования в целях создания, развития или модернизации производства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78609F" w:rsidRPr="00451F27" w:rsidRDefault="00C37E9B" w:rsidP="00451F27">
            <w:pPr>
              <w:jc w:val="both"/>
              <w:rPr>
                <w:rFonts w:eastAsia="Times New Roman" w:cs="Times New Roman"/>
                <w:bCs/>
                <w:spacing w:val="-3"/>
                <w:szCs w:val="28"/>
              </w:rPr>
            </w:pPr>
            <w:r w:rsidRPr="00451F27">
              <w:rPr>
                <w:rFonts w:eastAsia="Times New Roman" w:cs="Times New Roman"/>
                <w:bCs/>
                <w:spacing w:val="-3"/>
                <w:szCs w:val="28"/>
              </w:rPr>
              <w:t xml:space="preserve">Мероприятие проходило на территории  филиала ОАО </w:t>
            </w:r>
            <w:r w:rsidR="003E2637" w:rsidRPr="00451F27">
              <w:rPr>
                <w:rFonts w:eastAsia="Times New Roman" w:cs="Times New Roman"/>
                <w:bCs/>
                <w:spacing w:val="-3"/>
                <w:szCs w:val="28"/>
              </w:rPr>
              <w:t>«</w:t>
            </w:r>
            <w:r w:rsidRPr="00451F27">
              <w:rPr>
                <w:rFonts w:eastAsia="Times New Roman" w:cs="Times New Roman"/>
                <w:bCs/>
                <w:spacing w:val="-3"/>
                <w:szCs w:val="28"/>
              </w:rPr>
              <w:t>Росспиртпром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ликеро-водочный завод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797166" w:rsidRPr="00451F27" w:rsidRDefault="00797166" w:rsidP="00451F27">
            <w:pPr>
              <w:jc w:val="both"/>
              <w:rPr>
                <w:rFonts w:cs="Times New Roman"/>
                <w:szCs w:val="28"/>
              </w:rPr>
            </w:pPr>
            <w:r w:rsidRPr="00451F27">
              <w:rPr>
                <w:rFonts w:eastAsia="Times New Roman" w:cs="Times New Roman"/>
                <w:bCs/>
                <w:spacing w:val="-3"/>
                <w:szCs w:val="28"/>
              </w:rPr>
              <w:t>В семинар-совещании приняли участие б</w:t>
            </w:r>
            <w:r w:rsidR="00AD35EF" w:rsidRPr="00451F27">
              <w:rPr>
                <w:rFonts w:eastAsia="Times New Roman" w:cs="Times New Roman"/>
                <w:bCs/>
                <w:spacing w:val="-3"/>
                <w:szCs w:val="28"/>
              </w:rPr>
              <w:t>о</w:t>
            </w:r>
            <w:r w:rsidRPr="00451F27">
              <w:rPr>
                <w:rFonts w:eastAsia="Times New Roman" w:cs="Times New Roman"/>
                <w:bCs/>
                <w:spacing w:val="-3"/>
                <w:szCs w:val="28"/>
              </w:rPr>
              <w:t>лее 80 участников.</w:t>
            </w:r>
          </w:p>
        </w:tc>
      </w:tr>
      <w:tr w:rsidR="00797166" w:rsidRPr="00451F27" w:rsidTr="00451F27">
        <w:tc>
          <w:tcPr>
            <w:tcW w:w="1384" w:type="dxa"/>
          </w:tcPr>
          <w:p w:rsidR="00797166" w:rsidRPr="00451F27" w:rsidRDefault="00797166" w:rsidP="00451F27">
            <w:pPr>
              <w:rPr>
                <w:rFonts w:eastAsia="Times New Roman" w:cs="Times New Roman"/>
                <w:bCs/>
                <w:spacing w:val="-3"/>
                <w:szCs w:val="28"/>
              </w:rPr>
            </w:pPr>
            <w:r w:rsidRPr="00451F27">
              <w:rPr>
                <w:rFonts w:eastAsia="Times New Roman" w:cs="Times New Roman"/>
                <w:bCs/>
                <w:spacing w:val="-3"/>
                <w:szCs w:val="28"/>
              </w:rPr>
              <w:t>29.08.13г.</w:t>
            </w:r>
          </w:p>
        </w:tc>
        <w:tc>
          <w:tcPr>
            <w:tcW w:w="8363" w:type="dxa"/>
            <w:vAlign w:val="center"/>
          </w:tcPr>
          <w:p w:rsidR="00797166" w:rsidRPr="00451F27" w:rsidRDefault="00797166" w:rsidP="00451F27">
            <w:pPr>
              <w:jc w:val="both"/>
              <w:rPr>
                <w:rFonts w:eastAsia="Times New Roman" w:cs="Times New Roman"/>
                <w:bCs/>
                <w:spacing w:val="-3"/>
                <w:szCs w:val="28"/>
              </w:rPr>
            </w:pPr>
            <w:r w:rsidRPr="00451F27">
              <w:rPr>
                <w:rFonts w:eastAsia="Times New Roman" w:cs="Times New Roman"/>
                <w:bCs/>
                <w:spacing w:val="-3"/>
                <w:szCs w:val="28"/>
              </w:rPr>
              <w:t>Ежегодное собрание волгоградских товаропроизводителей в рамках празднования Дня города.</w:t>
            </w:r>
          </w:p>
        </w:tc>
      </w:tr>
      <w:tr w:rsidR="00FA1C05" w:rsidRPr="00451F27" w:rsidTr="00451F27">
        <w:tc>
          <w:tcPr>
            <w:tcW w:w="1384" w:type="dxa"/>
          </w:tcPr>
          <w:p w:rsidR="00FA1C05" w:rsidRPr="00451F27" w:rsidRDefault="00FA1C05" w:rsidP="00451F27">
            <w:pPr>
              <w:ind w:right="66"/>
              <w:jc w:val="both"/>
              <w:rPr>
                <w:rFonts w:eastAsia="Times New Roman" w:cs="Times New Roman"/>
                <w:bCs/>
                <w:spacing w:val="-3"/>
                <w:szCs w:val="28"/>
              </w:rPr>
            </w:pPr>
            <w:r w:rsidRPr="00451F27">
              <w:rPr>
                <w:rFonts w:eastAsia="Times New Roman" w:cs="Times New Roman"/>
                <w:bCs/>
                <w:spacing w:val="-3"/>
                <w:szCs w:val="28"/>
              </w:rPr>
              <w:t>06.12.13г</w:t>
            </w:r>
          </w:p>
        </w:tc>
        <w:tc>
          <w:tcPr>
            <w:tcW w:w="8363" w:type="dxa"/>
          </w:tcPr>
          <w:p w:rsidR="00FA1C05" w:rsidRPr="00451F27" w:rsidRDefault="00FA1C05" w:rsidP="00451F27">
            <w:pPr>
              <w:ind w:right="66"/>
              <w:jc w:val="both"/>
              <w:rPr>
                <w:rFonts w:eastAsia="Times New Roman" w:cs="Times New Roman"/>
                <w:bCs/>
                <w:spacing w:val="-3"/>
                <w:szCs w:val="28"/>
              </w:rPr>
            </w:pPr>
            <w:r w:rsidRPr="00451F27">
              <w:rPr>
                <w:rFonts w:eastAsia="Times New Roman" w:cs="Times New Roman"/>
                <w:bCs/>
                <w:spacing w:val="-3"/>
                <w:szCs w:val="28"/>
              </w:rPr>
              <w:t xml:space="preserve">Ежегодная итоговая конференция </w:t>
            </w:r>
            <w:r w:rsidR="003E2637" w:rsidRPr="00451F27">
              <w:rPr>
                <w:rFonts w:eastAsia="Times New Roman" w:cs="Times New Roman"/>
                <w:bCs/>
                <w:spacing w:val="-3"/>
                <w:szCs w:val="28"/>
              </w:rPr>
              <w:t>«</w:t>
            </w:r>
            <w:r w:rsidRPr="00451F27">
              <w:rPr>
                <w:rFonts w:eastAsia="Times New Roman" w:cs="Times New Roman"/>
                <w:bCs/>
                <w:spacing w:val="-3"/>
                <w:szCs w:val="28"/>
              </w:rPr>
              <w:t>Поддержка промышленных предприятий малого и среднего бизнеса региона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 работе приняло участие более 40 участников. В рамках ее прошло награждение победителей Фестиваля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Волгоградская земля - 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Была организована выставка творческих работ </w:t>
            </w:r>
            <w:r w:rsidR="00AD35EF" w:rsidRPr="00451F27">
              <w:rPr>
                <w:rFonts w:eastAsia="Times New Roman" w:cs="Times New Roman"/>
                <w:bCs/>
                <w:spacing w:val="-3"/>
                <w:szCs w:val="28"/>
              </w:rPr>
              <w:t>учащихся</w:t>
            </w:r>
            <w:r w:rsidRPr="00451F27">
              <w:rPr>
                <w:rFonts w:eastAsia="Times New Roman" w:cs="Times New Roman"/>
                <w:bCs/>
                <w:spacing w:val="-3"/>
                <w:szCs w:val="28"/>
              </w:rPr>
              <w:t xml:space="preserve"> – победителей фестиваля, а также </w:t>
            </w:r>
            <w:r w:rsidR="00AD35EF" w:rsidRPr="00451F27">
              <w:rPr>
                <w:rFonts w:eastAsia="Times New Roman" w:cs="Times New Roman"/>
                <w:bCs/>
                <w:spacing w:val="-3"/>
                <w:szCs w:val="28"/>
              </w:rPr>
              <w:t>выставка</w:t>
            </w:r>
            <w:r w:rsidRPr="00451F27">
              <w:rPr>
                <w:rFonts w:eastAsia="Times New Roman" w:cs="Times New Roman"/>
                <w:bCs/>
                <w:spacing w:val="-3"/>
                <w:szCs w:val="28"/>
              </w:rPr>
              <w:t xml:space="preserve"> продукции перерабатывающих предприятий города.</w:t>
            </w:r>
          </w:p>
        </w:tc>
      </w:tr>
    </w:tbl>
    <w:p w:rsidR="00C37E9B" w:rsidRPr="00451F27" w:rsidRDefault="00C37E9B" w:rsidP="00451F27">
      <w:pPr>
        <w:shd w:val="clear" w:color="auto" w:fill="FFFFFF"/>
        <w:ind w:right="66"/>
        <w:jc w:val="both"/>
        <w:rPr>
          <w:rFonts w:cs="Times New Roman"/>
          <w:szCs w:val="28"/>
        </w:rPr>
      </w:pPr>
    </w:p>
    <w:p w:rsidR="00B865B1" w:rsidRPr="00451F27" w:rsidRDefault="00B865B1" w:rsidP="00451F27">
      <w:pPr>
        <w:pStyle w:val="a5"/>
        <w:spacing w:after="0" w:line="240" w:lineRule="auto"/>
        <w:ind w:left="0" w:hanging="11"/>
        <w:jc w:val="both"/>
        <w:rPr>
          <w:rFonts w:ascii="Times New Roman" w:hAnsi="Times New Roman" w:cs="Times New Roman"/>
          <w:sz w:val="28"/>
          <w:szCs w:val="28"/>
        </w:rPr>
      </w:pPr>
    </w:p>
    <w:p w:rsidR="00AE0999" w:rsidRPr="00451F27" w:rsidRDefault="00FF1621" w:rsidP="00451F27">
      <w:pPr>
        <w:pStyle w:val="a5"/>
        <w:keepNext/>
        <w:numPr>
          <w:ilvl w:val="1"/>
          <w:numId w:val="3"/>
        </w:numPr>
        <w:spacing w:after="0" w:line="240" w:lineRule="auto"/>
        <w:jc w:val="both"/>
        <w:rPr>
          <w:rFonts w:ascii="Times New Roman" w:hAnsi="Times New Roman" w:cs="Times New Roman"/>
          <w:sz w:val="28"/>
          <w:szCs w:val="28"/>
        </w:rPr>
      </w:pPr>
      <w:r w:rsidRPr="00451F27">
        <w:rPr>
          <w:rFonts w:ascii="Times New Roman" w:hAnsi="Times New Roman" w:cs="Times New Roman"/>
          <w:sz w:val="28"/>
          <w:szCs w:val="28"/>
        </w:rPr>
        <w:t>Организация торжественных мероприятий, посвященных празднованию профессиональных праздников</w:t>
      </w:r>
    </w:p>
    <w:p w:rsidR="00AE0999" w:rsidRPr="00451F27" w:rsidRDefault="00AE0999" w:rsidP="00451F27">
      <w:pPr>
        <w:keepNext/>
        <w:shd w:val="clear" w:color="auto" w:fill="FFFFFF"/>
        <w:ind w:right="66"/>
        <w:jc w:val="both"/>
        <w:rPr>
          <w:rFonts w:eastAsia="Times New Roman" w:cs="Times New Roman"/>
          <w:bCs/>
          <w:spacing w:val="-3"/>
          <w:szCs w:val="28"/>
        </w:rPr>
      </w:pPr>
    </w:p>
    <w:p w:rsidR="00FF1621" w:rsidRPr="00451F27" w:rsidRDefault="00FF1621" w:rsidP="00451F27">
      <w:pPr>
        <w:keepNext/>
        <w:shd w:val="clear" w:color="auto" w:fill="FFFFFF"/>
        <w:ind w:right="66"/>
        <w:jc w:val="both"/>
        <w:rPr>
          <w:rFonts w:eastAsia="Times New Roman" w:cs="Times New Roman"/>
          <w:bCs/>
          <w:spacing w:val="-3"/>
          <w:szCs w:val="28"/>
        </w:rPr>
      </w:pPr>
      <w:r w:rsidRPr="00451F27">
        <w:rPr>
          <w:rFonts w:eastAsia="Times New Roman" w:cs="Times New Roman"/>
          <w:bCs/>
          <w:i/>
          <w:spacing w:val="-3"/>
          <w:szCs w:val="28"/>
        </w:rPr>
        <w:t>Ответственный за исполнение</w:t>
      </w:r>
      <w:r w:rsidRPr="00451F27">
        <w:rPr>
          <w:rFonts w:eastAsia="Times New Roman" w:cs="Times New Roman"/>
          <w:bCs/>
          <w:spacing w:val="-3"/>
          <w:szCs w:val="28"/>
        </w:rPr>
        <w:t xml:space="preserve"> </w:t>
      </w:r>
    </w:p>
    <w:p w:rsidR="00FF1621" w:rsidRPr="00451F27" w:rsidRDefault="00FF1621"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FF1621" w:rsidRPr="00451F27" w:rsidRDefault="00FF1621" w:rsidP="00451F27">
      <w:pPr>
        <w:shd w:val="clear" w:color="auto" w:fill="FFFFFF"/>
        <w:ind w:right="68"/>
        <w:jc w:val="both"/>
        <w:rPr>
          <w:rFonts w:eastAsia="Times New Roman" w:cs="Times New Roman"/>
          <w:bCs/>
          <w:spacing w:val="-3"/>
          <w:szCs w:val="28"/>
        </w:rPr>
      </w:pPr>
    </w:p>
    <w:p w:rsidR="00FF1621" w:rsidRPr="00451F27" w:rsidRDefault="00FF1621"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FF1621" w:rsidRPr="00451F27" w:rsidRDefault="00FF1621"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Структурные подразделения администрации Волгограда;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p>
    <w:p w:rsidR="00FF1621" w:rsidRPr="00451F27" w:rsidRDefault="00FF1621" w:rsidP="00451F27">
      <w:pPr>
        <w:shd w:val="clear" w:color="auto" w:fill="FFFFFF"/>
        <w:ind w:right="66"/>
        <w:jc w:val="both"/>
        <w:rPr>
          <w:rFonts w:eastAsia="Times New Roman" w:cs="Times New Roman"/>
          <w:bCs/>
          <w:spacing w:val="-3"/>
          <w:szCs w:val="28"/>
        </w:rPr>
      </w:pPr>
    </w:p>
    <w:p w:rsidR="0033753E" w:rsidRPr="00451F27" w:rsidRDefault="0033753E"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В течение </w:t>
      </w:r>
      <w:r w:rsidR="00C37E9B" w:rsidRPr="00451F27">
        <w:rPr>
          <w:rFonts w:eastAsia="Times New Roman" w:cs="Times New Roman"/>
          <w:bCs/>
          <w:spacing w:val="-3"/>
          <w:szCs w:val="28"/>
        </w:rPr>
        <w:t>первого полугодия</w:t>
      </w:r>
      <w:r w:rsidRPr="00451F27">
        <w:rPr>
          <w:rFonts w:eastAsia="Times New Roman" w:cs="Times New Roman"/>
          <w:bCs/>
          <w:spacing w:val="-3"/>
          <w:szCs w:val="28"/>
        </w:rPr>
        <w:t xml:space="preserve"> 201</w:t>
      </w:r>
      <w:r w:rsidR="00C37E9B" w:rsidRPr="00451F27">
        <w:rPr>
          <w:rFonts w:eastAsia="Times New Roman" w:cs="Times New Roman"/>
          <w:bCs/>
          <w:spacing w:val="-3"/>
          <w:szCs w:val="28"/>
        </w:rPr>
        <w:t>3</w:t>
      </w:r>
      <w:r w:rsidRPr="00451F27">
        <w:rPr>
          <w:rFonts w:eastAsia="Times New Roman" w:cs="Times New Roman"/>
          <w:bCs/>
          <w:spacing w:val="-3"/>
          <w:szCs w:val="28"/>
        </w:rPr>
        <w:t xml:space="preserve"> года департаментом экономики велась работа по оформлению документов по награждению Почетными грамотами и Благодарственными письмами работников предприятий, а также  работа по организации торжественного награждения работников промышленных предприятий Почетными грамотами – </w:t>
      </w:r>
      <w:r w:rsidR="00723226" w:rsidRPr="00451F27">
        <w:rPr>
          <w:rFonts w:eastAsia="Times New Roman" w:cs="Times New Roman"/>
          <w:bCs/>
          <w:spacing w:val="-3"/>
          <w:szCs w:val="28"/>
        </w:rPr>
        <w:t xml:space="preserve">11 </w:t>
      </w:r>
      <w:r w:rsidRPr="00451F27">
        <w:rPr>
          <w:rFonts w:eastAsia="Times New Roman" w:cs="Times New Roman"/>
          <w:bCs/>
          <w:spacing w:val="-3"/>
          <w:szCs w:val="28"/>
        </w:rPr>
        <w:t>чел. и Благодарственными письм</w:t>
      </w:r>
      <w:r w:rsidR="00205C62" w:rsidRPr="00451F27">
        <w:rPr>
          <w:rFonts w:eastAsia="Times New Roman" w:cs="Times New Roman"/>
          <w:bCs/>
          <w:spacing w:val="-3"/>
          <w:szCs w:val="28"/>
        </w:rPr>
        <w:t xml:space="preserve">ами администрации Волгограда – </w:t>
      </w:r>
      <w:r w:rsidR="00723226" w:rsidRPr="00451F27">
        <w:rPr>
          <w:rFonts w:eastAsia="Times New Roman" w:cs="Times New Roman"/>
          <w:bCs/>
          <w:spacing w:val="-3"/>
          <w:szCs w:val="28"/>
        </w:rPr>
        <w:t>16</w:t>
      </w:r>
      <w:r w:rsidRPr="00451F27">
        <w:rPr>
          <w:rFonts w:eastAsia="Times New Roman" w:cs="Times New Roman"/>
          <w:bCs/>
          <w:spacing w:val="-3"/>
          <w:szCs w:val="28"/>
        </w:rPr>
        <w:t xml:space="preserve"> чел.</w:t>
      </w:r>
    </w:p>
    <w:p w:rsidR="0033753E" w:rsidRPr="00451F27" w:rsidRDefault="0033753E" w:rsidP="00451F27">
      <w:pPr>
        <w:shd w:val="clear" w:color="auto" w:fill="FFFFFF"/>
        <w:ind w:right="66"/>
        <w:jc w:val="both"/>
        <w:rPr>
          <w:rFonts w:eastAsia="Times New Roman" w:cs="Times New Roman"/>
          <w:bCs/>
          <w:spacing w:val="-3"/>
          <w:szCs w:val="28"/>
        </w:rPr>
      </w:pPr>
    </w:p>
    <w:p w:rsidR="00FF1621" w:rsidRPr="00451F27" w:rsidRDefault="00FF1621"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Собраны, подготовлены документы и организован процесс торжественного награждения Почетными грамотами</w:t>
      </w:r>
      <w:r w:rsidR="006859BE" w:rsidRPr="00451F27">
        <w:rPr>
          <w:rFonts w:eastAsia="Times New Roman" w:cs="Times New Roman"/>
          <w:bCs/>
          <w:spacing w:val="-3"/>
          <w:szCs w:val="28"/>
        </w:rPr>
        <w:t xml:space="preserve"> (ПГ)</w:t>
      </w:r>
      <w:r w:rsidRPr="00451F27">
        <w:rPr>
          <w:rFonts w:eastAsia="Times New Roman" w:cs="Times New Roman"/>
          <w:bCs/>
          <w:spacing w:val="-3"/>
          <w:szCs w:val="28"/>
        </w:rPr>
        <w:t xml:space="preserve"> и Благодарственными письмами</w:t>
      </w:r>
      <w:r w:rsidR="006859BE" w:rsidRPr="00451F27">
        <w:rPr>
          <w:rFonts w:eastAsia="Times New Roman" w:cs="Times New Roman"/>
          <w:bCs/>
          <w:spacing w:val="-3"/>
          <w:szCs w:val="28"/>
        </w:rPr>
        <w:t xml:space="preserve"> (БП)</w:t>
      </w:r>
      <w:r w:rsidRPr="00451F27">
        <w:rPr>
          <w:rFonts w:eastAsia="Times New Roman" w:cs="Times New Roman"/>
          <w:bCs/>
          <w:spacing w:val="-3"/>
          <w:szCs w:val="28"/>
        </w:rPr>
        <w:t xml:space="preserve"> главы </w:t>
      </w:r>
      <w:r w:rsidR="0008028F" w:rsidRPr="00451F27">
        <w:rPr>
          <w:rFonts w:eastAsia="Times New Roman" w:cs="Times New Roman"/>
          <w:bCs/>
          <w:spacing w:val="-3"/>
          <w:szCs w:val="28"/>
        </w:rPr>
        <w:t xml:space="preserve">администрации </w:t>
      </w:r>
      <w:r w:rsidRPr="00451F27">
        <w:rPr>
          <w:rFonts w:eastAsia="Times New Roman" w:cs="Times New Roman"/>
          <w:bCs/>
          <w:spacing w:val="-3"/>
          <w:szCs w:val="28"/>
        </w:rPr>
        <w:t xml:space="preserve">Волгограда работников </w:t>
      </w:r>
      <w:r w:rsidR="0033753E" w:rsidRPr="00451F27">
        <w:rPr>
          <w:rFonts w:eastAsia="Times New Roman" w:cs="Times New Roman"/>
          <w:bCs/>
          <w:spacing w:val="-3"/>
          <w:szCs w:val="28"/>
        </w:rPr>
        <w:t xml:space="preserve">следующих </w:t>
      </w:r>
      <w:r w:rsidRPr="00451F27">
        <w:rPr>
          <w:rFonts w:eastAsia="Times New Roman" w:cs="Times New Roman"/>
          <w:bCs/>
          <w:spacing w:val="-3"/>
          <w:szCs w:val="28"/>
        </w:rPr>
        <w:t>промышленных предприятий:</w:t>
      </w:r>
    </w:p>
    <w:tbl>
      <w:tblPr>
        <w:tblStyle w:val="aa"/>
        <w:tblW w:w="0" w:type="auto"/>
        <w:tblLook w:val="04A0" w:firstRow="1" w:lastRow="0" w:firstColumn="1" w:lastColumn="0" w:noHBand="0" w:noVBand="1"/>
      </w:tblPr>
      <w:tblGrid>
        <w:gridCol w:w="1235"/>
        <w:gridCol w:w="5536"/>
        <w:gridCol w:w="1470"/>
        <w:gridCol w:w="1470"/>
      </w:tblGrid>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Период</w:t>
            </w:r>
          </w:p>
        </w:tc>
        <w:tc>
          <w:tcPr>
            <w:tcW w:w="5536"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Предприятия</w:t>
            </w: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ПГ</w:t>
            </w: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БП</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7C2959" w:rsidRPr="00451F27" w:rsidRDefault="007C2959" w:rsidP="00451F27">
            <w:pPr>
              <w:rPr>
                <w:rFonts w:cs="Times New Roman"/>
                <w:szCs w:val="28"/>
              </w:rPr>
            </w:pPr>
            <w:r w:rsidRPr="00451F27">
              <w:rPr>
                <w:rFonts w:cs="Times New Roman"/>
                <w:szCs w:val="28"/>
              </w:rPr>
              <w:t>Февраль</w:t>
            </w: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rsidR="007C2959" w:rsidRPr="00451F27" w:rsidRDefault="007C2959" w:rsidP="00451F27">
            <w:pPr>
              <w:rPr>
                <w:rFonts w:cs="Times New Roman"/>
                <w:szCs w:val="28"/>
              </w:rPr>
            </w:pPr>
            <w:r w:rsidRPr="00451F27">
              <w:rPr>
                <w:rFonts w:cs="Times New Roman"/>
                <w:szCs w:val="28"/>
              </w:rPr>
              <w:t>ООО «ЛУКОЙЛ-Волгограднефтепереработка»</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C2959" w:rsidRPr="00451F27" w:rsidRDefault="007C2959" w:rsidP="00451F27">
            <w:pPr>
              <w:jc w:val="center"/>
              <w:rPr>
                <w:rFonts w:cs="Times New Roman"/>
                <w:szCs w:val="28"/>
              </w:rPr>
            </w:pPr>
            <w:r w:rsidRPr="00451F27">
              <w:rPr>
                <w:rFonts w:cs="Times New Roman"/>
                <w:szCs w:val="28"/>
              </w:rPr>
              <w:t>0</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C2959" w:rsidRPr="00451F27" w:rsidRDefault="007C2959" w:rsidP="00451F27">
            <w:pPr>
              <w:jc w:val="center"/>
              <w:rPr>
                <w:rFonts w:cs="Times New Roman"/>
                <w:szCs w:val="28"/>
              </w:rPr>
            </w:pPr>
            <w:r w:rsidRPr="00451F27">
              <w:rPr>
                <w:rFonts w:cs="Times New Roman"/>
                <w:szCs w:val="28"/>
              </w:rPr>
              <w:t>1</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Март</w:t>
            </w:r>
          </w:p>
        </w:tc>
        <w:tc>
          <w:tcPr>
            <w:tcW w:w="5536"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ООО «Волгоградская машиностроительная компания «ВгТЗ»,</w:t>
            </w:r>
          </w:p>
          <w:p w:rsidR="007C2959" w:rsidRPr="00451F27" w:rsidRDefault="007C2959" w:rsidP="00451F27">
            <w:pPr>
              <w:rPr>
                <w:rFonts w:cs="Times New Roman"/>
                <w:szCs w:val="28"/>
              </w:rPr>
            </w:pPr>
            <w:r w:rsidRPr="00451F27">
              <w:rPr>
                <w:rFonts w:cs="Times New Roman"/>
                <w:szCs w:val="28"/>
              </w:rPr>
              <w:t>Общественная организация «Волгоградский городской клуб докторов наук»</w:t>
            </w:r>
          </w:p>
        </w:tc>
        <w:tc>
          <w:tcPr>
            <w:tcW w:w="1470"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szCs w:val="28"/>
              </w:rPr>
            </w:pPr>
            <w:r w:rsidRPr="00451F27">
              <w:rPr>
                <w:rFonts w:cs="Times New Roman"/>
                <w:szCs w:val="28"/>
              </w:rPr>
              <w:t>1</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2</w:t>
            </w:r>
          </w:p>
        </w:tc>
        <w:tc>
          <w:tcPr>
            <w:tcW w:w="1470"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szCs w:val="28"/>
              </w:rPr>
            </w:pPr>
            <w:r w:rsidRPr="00451F27">
              <w:rPr>
                <w:rFonts w:cs="Times New Roman"/>
                <w:szCs w:val="28"/>
              </w:rPr>
              <w:t>2</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6</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Апрель</w:t>
            </w:r>
          </w:p>
        </w:tc>
        <w:tc>
          <w:tcPr>
            <w:tcW w:w="5536"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ООО «ЛУКОЙЛ-Волгограднефтепереработка»</w:t>
            </w: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0</w:t>
            </w: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szCs w:val="28"/>
              </w:rPr>
            </w:pPr>
            <w:r w:rsidRPr="00451F27">
              <w:rPr>
                <w:rFonts w:cs="Times New Roman"/>
                <w:szCs w:val="28"/>
              </w:rPr>
              <w:t>1</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Июнь</w:t>
            </w:r>
          </w:p>
        </w:tc>
        <w:tc>
          <w:tcPr>
            <w:tcW w:w="5536"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ООО «Товарищество инженеров Нефтяников ИНТОВ»,</w:t>
            </w:r>
          </w:p>
          <w:p w:rsidR="007C2959" w:rsidRPr="00451F27" w:rsidRDefault="007C2959" w:rsidP="00451F27">
            <w:pPr>
              <w:rPr>
                <w:rFonts w:cs="Times New Roman"/>
                <w:szCs w:val="28"/>
              </w:rPr>
            </w:pPr>
            <w:r w:rsidRPr="00451F27">
              <w:rPr>
                <w:rFonts w:cs="Times New Roman"/>
                <w:szCs w:val="28"/>
              </w:rPr>
              <w:t>ООО «Зиракс»,</w:t>
            </w:r>
          </w:p>
          <w:p w:rsidR="007C2959" w:rsidRPr="00451F27" w:rsidRDefault="007C2959" w:rsidP="00451F27">
            <w:pPr>
              <w:rPr>
                <w:rFonts w:cs="Times New Roman"/>
                <w:szCs w:val="28"/>
              </w:rPr>
            </w:pPr>
            <w:r w:rsidRPr="00451F27">
              <w:rPr>
                <w:rFonts w:cs="Times New Roman"/>
                <w:szCs w:val="28"/>
              </w:rPr>
              <w:t>Волгоградский филиал общество с ограниченной ответственностью «Омский завод технического углерода»,</w:t>
            </w:r>
          </w:p>
          <w:p w:rsidR="007C2959" w:rsidRPr="00451F27" w:rsidRDefault="007C2959" w:rsidP="00451F27">
            <w:pPr>
              <w:rPr>
                <w:rFonts w:cs="Times New Roman"/>
                <w:szCs w:val="28"/>
              </w:rPr>
            </w:pPr>
            <w:r w:rsidRPr="00451F27">
              <w:rPr>
                <w:rFonts w:cs="Times New Roman"/>
                <w:szCs w:val="28"/>
              </w:rPr>
              <w:t>ООО «ХОБЭКС»</w:t>
            </w:r>
          </w:p>
        </w:tc>
        <w:tc>
          <w:tcPr>
            <w:tcW w:w="1470"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szCs w:val="28"/>
              </w:rPr>
            </w:pPr>
            <w:r w:rsidRPr="00451F27">
              <w:rPr>
                <w:rFonts w:cs="Times New Roman"/>
                <w:szCs w:val="28"/>
              </w:rPr>
              <w:t>1</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1</w:t>
            </w:r>
          </w:p>
          <w:p w:rsidR="007C2959" w:rsidRPr="00451F27" w:rsidRDefault="007C2959" w:rsidP="00451F27">
            <w:pPr>
              <w:jc w:val="center"/>
              <w:rPr>
                <w:rFonts w:cs="Times New Roman"/>
                <w:szCs w:val="28"/>
              </w:rPr>
            </w:pPr>
            <w:r w:rsidRPr="00451F27">
              <w:rPr>
                <w:rFonts w:cs="Times New Roman"/>
                <w:szCs w:val="28"/>
              </w:rPr>
              <w:t>5</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1</w:t>
            </w:r>
          </w:p>
        </w:tc>
        <w:tc>
          <w:tcPr>
            <w:tcW w:w="1470"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szCs w:val="28"/>
              </w:rPr>
            </w:pPr>
            <w:r w:rsidRPr="00451F27">
              <w:rPr>
                <w:rFonts w:cs="Times New Roman"/>
                <w:szCs w:val="28"/>
              </w:rPr>
              <w:t>0</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1</w:t>
            </w:r>
          </w:p>
          <w:p w:rsidR="007C2959" w:rsidRPr="00451F27" w:rsidRDefault="007C2959" w:rsidP="00451F27">
            <w:pPr>
              <w:jc w:val="center"/>
              <w:rPr>
                <w:rFonts w:cs="Times New Roman"/>
                <w:szCs w:val="28"/>
              </w:rPr>
            </w:pPr>
            <w:r w:rsidRPr="00451F27">
              <w:rPr>
                <w:rFonts w:cs="Times New Roman"/>
                <w:szCs w:val="28"/>
              </w:rPr>
              <w:t>5</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0</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Июль</w:t>
            </w:r>
          </w:p>
        </w:tc>
        <w:tc>
          <w:tcPr>
            <w:tcW w:w="5536"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szCs w:val="28"/>
              </w:rPr>
            </w:pPr>
            <w:r w:rsidRPr="00451F27">
              <w:rPr>
                <w:rFonts w:cs="Times New Roman"/>
                <w:szCs w:val="28"/>
              </w:rPr>
              <w:t>ЗАО «ВМЗ «Красный Октябрь»,</w:t>
            </w:r>
          </w:p>
          <w:p w:rsidR="007C2959" w:rsidRPr="00451F27" w:rsidRDefault="007C2959" w:rsidP="00451F27">
            <w:pPr>
              <w:rPr>
                <w:rFonts w:cs="Times New Roman"/>
                <w:szCs w:val="28"/>
              </w:rPr>
            </w:pPr>
            <w:r w:rsidRPr="00451F27">
              <w:rPr>
                <w:rFonts w:cs="Times New Roman"/>
                <w:szCs w:val="28"/>
              </w:rPr>
              <w:t xml:space="preserve">Филиал «Волгоградский алюминиевый завод Сибирско-Уральской Алюминиевой компании» ОАО «Сибирско-Уральская Алюминиевая компания», </w:t>
            </w:r>
          </w:p>
          <w:p w:rsidR="007C2959" w:rsidRPr="00451F27" w:rsidRDefault="007C2959" w:rsidP="00451F27">
            <w:pPr>
              <w:rPr>
                <w:rFonts w:cs="Times New Roman"/>
                <w:szCs w:val="28"/>
              </w:rPr>
            </w:pPr>
            <w:r w:rsidRPr="00451F27">
              <w:rPr>
                <w:rFonts w:cs="Times New Roman"/>
                <w:szCs w:val="28"/>
              </w:rPr>
              <w:t>ООО «ВЗТМД»,</w:t>
            </w:r>
          </w:p>
          <w:p w:rsidR="007C2959" w:rsidRPr="00451F27" w:rsidRDefault="007C2959" w:rsidP="00451F27">
            <w:pPr>
              <w:rPr>
                <w:rFonts w:cs="Times New Roman"/>
                <w:szCs w:val="28"/>
              </w:rPr>
            </w:pPr>
            <w:r w:rsidRPr="00451F27">
              <w:rPr>
                <w:rFonts w:cs="Times New Roman"/>
                <w:szCs w:val="28"/>
              </w:rPr>
              <w:t>Филиал «Волгоградский» ОАО «Северсталь-метиз»,</w:t>
            </w:r>
          </w:p>
          <w:p w:rsidR="007C2959" w:rsidRPr="00451F27" w:rsidRDefault="007C2959" w:rsidP="00451F27">
            <w:pPr>
              <w:rPr>
                <w:rFonts w:cs="Times New Roman"/>
                <w:szCs w:val="28"/>
              </w:rPr>
            </w:pPr>
            <w:r w:rsidRPr="00451F27">
              <w:rPr>
                <w:rFonts w:cs="Times New Roman"/>
                <w:szCs w:val="28"/>
              </w:rPr>
              <w:t>Филиал ООО «Русская инжиниринговая компания» в г. Волгоград</w:t>
            </w:r>
          </w:p>
        </w:tc>
        <w:tc>
          <w:tcPr>
            <w:tcW w:w="1470" w:type="dxa"/>
            <w:tcBorders>
              <w:top w:val="single" w:sz="4" w:space="0" w:color="auto"/>
              <w:left w:val="single" w:sz="4" w:space="0" w:color="auto"/>
              <w:bottom w:val="single" w:sz="4" w:space="0" w:color="auto"/>
              <w:right w:val="single" w:sz="4" w:space="0" w:color="auto"/>
            </w:tcBorders>
          </w:tcPr>
          <w:p w:rsidR="007C2959" w:rsidRDefault="007C2959" w:rsidP="00451F27">
            <w:pPr>
              <w:jc w:val="center"/>
              <w:rPr>
                <w:rFonts w:cs="Times New Roman"/>
                <w:szCs w:val="28"/>
              </w:rPr>
            </w:pPr>
            <w:r w:rsidRPr="00451F27">
              <w:rPr>
                <w:rFonts w:cs="Times New Roman"/>
                <w:szCs w:val="28"/>
              </w:rPr>
              <w:t>5</w:t>
            </w:r>
          </w:p>
          <w:p w:rsidR="00451F27" w:rsidRPr="00451F27" w:rsidRDefault="00451F27"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2</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Default="007C2959" w:rsidP="00451F27">
            <w:pPr>
              <w:jc w:val="center"/>
              <w:rPr>
                <w:rFonts w:cs="Times New Roman"/>
                <w:szCs w:val="28"/>
              </w:rPr>
            </w:pPr>
            <w:r w:rsidRPr="00451F27">
              <w:rPr>
                <w:rFonts w:cs="Times New Roman"/>
                <w:szCs w:val="28"/>
              </w:rPr>
              <w:t>5</w:t>
            </w:r>
          </w:p>
          <w:p w:rsidR="00451F27" w:rsidRPr="00451F27" w:rsidRDefault="00451F27"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1</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0</w:t>
            </w:r>
          </w:p>
        </w:tc>
        <w:tc>
          <w:tcPr>
            <w:tcW w:w="1470" w:type="dxa"/>
            <w:tcBorders>
              <w:top w:val="single" w:sz="4" w:space="0" w:color="auto"/>
              <w:left w:val="single" w:sz="4" w:space="0" w:color="auto"/>
              <w:bottom w:val="single" w:sz="4" w:space="0" w:color="auto"/>
              <w:right w:val="single" w:sz="4" w:space="0" w:color="auto"/>
            </w:tcBorders>
          </w:tcPr>
          <w:p w:rsidR="007C2959" w:rsidRDefault="007C2959" w:rsidP="00451F27">
            <w:pPr>
              <w:jc w:val="center"/>
              <w:rPr>
                <w:rFonts w:cs="Times New Roman"/>
                <w:szCs w:val="28"/>
              </w:rPr>
            </w:pPr>
            <w:r w:rsidRPr="00451F27">
              <w:rPr>
                <w:rFonts w:cs="Times New Roman"/>
                <w:szCs w:val="28"/>
              </w:rPr>
              <w:t>5</w:t>
            </w:r>
          </w:p>
          <w:p w:rsidR="00451F27" w:rsidRPr="00451F27" w:rsidRDefault="00451F27"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2</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p>
          <w:p w:rsidR="007C2959" w:rsidRDefault="007C2959" w:rsidP="00451F27">
            <w:pPr>
              <w:jc w:val="center"/>
              <w:rPr>
                <w:rFonts w:cs="Times New Roman"/>
                <w:szCs w:val="28"/>
              </w:rPr>
            </w:pPr>
            <w:r w:rsidRPr="00451F27">
              <w:rPr>
                <w:rFonts w:cs="Times New Roman"/>
                <w:szCs w:val="28"/>
              </w:rPr>
              <w:t>0</w:t>
            </w:r>
          </w:p>
          <w:p w:rsidR="00451F27" w:rsidRPr="00451F27" w:rsidRDefault="00451F27"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2</w:t>
            </w:r>
          </w:p>
          <w:p w:rsidR="007C2959" w:rsidRPr="00451F27" w:rsidRDefault="007C2959" w:rsidP="00451F27">
            <w:pPr>
              <w:jc w:val="center"/>
              <w:rPr>
                <w:rFonts w:cs="Times New Roman"/>
                <w:szCs w:val="28"/>
              </w:rPr>
            </w:pPr>
          </w:p>
          <w:p w:rsidR="007C2959" w:rsidRPr="00451F27" w:rsidRDefault="007C2959" w:rsidP="00451F27">
            <w:pPr>
              <w:jc w:val="center"/>
              <w:rPr>
                <w:rFonts w:cs="Times New Roman"/>
                <w:szCs w:val="28"/>
              </w:rPr>
            </w:pPr>
            <w:r w:rsidRPr="00451F27">
              <w:rPr>
                <w:rFonts w:cs="Times New Roman"/>
                <w:szCs w:val="28"/>
              </w:rPr>
              <w:t>2</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b/>
                <w:szCs w:val="28"/>
              </w:rPr>
            </w:pPr>
            <w:r w:rsidRPr="00451F27">
              <w:rPr>
                <w:rFonts w:cs="Times New Roman"/>
                <w:b/>
                <w:szCs w:val="28"/>
              </w:rPr>
              <w:t>ИТОГО</w:t>
            </w:r>
          </w:p>
        </w:tc>
        <w:tc>
          <w:tcPr>
            <w:tcW w:w="5536"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b/>
                <w:szCs w:val="28"/>
                <w:lang w:val="en-US"/>
              </w:rPr>
            </w:pP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b/>
                <w:szCs w:val="28"/>
              </w:rPr>
            </w:pPr>
            <w:r w:rsidRPr="00451F27">
              <w:rPr>
                <w:rFonts w:cs="Times New Roman"/>
                <w:b/>
                <w:szCs w:val="28"/>
              </w:rPr>
              <w:t>24</w:t>
            </w: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b/>
                <w:szCs w:val="28"/>
              </w:rPr>
            </w:pPr>
            <w:r w:rsidRPr="00451F27">
              <w:rPr>
                <w:rFonts w:cs="Times New Roman"/>
                <w:b/>
                <w:szCs w:val="28"/>
              </w:rPr>
              <w:t>27</w:t>
            </w:r>
          </w:p>
        </w:tc>
      </w:tr>
      <w:tr w:rsidR="007C2959" w:rsidRPr="00451F27" w:rsidTr="00451F27">
        <w:tc>
          <w:tcPr>
            <w:tcW w:w="1235"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rPr>
                <w:rFonts w:cs="Times New Roman"/>
                <w:b/>
                <w:szCs w:val="28"/>
              </w:rPr>
            </w:pPr>
            <w:r w:rsidRPr="00451F27">
              <w:rPr>
                <w:rFonts w:cs="Times New Roman"/>
                <w:b/>
                <w:szCs w:val="28"/>
              </w:rPr>
              <w:t>ВСЕГО</w:t>
            </w:r>
          </w:p>
        </w:tc>
        <w:tc>
          <w:tcPr>
            <w:tcW w:w="5536"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b/>
                <w:szCs w:val="28"/>
                <w:lang w:val="en-US"/>
              </w:rPr>
            </w:pPr>
          </w:p>
        </w:tc>
        <w:tc>
          <w:tcPr>
            <w:tcW w:w="1470" w:type="dxa"/>
            <w:tcBorders>
              <w:top w:val="single" w:sz="4" w:space="0" w:color="auto"/>
              <w:left w:val="single" w:sz="4" w:space="0" w:color="auto"/>
              <w:bottom w:val="single" w:sz="4" w:space="0" w:color="auto"/>
              <w:right w:val="single" w:sz="4" w:space="0" w:color="auto"/>
            </w:tcBorders>
            <w:hideMark/>
          </w:tcPr>
          <w:p w:rsidR="007C2959" w:rsidRPr="00451F27" w:rsidRDefault="007C2959" w:rsidP="00451F27">
            <w:pPr>
              <w:jc w:val="center"/>
              <w:rPr>
                <w:rFonts w:cs="Times New Roman"/>
                <w:b/>
                <w:szCs w:val="28"/>
              </w:rPr>
            </w:pPr>
            <w:r w:rsidRPr="00451F27">
              <w:rPr>
                <w:rFonts w:cs="Times New Roman"/>
                <w:b/>
                <w:szCs w:val="28"/>
              </w:rPr>
              <w:t>51</w:t>
            </w:r>
          </w:p>
        </w:tc>
        <w:tc>
          <w:tcPr>
            <w:tcW w:w="1470" w:type="dxa"/>
            <w:tcBorders>
              <w:top w:val="single" w:sz="4" w:space="0" w:color="auto"/>
              <w:left w:val="single" w:sz="4" w:space="0" w:color="auto"/>
              <w:bottom w:val="single" w:sz="4" w:space="0" w:color="auto"/>
              <w:right w:val="single" w:sz="4" w:space="0" w:color="auto"/>
            </w:tcBorders>
          </w:tcPr>
          <w:p w:rsidR="007C2959" w:rsidRPr="00451F27" w:rsidRDefault="007C2959" w:rsidP="00451F27">
            <w:pPr>
              <w:jc w:val="center"/>
              <w:rPr>
                <w:rFonts w:cs="Times New Roman"/>
                <w:b/>
                <w:szCs w:val="28"/>
                <w:lang w:val="en-US"/>
              </w:rPr>
            </w:pPr>
          </w:p>
        </w:tc>
      </w:tr>
    </w:tbl>
    <w:p w:rsidR="00D60913" w:rsidRPr="00451F27" w:rsidRDefault="00D60913" w:rsidP="00451F27">
      <w:pPr>
        <w:shd w:val="clear" w:color="auto" w:fill="FFFFFF"/>
        <w:ind w:right="66"/>
        <w:jc w:val="both"/>
        <w:rPr>
          <w:rFonts w:eastAsia="Times New Roman" w:cs="Times New Roman"/>
          <w:bCs/>
          <w:spacing w:val="-3"/>
          <w:szCs w:val="28"/>
        </w:rPr>
      </w:pPr>
    </w:p>
    <w:p w:rsidR="00D60913" w:rsidRPr="00451F27" w:rsidRDefault="00D60913"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ab/>
      </w:r>
      <w:r w:rsidR="0008028F" w:rsidRPr="00451F27">
        <w:rPr>
          <w:rFonts w:eastAsia="Times New Roman" w:cs="Times New Roman"/>
          <w:bCs/>
          <w:spacing w:val="-3"/>
          <w:szCs w:val="28"/>
        </w:rPr>
        <w:t xml:space="preserve"> С .19.07.2013 года у администрации Волгограда отсутствуют полномочия по награждению работников предприятий, организаций, учреждений промышленного комплекса Волгограда в связи с принятием Постановления</w:t>
      </w:r>
      <w:r w:rsidRPr="00451F27">
        <w:rPr>
          <w:rFonts w:eastAsia="Times New Roman" w:cs="Times New Roman"/>
          <w:bCs/>
          <w:spacing w:val="-3"/>
          <w:szCs w:val="28"/>
        </w:rPr>
        <w:t xml:space="preserve"> администрации Волгограда № 1262 «О признании утратившим силу постановления администрации Волгограда от 19 ноября 2012 г. № 3145 «Об утверждении Положения о Почетной грамоте администрации Волгограда, Благодарственном письме главы администрации  Волгограда и ценном подарке администрации Волгограда».</w:t>
      </w:r>
    </w:p>
    <w:p w:rsidR="00FF1621" w:rsidRPr="00451F27" w:rsidRDefault="00FF1621" w:rsidP="00451F27">
      <w:pPr>
        <w:shd w:val="clear" w:color="auto" w:fill="FFFFFF"/>
        <w:ind w:right="66"/>
        <w:jc w:val="both"/>
        <w:rPr>
          <w:rFonts w:eastAsia="Times New Roman" w:cs="Times New Roman"/>
          <w:bCs/>
          <w:spacing w:val="-3"/>
          <w:szCs w:val="28"/>
        </w:rPr>
      </w:pPr>
    </w:p>
    <w:p w:rsidR="00D60913" w:rsidRPr="00451F27" w:rsidRDefault="00D60913" w:rsidP="00451F27">
      <w:pPr>
        <w:shd w:val="clear" w:color="auto" w:fill="FFFFFF"/>
        <w:ind w:right="66"/>
        <w:jc w:val="both"/>
        <w:rPr>
          <w:rFonts w:eastAsia="Times New Roman" w:cs="Times New Roman"/>
          <w:bCs/>
          <w:spacing w:val="-3"/>
          <w:szCs w:val="28"/>
        </w:rPr>
      </w:pPr>
    </w:p>
    <w:p w:rsidR="00FF1621" w:rsidRPr="00451F27" w:rsidRDefault="00FF1621" w:rsidP="00451F27">
      <w:pPr>
        <w:pStyle w:val="a5"/>
        <w:numPr>
          <w:ilvl w:val="1"/>
          <w:numId w:val="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Проведе</w:t>
      </w:r>
      <w:r w:rsidR="00117559" w:rsidRPr="00451F27">
        <w:rPr>
          <w:rFonts w:ascii="Times New Roman" w:eastAsia="Times New Roman" w:hAnsi="Times New Roman" w:cs="Times New Roman"/>
          <w:bCs/>
          <w:spacing w:val="-3"/>
          <w:sz w:val="28"/>
          <w:szCs w:val="28"/>
        </w:rPr>
        <w:t>ние</w:t>
      </w:r>
      <w:r w:rsidRPr="00451F27">
        <w:rPr>
          <w:rFonts w:ascii="Times New Roman" w:eastAsia="Times New Roman" w:hAnsi="Times New Roman" w:cs="Times New Roman"/>
          <w:bCs/>
          <w:spacing w:val="-3"/>
          <w:sz w:val="28"/>
          <w:szCs w:val="28"/>
        </w:rPr>
        <w:t xml:space="preserve"> мероприятий, направленных на повышение качества и популяризацию продукции предприятий Волгограда, дипломированных товарным знаком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Волгоградское качество</w:t>
      </w:r>
      <w:r w:rsidR="003E2637" w:rsidRPr="00451F27">
        <w:rPr>
          <w:rFonts w:ascii="Times New Roman" w:eastAsia="Times New Roman" w:hAnsi="Times New Roman" w:cs="Times New Roman"/>
          <w:bCs/>
          <w:spacing w:val="-3"/>
          <w:sz w:val="28"/>
          <w:szCs w:val="28"/>
        </w:rPr>
        <w:t>»</w:t>
      </w:r>
    </w:p>
    <w:p w:rsidR="00451F27" w:rsidRDefault="00451F27" w:rsidP="00451F27">
      <w:pPr>
        <w:shd w:val="clear" w:color="auto" w:fill="FFFFFF"/>
        <w:ind w:right="66"/>
        <w:jc w:val="both"/>
        <w:rPr>
          <w:rFonts w:eastAsia="Times New Roman" w:cs="Times New Roman"/>
          <w:bCs/>
          <w:i/>
          <w:spacing w:val="-3"/>
          <w:szCs w:val="28"/>
        </w:rPr>
      </w:pPr>
    </w:p>
    <w:p w:rsidR="001A3859" w:rsidRPr="00451F27" w:rsidRDefault="001A385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1A3859" w:rsidRPr="00451F27" w:rsidRDefault="001A385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Департамент </w:t>
      </w:r>
      <w:r w:rsidR="00A910FA" w:rsidRPr="00451F27">
        <w:rPr>
          <w:rFonts w:eastAsia="Times New Roman" w:cs="Times New Roman"/>
          <w:bCs/>
          <w:spacing w:val="-3"/>
          <w:szCs w:val="28"/>
        </w:rPr>
        <w:t>экономики администрации Волгограда</w:t>
      </w:r>
    </w:p>
    <w:p w:rsidR="001A3859" w:rsidRPr="00451F27" w:rsidRDefault="001A3859" w:rsidP="00451F27">
      <w:pPr>
        <w:shd w:val="clear" w:color="auto" w:fill="FFFFFF"/>
        <w:ind w:right="66"/>
        <w:jc w:val="both"/>
        <w:rPr>
          <w:rFonts w:eastAsia="Times New Roman" w:cs="Times New Roman"/>
          <w:bCs/>
          <w:spacing w:val="-3"/>
          <w:szCs w:val="28"/>
        </w:rPr>
      </w:pPr>
    </w:p>
    <w:p w:rsidR="001A3859" w:rsidRPr="00451F27" w:rsidRDefault="001A385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FF1621" w:rsidRPr="00451F27" w:rsidRDefault="001A385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Промышленные предприятия Волгограда; департамент экономики администрации Волгограда;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департамент по рекламе администрации Волгограда</w:t>
      </w:r>
    </w:p>
    <w:p w:rsidR="00FF1621" w:rsidRPr="00451F27" w:rsidRDefault="00FF1621" w:rsidP="00451F27">
      <w:pPr>
        <w:shd w:val="clear" w:color="auto" w:fill="FFFFFF"/>
        <w:ind w:right="66"/>
        <w:jc w:val="both"/>
        <w:rPr>
          <w:rFonts w:eastAsia="Times New Roman" w:cs="Times New Roman"/>
          <w:bCs/>
          <w:spacing w:val="-3"/>
          <w:szCs w:val="28"/>
        </w:rPr>
      </w:pPr>
    </w:p>
    <w:p w:rsidR="00D15DD6" w:rsidRPr="00451F27" w:rsidRDefault="00D15DD6"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С 31 августа по </w:t>
      </w:r>
      <w:r w:rsidR="00117559" w:rsidRPr="00451F27">
        <w:rPr>
          <w:rFonts w:eastAsia="Times New Roman" w:cs="Times New Roman"/>
          <w:bCs/>
          <w:spacing w:val="-3"/>
          <w:szCs w:val="28"/>
        </w:rPr>
        <w:t>06</w:t>
      </w:r>
      <w:r w:rsidRPr="00451F27">
        <w:rPr>
          <w:rFonts w:eastAsia="Times New Roman" w:cs="Times New Roman"/>
          <w:bCs/>
          <w:spacing w:val="-3"/>
          <w:szCs w:val="28"/>
        </w:rPr>
        <w:t xml:space="preserve"> декабря</w:t>
      </w:r>
      <w:r w:rsidR="003E2637" w:rsidRPr="00451F27">
        <w:rPr>
          <w:rFonts w:eastAsia="Times New Roman" w:cs="Times New Roman"/>
          <w:bCs/>
          <w:spacing w:val="-3"/>
          <w:szCs w:val="28"/>
        </w:rPr>
        <w:t xml:space="preserve"> 2013 года </w:t>
      </w:r>
      <w:r w:rsidR="00117559" w:rsidRPr="00451F27">
        <w:rPr>
          <w:rFonts w:eastAsia="Times New Roman" w:cs="Times New Roman"/>
          <w:bCs/>
          <w:spacing w:val="-3"/>
          <w:szCs w:val="28"/>
        </w:rPr>
        <w:t xml:space="preserve"> реализован</w:t>
      </w:r>
      <w:r w:rsidR="003E2637" w:rsidRPr="00451F27">
        <w:rPr>
          <w:rFonts w:eastAsia="Times New Roman" w:cs="Times New Roman"/>
          <w:bCs/>
          <w:spacing w:val="-3"/>
          <w:szCs w:val="28"/>
        </w:rPr>
        <w:t xml:space="preserve"> масштабный</w:t>
      </w:r>
      <w:r w:rsidRPr="00451F27">
        <w:rPr>
          <w:rFonts w:eastAsia="Times New Roman" w:cs="Times New Roman"/>
          <w:bCs/>
          <w:spacing w:val="-3"/>
          <w:szCs w:val="28"/>
        </w:rPr>
        <w:t xml:space="preserve"> проект</w:t>
      </w:r>
      <w:r w:rsidR="003E2637" w:rsidRPr="00451F27">
        <w:rPr>
          <w:rFonts w:eastAsia="Times New Roman" w:cs="Times New Roman"/>
          <w:bCs/>
          <w:spacing w:val="-3"/>
          <w:szCs w:val="28"/>
        </w:rPr>
        <w:t xml:space="preserve"> – городской</w:t>
      </w:r>
      <w:r w:rsidRPr="00451F27">
        <w:rPr>
          <w:rFonts w:eastAsia="Times New Roman" w:cs="Times New Roman"/>
          <w:bCs/>
          <w:spacing w:val="-3"/>
          <w:szCs w:val="28"/>
        </w:rPr>
        <w:t xml:space="preserve"> фестивал</w:t>
      </w:r>
      <w:r w:rsidR="003E2637" w:rsidRPr="00451F27">
        <w:rPr>
          <w:rFonts w:eastAsia="Times New Roman" w:cs="Times New Roman"/>
          <w:bCs/>
          <w:spacing w:val="-3"/>
          <w:szCs w:val="28"/>
        </w:rPr>
        <w:t>ь</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Волгоградская земля – 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Главная цел</w:t>
      </w:r>
      <w:r w:rsidR="00117559" w:rsidRPr="00451F27">
        <w:rPr>
          <w:rFonts w:eastAsia="Times New Roman" w:cs="Times New Roman"/>
          <w:bCs/>
          <w:spacing w:val="-3"/>
          <w:szCs w:val="28"/>
        </w:rPr>
        <w:t>ь</w:t>
      </w:r>
      <w:r w:rsidRPr="00451F27">
        <w:rPr>
          <w:rFonts w:eastAsia="Times New Roman" w:cs="Times New Roman"/>
          <w:bCs/>
          <w:spacing w:val="-3"/>
          <w:szCs w:val="28"/>
        </w:rPr>
        <w:t xml:space="preserve"> фестиваля – ознакомление подрастающего поколения с промышленным потенциалом Волгограда, воспитание чувства патриотизма, возрождение понятия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Волгоград-промышленный центр России</w:t>
      </w:r>
      <w:r w:rsidR="003E2637" w:rsidRPr="00451F27">
        <w:rPr>
          <w:rFonts w:eastAsia="Times New Roman" w:cs="Times New Roman"/>
          <w:bCs/>
          <w:spacing w:val="-3"/>
          <w:szCs w:val="28"/>
        </w:rPr>
        <w:t>»</w:t>
      </w:r>
      <w:r w:rsidRPr="00451F27">
        <w:rPr>
          <w:rFonts w:eastAsia="Times New Roman" w:cs="Times New Roman"/>
          <w:bCs/>
          <w:spacing w:val="-3"/>
          <w:szCs w:val="28"/>
        </w:rPr>
        <w:t>, остановить стремительное падение престижа рабочих профессий, донести до подрастающего поколения смысл и значимость рабочих профессий.</w:t>
      </w:r>
    </w:p>
    <w:p w:rsidR="00117559" w:rsidRPr="00451F27" w:rsidRDefault="00117559"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 В первый день знаний в большинстве школ города прошел одноименный единый классный час.</w:t>
      </w:r>
    </w:p>
    <w:p w:rsidR="00117559" w:rsidRPr="00451F27" w:rsidRDefault="00117559"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рамках фестиваля «Волгоградская земля – Волгоградское качество» состоялись конкурсы школьных сочинений: «Кем я стану, когда выросту» для обучающихся 5-7 классов и сочинение-рассуждение «Кем бы я хотел работать в Волгограде» для обучающихся 8-11 классов. конкурс сочинений  для обучающихся 8-11 классов образовательных учреждений Волгограда «Сарепта – Волгоград – горчичная столица России», конкурсы  учебно-исследовательских работ и детских рисунков, конкурс методических разработок для проведения классного часа по теме: «Сарепта - Волгоград – Горчичная столица России» среди педагогов образовательных учреждений, конкурс среди представителей СМИ на лучшее освещение темы, направленной на популяризацию рабочих профессий «Рабочий-КЛАСС».</w:t>
      </w:r>
    </w:p>
    <w:p w:rsidR="00D15DD6" w:rsidRPr="00451F27" w:rsidRDefault="00117559"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Кроме того, были организованы школьные экскурсии на местные предприятия Волгограда, выпущены видеофильм</w:t>
      </w:r>
      <w:r w:rsidR="00E87F28" w:rsidRPr="00451F27">
        <w:rPr>
          <w:rFonts w:eastAsia="Times New Roman" w:cs="Times New Roman"/>
          <w:bCs/>
          <w:spacing w:val="-3"/>
          <w:szCs w:val="28"/>
        </w:rPr>
        <w:t xml:space="preserve"> «Промышленный потенциал Волгограда» </w:t>
      </w:r>
      <w:r w:rsidRPr="00451F27">
        <w:rPr>
          <w:rFonts w:eastAsia="Times New Roman" w:cs="Times New Roman"/>
          <w:bCs/>
          <w:spacing w:val="-3"/>
          <w:szCs w:val="28"/>
        </w:rPr>
        <w:t xml:space="preserve"> и </w:t>
      </w:r>
      <w:r w:rsidR="00E87F28" w:rsidRPr="00451F27">
        <w:rPr>
          <w:rFonts w:eastAsia="Times New Roman" w:cs="Times New Roman"/>
          <w:bCs/>
          <w:spacing w:val="-3"/>
          <w:szCs w:val="28"/>
        </w:rPr>
        <w:t>сборник «Путеводитель по промышленным предприятиям Волгограда»</w:t>
      </w:r>
      <w:r w:rsidRPr="00451F27">
        <w:rPr>
          <w:rFonts w:eastAsia="Times New Roman" w:cs="Times New Roman"/>
          <w:bCs/>
          <w:spacing w:val="-3"/>
          <w:szCs w:val="28"/>
        </w:rPr>
        <w:t>, рассказывающие о промышленном потенциале нашего города, о людях труда и профессиях, которыми мы гордимся.</w:t>
      </w:r>
    </w:p>
    <w:p w:rsidR="00D15DD6" w:rsidRPr="00451F27" w:rsidRDefault="00D15DD6"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период с 22 по 29 октября 2013 года в Волгограде на территории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аграрный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62791C" w:rsidRPr="00451F27">
        <w:rPr>
          <w:rFonts w:eastAsia="Times New Roman" w:cs="Times New Roman"/>
          <w:bCs/>
          <w:spacing w:val="-3"/>
          <w:szCs w:val="28"/>
        </w:rPr>
        <w:t>проводилась</w:t>
      </w:r>
      <w:r w:rsidRPr="00451F27">
        <w:rPr>
          <w:rFonts w:eastAsia="Times New Roman" w:cs="Times New Roman"/>
          <w:bCs/>
          <w:spacing w:val="-3"/>
          <w:szCs w:val="28"/>
        </w:rPr>
        <w:t xml:space="preserve"> Ежегодная Конференция </w:t>
      </w:r>
      <w:r w:rsidR="003E2637" w:rsidRPr="00451F27">
        <w:rPr>
          <w:rFonts w:eastAsia="Times New Roman" w:cs="Times New Roman"/>
          <w:bCs/>
          <w:spacing w:val="-3"/>
          <w:szCs w:val="28"/>
        </w:rPr>
        <w:t>«</w:t>
      </w:r>
      <w:r w:rsidRPr="00451F27">
        <w:rPr>
          <w:rFonts w:eastAsia="Times New Roman" w:cs="Times New Roman"/>
          <w:bCs/>
          <w:spacing w:val="-3"/>
          <w:szCs w:val="28"/>
        </w:rPr>
        <w:t>Итоги и перспективы развития пищевой и перерабатывающей промышленности Волгоградской области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E87F28" w:rsidRPr="00451F27" w:rsidRDefault="00E87F28" w:rsidP="00451F27">
      <w:pPr>
        <w:shd w:val="clear" w:color="auto" w:fill="FFFFFF"/>
        <w:ind w:right="66" w:firstLine="709"/>
        <w:jc w:val="both"/>
        <w:rPr>
          <w:rFonts w:eastAsia="Times New Roman" w:cs="Times New Roman"/>
          <w:bCs/>
          <w:spacing w:val="-3"/>
          <w:szCs w:val="28"/>
        </w:rPr>
      </w:pPr>
    </w:p>
    <w:p w:rsidR="00D15DD6" w:rsidRPr="00451F27" w:rsidRDefault="00D15DD6"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w:t>
      </w:r>
      <w:r w:rsidR="00E87F28" w:rsidRPr="00451F27">
        <w:rPr>
          <w:rFonts w:eastAsia="Times New Roman" w:cs="Times New Roman"/>
          <w:bCs/>
          <w:spacing w:val="-3"/>
          <w:szCs w:val="28"/>
        </w:rPr>
        <w:t>2013 году</w:t>
      </w:r>
      <w:r w:rsidRPr="00451F27">
        <w:rPr>
          <w:rFonts w:eastAsia="Times New Roman" w:cs="Times New Roman"/>
          <w:bCs/>
          <w:spacing w:val="-3"/>
          <w:szCs w:val="28"/>
        </w:rPr>
        <w:t xml:space="preserve"> был издан сборник по предприятиям пищевой промышленности Волгограда в количестве 1000 шт. и создан короткометражный  фильм с названием </w:t>
      </w:r>
      <w:r w:rsidR="003E2637" w:rsidRPr="00451F27">
        <w:rPr>
          <w:rFonts w:eastAsia="Times New Roman" w:cs="Times New Roman"/>
          <w:bCs/>
          <w:spacing w:val="-3"/>
          <w:szCs w:val="28"/>
        </w:rPr>
        <w:t>«</w:t>
      </w:r>
      <w:r w:rsidRPr="00451F27">
        <w:rPr>
          <w:rFonts w:eastAsia="Times New Roman" w:cs="Times New Roman"/>
          <w:bCs/>
          <w:spacing w:val="-3"/>
          <w:szCs w:val="28"/>
        </w:rPr>
        <w:t>Развитие. Достижения. Инновации.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 количестве 150 шт.. В основу фильма вошли сюжеты о предприятиях пищевой и перерабатывающей промышленности не только Волгограда, но и Волгоградской области. </w:t>
      </w:r>
    </w:p>
    <w:p w:rsidR="00D15DD6" w:rsidRPr="00451F27" w:rsidRDefault="00D15DD6" w:rsidP="00451F27">
      <w:pPr>
        <w:shd w:val="clear" w:color="auto" w:fill="FFFFFF"/>
        <w:ind w:right="66" w:firstLine="709"/>
        <w:jc w:val="both"/>
        <w:rPr>
          <w:rFonts w:eastAsia="Times New Roman" w:cs="Times New Roman"/>
          <w:bCs/>
          <w:spacing w:val="-3"/>
          <w:szCs w:val="28"/>
        </w:rPr>
      </w:pPr>
    </w:p>
    <w:p w:rsidR="001A3859" w:rsidRPr="00451F27" w:rsidRDefault="007C0672"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отчетном периоде </w:t>
      </w:r>
      <w:r w:rsidR="00421F5D" w:rsidRPr="00451F27">
        <w:rPr>
          <w:rFonts w:eastAsia="Times New Roman" w:cs="Times New Roman"/>
          <w:bCs/>
          <w:spacing w:val="-3"/>
          <w:szCs w:val="28"/>
        </w:rPr>
        <w:t>было издано 4 номера</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Потребительск</w:t>
      </w:r>
      <w:r w:rsidR="00421F5D" w:rsidRPr="00451F27">
        <w:rPr>
          <w:rFonts w:eastAsia="Times New Roman" w:cs="Times New Roman"/>
          <w:bCs/>
          <w:spacing w:val="-3"/>
          <w:szCs w:val="28"/>
        </w:rPr>
        <w:t>ого</w:t>
      </w:r>
      <w:r w:rsidRPr="00451F27">
        <w:rPr>
          <w:rFonts w:eastAsia="Times New Roman" w:cs="Times New Roman"/>
          <w:bCs/>
          <w:spacing w:val="-3"/>
          <w:szCs w:val="28"/>
        </w:rPr>
        <w:t xml:space="preserve"> </w:t>
      </w:r>
      <w:r w:rsidR="00421F5D" w:rsidRPr="00451F27">
        <w:rPr>
          <w:rFonts w:eastAsia="Times New Roman" w:cs="Times New Roman"/>
          <w:bCs/>
          <w:spacing w:val="-3"/>
          <w:szCs w:val="28"/>
        </w:rPr>
        <w:t>бюллетеня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00421F5D" w:rsidRPr="00451F27">
        <w:rPr>
          <w:rFonts w:eastAsia="Times New Roman" w:cs="Times New Roman"/>
          <w:bCs/>
          <w:spacing w:val="-3"/>
          <w:szCs w:val="28"/>
        </w:rPr>
        <w:t xml:space="preserve"> в количестве 1</w:t>
      </w:r>
      <w:r w:rsidR="00092C84" w:rsidRPr="00451F27">
        <w:rPr>
          <w:rFonts w:eastAsia="Times New Roman" w:cs="Times New Roman"/>
          <w:bCs/>
          <w:spacing w:val="-3"/>
          <w:szCs w:val="28"/>
        </w:rPr>
        <w:t>4</w:t>
      </w:r>
      <w:r w:rsidR="00421F5D" w:rsidRPr="00451F27">
        <w:rPr>
          <w:rFonts w:eastAsia="Times New Roman" w:cs="Times New Roman"/>
          <w:bCs/>
          <w:spacing w:val="-3"/>
          <w:szCs w:val="28"/>
        </w:rPr>
        <w:t>000 шт.</w:t>
      </w:r>
      <w:r w:rsidR="001A3859" w:rsidRPr="00451F27">
        <w:rPr>
          <w:rFonts w:eastAsia="Times New Roman" w:cs="Times New Roman"/>
          <w:bCs/>
          <w:spacing w:val="-3"/>
          <w:szCs w:val="28"/>
        </w:rPr>
        <w:t xml:space="preserve">, в котором содержится информация о продукции предприятий и о деятельности ВРОО </w:t>
      </w:r>
      <w:r w:rsidR="003E2637" w:rsidRPr="00451F27">
        <w:rPr>
          <w:rFonts w:eastAsia="Times New Roman" w:cs="Times New Roman"/>
          <w:bCs/>
          <w:spacing w:val="-3"/>
          <w:szCs w:val="28"/>
        </w:rPr>
        <w:t>«</w:t>
      </w:r>
      <w:r w:rsidR="001A3859"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001A3859" w:rsidRPr="00451F27">
        <w:rPr>
          <w:rFonts w:eastAsia="Times New Roman" w:cs="Times New Roman"/>
          <w:bCs/>
          <w:spacing w:val="-3"/>
          <w:szCs w:val="28"/>
        </w:rPr>
        <w:t>.</w:t>
      </w:r>
    </w:p>
    <w:p w:rsidR="003308DB" w:rsidRPr="00451F27" w:rsidRDefault="003308DB" w:rsidP="00451F27">
      <w:pPr>
        <w:shd w:val="clear" w:color="auto" w:fill="FFFFFF"/>
        <w:ind w:right="66"/>
        <w:jc w:val="both"/>
        <w:rPr>
          <w:rFonts w:cs="Times New Roman"/>
          <w:szCs w:val="28"/>
        </w:rPr>
      </w:pPr>
    </w:p>
    <w:p w:rsidR="003308DB" w:rsidRPr="00451F27" w:rsidRDefault="003308DB" w:rsidP="00451F27">
      <w:pPr>
        <w:shd w:val="clear" w:color="auto" w:fill="FFFFFF"/>
        <w:ind w:right="66"/>
        <w:jc w:val="both"/>
        <w:rPr>
          <w:rFonts w:eastAsia="Times New Roman" w:cs="Times New Roman"/>
          <w:bCs/>
          <w:spacing w:val="-3"/>
          <w:szCs w:val="28"/>
        </w:rPr>
      </w:pPr>
    </w:p>
    <w:p w:rsidR="0058147D" w:rsidRPr="00451F27" w:rsidRDefault="00875A30" w:rsidP="00451F27">
      <w:pPr>
        <w:pStyle w:val="a5"/>
        <w:keepNext/>
        <w:numPr>
          <w:ilvl w:val="1"/>
          <w:numId w:val="3"/>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Изготовление и размещение социальной рекламы по основным направлениям промышленной политики в Волгограде</w:t>
      </w:r>
      <w:r w:rsidR="0058147D" w:rsidRPr="00451F27">
        <w:rPr>
          <w:rFonts w:ascii="Times New Roman" w:eastAsia="Times New Roman" w:hAnsi="Times New Roman" w:cs="Times New Roman"/>
          <w:bCs/>
          <w:spacing w:val="-3"/>
          <w:sz w:val="28"/>
          <w:szCs w:val="28"/>
        </w:rPr>
        <w:t>.</w:t>
      </w:r>
    </w:p>
    <w:p w:rsidR="00451F27" w:rsidRDefault="00451F27" w:rsidP="00451F27">
      <w:pPr>
        <w:shd w:val="clear" w:color="auto" w:fill="FFFFFF"/>
        <w:ind w:right="66"/>
        <w:jc w:val="both"/>
        <w:rPr>
          <w:rFonts w:eastAsia="Times New Roman" w:cs="Times New Roman"/>
          <w:bCs/>
          <w:i/>
          <w:spacing w:val="-3"/>
          <w:szCs w:val="28"/>
        </w:rPr>
      </w:pPr>
    </w:p>
    <w:p w:rsidR="0058147D" w:rsidRPr="00451F27" w:rsidRDefault="0058147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58147D" w:rsidRPr="00451F27" w:rsidRDefault="00875A30" w:rsidP="00451F27">
      <w:pPr>
        <w:shd w:val="clear" w:color="auto" w:fill="FFFFFF"/>
        <w:ind w:right="66"/>
        <w:jc w:val="both"/>
        <w:rPr>
          <w:rFonts w:eastAsia="Times New Roman" w:cs="Times New Roman"/>
          <w:szCs w:val="28"/>
        </w:rPr>
      </w:pPr>
      <w:r w:rsidRPr="00451F27">
        <w:rPr>
          <w:rFonts w:eastAsia="Times New Roman" w:cs="Times New Roman"/>
          <w:szCs w:val="28"/>
        </w:rPr>
        <w:t>Департамент по рекламе администрации Волгограда</w:t>
      </w:r>
    </w:p>
    <w:p w:rsidR="00875A30" w:rsidRPr="00451F27" w:rsidRDefault="00875A30" w:rsidP="00451F27">
      <w:pPr>
        <w:shd w:val="clear" w:color="auto" w:fill="FFFFFF"/>
        <w:ind w:right="66"/>
        <w:jc w:val="both"/>
        <w:rPr>
          <w:rFonts w:eastAsia="Times New Roman" w:cs="Times New Roman"/>
          <w:bCs/>
          <w:spacing w:val="-3"/>
          <w:szCs w:val="28"/>
        </w:rPr>
      </w:pPr>
    </w:p>
    <w:p w:rsidR="0058147D" w:rsidRPr="00451F27" w:rsidRDefault="0058147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58147D" w:rsidRPr="00451F27" w:rsidRDefault="00875A30" w:rsidP="00451F27">
      <w:pPr>
        <w:shd w:val="clear" w:color="auto" w:fill="FFFFFF"/>
        <w:ind w:right="66"/>
        <w:jc w:val="both"/>
        <w:rPr>
          <w:rFonts w:cs="Times New Roman"/>
          <w:szCs w:val="28"/>
        </w:rPr>
      </w:pPr>
      <w:r w:rsidRPr="00451F27">
        <w:rPr>
          <w:rFonts w:cs="Times New Roman"/>
          <w:szCs w:val="28"/>
        </w:rPr>
        <w:t xml:space="preserve">Департамент экономики администрации Волгограда, департамент предпринимательства и потребительского рынка администрации Волгограда, структурные подразделения администрации Волгограда, ВРОО </w:t>
      </w:r>
      <w:r w:rsidR="003E2637" w:rsidRPr="00451F27">
        <w:rPr>
          <w:rFonts w:cs="Times New Roman"/>
          <w:szCs w:val="28"/>
        </w:rPr>
        <w:t>«</w:t>
      </w:r>
      <w:r w:rsidRPr="00451F27">
        <w:rPr>
          <w:rFonts w:cs="Times New Roman"/>
          <w:szCs w:val="28"/>
        </w:rPr>
        <w:t>Волгоградское качество</w:t>
      </w:r>
      <w:r w:rsidR="003E2637" w:rsidRPr="00451F27">
        <w:rPr>
          <w:rFonts w:cs="Times New Roman"/>
          <w:szCs w:val="28"/>
        </w:rPr>
        <w:t>»</w:t>
      </w:r>
    </w:p>
    <w:p w:rsidR="0058147D" w:rsidRPr="00451F27" w:rsidRDefault="0058147D" w:rsidP="00451F27">
      <w:pPr>
        <w:shd w:val="clear" w:color="auto" w:fill="FFFFFF"/>
        <w:ind w:right="66"/>
        <w:jc w:val="both"/>
        <w:rPr>
          <w:rFonts w:cs="Times New Roman"/>
          <w:szCs w:val="28"/>
        </w:rPr>
      </w:pPr>
    </w:p>
    <w:p w:rsidR="00D9372F" w:rsidRPr="00451F27" w:rsidRDefault="00D9372F" w:rsidP="00451F27">
      <w:pPr>
        <w:shd w:val="clear" w:color="auto" w:fill="FFFFFF"/>
        <w:ind w:right="66"/>
        <w:jc w:val="both"/>
        <w:rPr>
          <w:rFonts w:cs="Times New Roman"/>
          <w:szCs w:val="28"/>
        </w:rPr>
      </w:pPr>
      <w:r w:rsidRPr="00451F27">
        <w:rPr>
          <w:rFonts w:cs="Times New Roman"/>
          <w:szCs w:val="28"/>
        </w:rPr>
        <w:t>1.</w:t>
      </w:r>
      <w:r w:rsidRPr="00451F27">
        <w:rPr>
          <w:rFonts w:cs="Times New Roman"/>
          <w:szCs w:val="28"/>
        </w:rPr>
        <w:tab/>
        <w:t xml:space="preserve">Изготовлены и размещены 10 баннерных посланий о проведении научно-практической конференции </w:t>
      </w:r>
      <w:r w:rsidR="003E2637" w:rsidRPr="00451F27">
        <w:rPr>
          <w:rFonts w:cs="Times New Roman"/>
          <w:szCs w:val="28"/>
        </w:rPr>
        <w:t>«</w:t>
      </w:r>
      <w:r w:rsidRPr="00451F27">
        <w:rPr>
          <w:rFonts w:cs="Times New Roman"/>
          <w:szCs w:val="28"/>
        </w:rPr>
        <w:t>Теория и практика формирования муниципальной промышленной политики в современных условиях</w:t>
      </w:r>
      <w:r w:rsidR="003E2637" w:rsidRPr="00451F27">
        <w:rPr>
          <w:rFonts w:cs="Times New Roman"/>
          <w:szCs w:val="28"/>
        </w:rPr>
        <w:t>»</w:t>
      </w:r>
      <w:r w:rsidRPr="00451F27">
        <w:rPr>
          <w:rFonts w:cs="Times New Roman"/>
          <w:szCs w:val="28"/>
        </w:rPr>
        <w:t>.</w:t>
      </w:r>
    </w:p>
    <w:p w:rsidR="00D9372F" w:rsidRPr="00451F27" w:rsidRDefault="00D9372F" w:rsidP="00451F27">
      <w:pPr>
        <w:shd w:val="clear" w:color="auto" w:fill="FFFFFF"/>
        <w:ind w:right="66"/>
        <w:jc w:val="both"/>
        <w:rPr>
          <w:rFonts w:cs="Times New Roman"/>
          <w:szCs w:val="28"/>
        </w:rPr>
      </w:pPr>
    </w:p>
    <w:p w:rsidR="00D9372F" w:rsidRPr="00451F27" w:rsidRDefault="00D9372F" w:rsidP="00451F27">
      <w:pPr>
        <w:shd w:val="clear" w:color="auto" w:fill="FFFFFF"/>
        <w:ind w:right="66"/>
        <w:jc w:val="both"/>
        <w:rPr>
          <w:rFonts w:cs="Times New Roman"/>
          <w:szCs w:val="28"/>
        </w:rPr>
      </w:pPr>
      <w:r w:rsidRPr="00451F27">
        <w:rPr>
          <w:rFonts w:cs="Times New Roman"/>
          <w:szCs w:val="28"/>
        </w:rPr>
        <w:t>2.</w:t>
      </w:r>
      <w:r w:rsidRPr="00451F27">
        <w:rPr>
          <w:rFonts w:cs="Times New Roman"/>
          <w:szCs w:val="28"/>
        </w:rPr>
        <w:tab/>
        <w:t>В период с июня 2013 г. по декабрь 2013 г. проведена работа с промышленными предприятиями города по разработке макетов информационных материалов, изготовлению и размещению 36 штук баннерных посланий, посвященных популяризации рабочих профессий и инженерных специальностей среди молодежи города Волгограда:</w:t>
      </w:r>
    </w:p>
    <w:p w:rsidR="00D9372F" w:rsidRPr="00451F27" w:rsidRDefault="00D9372F" w:rsidP="00451F27">
      <w:pPr>
        <w:shd w:val="clear" w:color="auto" w:fill="FFFFFF"/>
        <w:ind w:right="66"/>
        <w:jc w:val="both"/>
        <w:rPr>
          <w:rFonts w:cs="Times New Roman"/>
          <w:szCs w:val="28"/>
        </w:rPr>
      </w:pPr>
      <w:r w:rsidRPr="00451F27">
        <w:rPr>
          <w:rFonts w:cs="Times New Roman"/>
          <w:szCs w:val="28"/>
        </w:rPr>
        <w:t>-</w:t>
      </w:r>
      <w:r w:rsidRPr="00451F27">
        <w:rPr>
          <w:rFonts w:cs="Times New Roman"/>
          <w:szCs w:val="28"/>
        </w:rPr>
        <w:tab/>
        <w:t>к празднованию Дня Металлургов - 16 штук;</w:t>
      </w:r>
    </w:p>
    <w:p w:rsidR="00D9372F" w:rsidRPr="00451F27" w:rsidRDefault="00D9372F" w:rsidP="00451F27">
      <w:pPr>
        <w:shd w:val="clear" w:color="auto" w:fill="FFFFFF"/>
        <w:ind w:right="66"/>
        <w:jc w:val="both"/>
        <w:rPr>
          <w:rFonts w:cs="Times New Roman"/>
          <w:szCs w:val="28"/>
        </w:rPr>
      </w:pPr>
      <w:r w:rsidRPr="00451F27">
        <w:rPr>
          <w:rFonts w:cs="Times New Roman"/>
          <w:szCs w:val="28"/>
        </w:rPr>
        <w:t>-</w:t>
      </w:r>
      <w:r w:rsidRPr="00451F27">
        <w:rPr>
          <w:rFonts w:cs="Times New Roman"/>
          <w:szCs w:val="28"/>
        </w:rPr>
        <w:tab/>
        <w:t>к празднованию Дня Строителя - 10 штук;</w:t>
      </w:r>
    </w:p>
    <w:p w:rsidR="00D9372F" w:rsidRPr="00451F27" w:rsidRDefault="00D9372F" w:rsidP="00451F27">
      <w:pPr>
        <w:shd w:val="clear" w:color="auto" w:fill="FFFFFF"/>
        <w:ind w:right="66"/>
        <w:jc w:val="both"/>
        <w:rPr>
          <w:rFonts w:cs="Times New Roman"/>
          <w:szCs w:val="28"/>
        </w:rPr>
      </w:pPr>
      <w:r w:rsidRPr="00451F27">
        <w:rPr>
          <w:rFonts w:cs="Times New Roman"/>
          <w:szCs w:val="28"/>
        </w:rPr>
        <w:t>-</w:t>
      </w:r>
      <w:r w:rsidRPr="00451F27">
        <w:rPr>
          <w:rFonts w:cs="Times New Roman"/>
          <w:szCs w:val="28"/>
        </w:rPr>
        <w:tab/>
        <w:t>к празднованию Дня Машиностроителей -10 штук.</w:t>
      </w:r>
    </w:p>
    <w:p w:rsidR="00D9372F" w:rsidRPr="00451F27" w:rsidRDefault="00D9372F" w:rsidP="00451F27">
      <w:pPr>
        <w:shd w:val="clear" w:color="auto" w:fill="FFFFFF"/>
        <w:ind w:right="66"/>
        <w:jc w:val="both"/>
        <w:rPr>
          <w:rFonts w:cs="Times New Roman"/>
          <w:szCs w:val="28"/>
        </w:rPr>
      </w:pPr>
    </w:p>
    <w:p w:rsidR="00D9372F" w:rsidRPr="00451F27" w:rsidRDefault="00D9372F" w:rsidP="00451F27">
      <w:pPr>
        <w:shd w:val="clear" w:color="auto" w:fill="FFFFFF"/>
        <w:ind w:right="66"/>
        <w:jc w:val="both"/>
        <w:rPr>
          <w:rFonts w:cs="Times New Roman"/>
          <w:szCs w:val="28"/>
        </w:rPr>
      </w:pPr>
    </w:p>
    <w:p w:rsidR="00FF1621" w:rsidRPr="00451F27" w:rsidRDefault="00A910FA" w:rsidP="00451F27">
      <w:pPr>
        <w:pStyle w:val="a5"/>
        <w:keepNext/>
        <w:numPr>
          <w:ilvl w:val="1"/>
          <w:numId w:val="3"/>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 xml:space="preserve">Сотрудничество с иностранными государствами по вопросу продвижения товаров местных производителей, в том числе экспортно- ориентированной продукции предприятий Волгограда, проведение международных выставок и ярмарок, деловых переговоров и форумов, семинаров и вебинаров согласно утвержденному плану мероприятий департамента зарубежных, региональных и внешнеэкономических связей администрации Волгограда на 2013 год, бюджетной смете расходов администрации Волгограда на 2013 год и распоряжению администрации Волгограда от 20 февраля 2012 г. N 129-р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О координации деятельности территориальных и отраслевых (функциональных) структурных подразделений администрации Волгограда в сфере международных, региональных и внешнеэкономических связей</w:t>
      </w:r>
      <w:r w:rsidR="003E2637" w:rsidRPr="00451F27">
        <w:rPr>
          <w:rFonts w:ascii="Times New Roman" w:eastAsia="Times New Roman" w:hAnsi="Times New Roman" w:cs="Times New Roman"/>
          <w:bCs/>
          <w:spacing w:val="-3"/>
          <w:sz w:val="28"/>
          <w:szCs w:val="28"/>
        </w:rPr>
        <w:t>»</w:t>
      </w:r>
    </w:p>
    <w:p w:rsidR="00451F27" w:rsidRDefault="00451F27" w:rsidP="00451F27">
      <w:pPr>
        <w:keepNext/>
        <w:shd w:val="clear" w:color="auto" w:fill="FFFFFF"/>
        <w:ind w:right="68"/>
        <w:jc w:val="both"/>
        <w:rPr>
          <w:rFonts w:eastAsia="Times New Roman" w:cs="Times New Roman"/>
          <w:bCs/>
          <w:i/>
          <w:spacing w:val="-3"/>
          <w:szCs w:val="28"/>
        </w:rPr>
      </w:pPr>
    </w:p>
    <w:p w:rsidR="001A3859" w:rsidRPr="00451F27" w:rsidRDefault="001A3859"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1A3859" w:rsidRPr="00451F27" w:rsidRDefault="001A385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зарубежных, региональных и внешнеэкономических связей администрации Волгограда</w:t>
      </w:r>
    </w:p>
    <w:p w:rsidR="001A3859" w:rsidRPr="00451F27" w:rsidRDefault="001A3859" w:rsidP="00451F27">
      <w:pPr>
        <w:shd w:val="clear" w:color="auto" w:fill="FFFFFF"/>
        <w:ind w:right="66"/>
        <w:jc w:val="both"/>
        <w:rPr>
          <w:rFonts w:eastAsia="Times New Roman" w:cs="Times New Roman"/>
          <w:bCs/>
          <w:spacing w:val="-3"/>
          <w:szCs w:val="28"/>
        </w:rPr>
      </w:pPr>
    </w:p>
    <w:p w:rsidR="001A3859" w:rsidRPr="00451F27" w:rsidRDefault="001A385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1A3859" w:rsidRPr="00451F27" w:rsidRDefault="006F5200"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Промышленные предприятия Волгограда, структурные подразделения администрации Волгограда,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Волгоградская торгово- промышленная палата, другие участники </w:t>
      </w:r>
    </w:p>
    <w:p w:rsidR="00050CFB" w:rsidRPr="00451F27" w:rsidRDefault="00050CFB" w:rsidP="00451F27">
      <w:pPr>
        <w:shd w:val="clear" w:color="auto" w:fill="FFFFFF"/>
        <w:ind w:right="66"/>
        <w:jc w:val="both"/>
        <w:rPr>
          <w:rFonts w:eastAsia="Times New Roman" w:cs="Times New Roman"/>
          <w:bCs/>
          <w:spacing w:val="-3"/>
          <w:szCs w:val="28"/>
        </w:rPr>
      </w:pPr>
    </w:p>
    <w:p w:rsidR="00050CFB" w:rsidRPr="00451F27" w:rsidRDefault="00050CFB"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В ходе  визита официальной делегации  г. Актау (Казахстан)  в Волгоград в феврале 2013 года был организован круглый стол по вопросам перспектив торгово-экономического сотрудничества между Волгоградом и Актау в рамках Таможенного союза с целью поиска точек  соприкосновения в дальнейшей совместной деятельности.</w:t>
      </w:r>
    </w:p>
    <w:p w:rsidR="00050CFB" w:rsidRPr="00451F27" w:rsidRDefault="00050CFB"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В работе участвовали руководители администрации Волгограда, представители предприятий, малого и среднего бизнеса города, представители Благотворительного Фонда </w:t>
      </w:r>
      <w:r w:rsidR="003E2637" w:rsidRPr="00451F27">
        <w:rPr>
          <w:rFonts w:eastAsia="Times New Roman" w:cs="Times New Roman"/>
          <w:bCs/>
          <w:spacing w:val="-3"/>
          <w:szCs w:val="28"/>
        </w:rPr>
        <w:t>«</w:t>
      </w:r>
      <w:r w:rsidRPr="00451F27">
        <w:rPr>
          <w:rFonts w:eastAsia="Times New Roman" w:cs="Times New Roman"/>
          <w:bCs/>
          <w:spacing w:val="-3"/>
          <w:szCs w:val="28"/>
        </w:rPr>
        <w:t>Наследие Казахстана</w:t>
      </w:r>
      <w:r w:rsidR="003E2637" w:rsidRPr="00451F27">
        <w:rPr>
          <w:rFonts w:eastAsia="Times New Roman" w:cs="Times New Roman"/>
          <w:bCs/>
          <w:spacing w:val="-3"/>
          <w:szCs w:val="28"/>
        </w:rPr>
        <w:t>»</w:t>
      </w:r>
      <w:r w:rsidRPr="00451F27">
        <w:rPr>
          <w:rFonts w:eastAsia="Times New Roman" w:cs="Times New Roman"/>
          <w:bCs/>
          <w:spacing w:val="-3"/>
          <w:szCs w:val="28"/>
        </w:rPr>
        <w:t>, ТПП Волгограда. Заместитель главы администрации Волгограда Л. Пикман представил доклад о промышленном потенциале Волгограда. В рамках единого таможенного союза Казахстан и Россия строят свои отношения на совершенно новом интеграционном уровне, в котором Волгограду, как областному центру приграничного региона, отведена особая роль. Гости из Казахстана выразили заинтересованность в  любых направлениях сотрудничества на территории Волгограда и Актау, как в отношении потребителей продукции,  так и в создании каких-то совместных проектов и совместного продвижения бизнеса. Казахстанские партнеры выразили большую заинтересованность в контрактах с нашими предприятиями пищевой отрасли. Волгоградские бизнесмены готовы использовать выгоды единого таможенного пространства при поставке высококачественной муки, продукции животноводства и других экспортных направлений, которые традиционно развиты в Казахстане.</w:t>
      </w:r>
    </w:p>
    <w:p w:rsidR="006F5200" w:rsidRPr="00451F27" w:rsidRDefault="00050CFB"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Ведется работа по детализации плана мероприятий  в соответствии Меморандумом о сотрудничестве в сфере торговли, науки и культуры между Волгоградом, тремя российскими и тремя казахстанскими городами подписанный в ходе визита официальной делегации Волгограда в город Уральск Республики Казахстан.</w:t>
      </w:r>
    </w:p>
    <w:p w:rsidR="00050CFB" w:rsidRPr="00451F27" w:rsidRDefault="00050CFB" w:rsidP="00451F27">
      <w:pPr>
        <w:shd w:val="clear" w:color="auto" w:fill="FFFFFF"/>
        <w:ind w:right="66" w:firstLine="709"/>
        <w:jc w:val="both"/>
        <w:rPr>
          <w:rFonts w:eastAsia="Times New Roman" w:cs="Times New Roman"/>
          <w:bCs/>
          <w:spacing w:val="-3"/>
          <w:szCs w:val="28"/>
        </w:rPr>
      </w:pPr>
    </w:p>
    <w:p w:rsidR="006F5200" w:rsidRPr="00451F27" w:rsidRDefault="006F5200"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С 9 по 13 июня 2013 года в Европейском парламенте (ЕП) прошла выставка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 70 лет международного сотрудничества после Сталинградской битвы</w:t>
      </w:r>
      <w:r w:rsidR="003E2637" w:rsidRPr="00451F27">
        <w:rPr>
          <w:rFonts w:eastAsia="Times New Roman" w:cs="Times New Roman"/>
          <w:bCs/>
          <w:spacing w:val="-3"/>
          <w:szCs w:val="28"/>
        </w:rPr>
        <w:t>»</w:t>
      </w:r>
      <w:r w:rsidRPr="00451F27">
        <w:rPr>
          <w:rFonts w:eastAsia="Times New Roman" w:cs="Times New Roman"/>
          <w:bCs/>
          <w:spacing w:val="-3"/>
          <w:szCs w:val="28"/>
        </w:rPr>
        <w:t>, которая была посвящена истории Сталинградской битвы, оценке ее значения западными политиками того времени, а также развитию движения городов-побратимов, основоположниками которого были Волгоград и Ковентри (Великобритания). В открытии выставки приняли участие представители официальной делегации Волгограда в составе исполняющего полномочия главы Волгограда Соловьевой И.А., исполняющего обязанности главы администрации Волгограда Собакаря В.А., заместителя председателя Правительства Волгоградской области Сизова Ю.И., пресс-секретаря председателя Волгоградской городской Думы Пичугина А.В. Модератором церемонии выступил депутат и квестор ЕП Машталка И. С речью выступила исполняющий полномочия главы Волгограда Соловьева И.А. Кроме того, гостей церемонии приветствовали вице-президент ЕП Мартинес-Мартинес М.А., Постоянный Представитель России при ЕС Чижов В.А., член городского Совета Ковентри Маттон Дж.</w:t>
      </w:r>
    </w:p>
    <w:p w:rsidR="006F5200" w:rsidRPr="00451F27" w:rsidRDefault="006F5200"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На открытии также присутствовали депутат ЕП от Чехии, экс вице-мэр Остравы Мынарж В., депутат ЕП от Чехии Ремек В., депутат ЕП от Бельгии (г. Льеж) Де Кейзер В., депутат ЕП от Италии (г. Олевано Романо) Милана Г., депутаты ЕП от Латвии Рубикс А. и Жданока Т., другие депутаты и сотрудники администрации ЕП, Постоянный Представитель России при Совете Европы Алексеев А.Ю., Генеральный консул России в Страсбурге Бурдин А.В., российские дипломаты, представители российских СМИ (ИТАР ТАСС, Всероссийская государственная телевизионная и радиовещательная компания </w:t>
      </w:r>
      <w:r w:rsidR="003E2637" w:rsidRPr="00451F27">
        <w:rPr>
          <w:rFonts w:eastAsia="Times New Roman" w:cs="Times New Roman"/>
          <w:bCs/>
          <w:spacing w:val="-3"/>
          <w:szCs w:val="28"/>
        </w:rPr>
        <w:t>«</w:t>
      </w:r>
      <w:r w:rsidRPr="00451F27">
        <w:rPr>
          <w:rFonts w:eastAsia="Times New Roman" w:cs="Times New Roman"/>
          <w:bCs/>
          <w:spacing w:val="-3"/>
          <w:szCs w:val="28"/>
        </w:rPr>
        <w:t>Россия</w:t>
      </w:r>
      <w:r w:rsidR="003E2637" w:rsidRPr="00451F27">
        <w:rPr>
          <w:rFonts w:eastAsia="Times New Roman" w:cs="Times New Roman"/>
          <w:bCs/>
          <w:spacing w:val="-3"/>
          <w:szCs w:val="28"/>
        </w:rPr>
        <w:t>»</w:t>
      </w:r>
      <w:r w:rsidRPr="00451F27">
        <w:rPr>
          <w:rFonts w:eastAsia="Times New Roman" w:cs="Times New Roman"/>
          <w:bCs/>
          <w:spacing w:val="-3"/>
          <w:szCs w:val="28"/>
        </w:rPr>
        <w:t>). Посетителям выставки был предложен буклет содержащий информацию о туристическом потенциале современного Волгограда.</w:t>
      </w:r>
    </w:p>
    <w:p w:rsidR="006F5200" w:rsidRPr="00451F27" w:rsidRDefault="006F5200" w:rsidP="00451F27">
      <w:pPr>
        <w:shd w:val="clear" w:color="auto" w:fill="FFFFFF"/>
        <w:ind w:right="66" w:firstLine="567"/>
        <w:jc w:val="both"/>
        <w:rPr>
          <w:rFonts w:eastAsia="Times New Roman" w:cs="Times New Roman"/>
          <w:bCs/>
          <w:spacing w:val="-3"/>
          <w:szCs w:val="28"/>
        </w:rPr>
      </w:pPr>
    </w:p>
    <w:p w:rsidR="006F5200" w:rsidRPr="00451F27" w:rsidRDefault="006F5200"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С 26 по 28 июня 2013 года Волгоград посетила делегация из города-побратима Дижона (Франция), в состав которой входили представители организаций по производству и переработке сельскохозяйственной продукции. В рамках мероприятия была проведена выставка-презентация предприятий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обсуждались вопросы формирования региональных территориальных кластеров в сфере перерабатывающей и пищевой отрасли региона в аспекте перспективы российско-французского сотрудничества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Волгоград-Дижон</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Докладчиками с французской стороны выступили Брейэ Кристоф, исполнительный директор кластера Витагора, Вюильмо Валери, генеральный директор </w:t>
      </w:r>
      <w:r w:rsidR="003E2637" w:rsidRPr="00451F27">
        <w:rPr>
          <w:rFonts w:eastAsia="Times New Roman" w:cs="Times New Roman"/>
          <w:bCs/>
          <w:spacing w:val="-3"/>
          <w:szCs w:val="28"/>
        </w:rPr>
        <w:t>«</w:t>
      </w:r>
      <w:r w:rsidRPr="00451F27">
        <w:rPr>
          <w:rFonts w:eastAsia="Times New Roman" w:cs="Times New Roman"/>
          <w:bCs/>
          <w:spacing w:val="-3"/>
          <w:szCs w:val="28"/>
        </w:rPr>
        <w:t>Дижон-Злаковые</w:t>
      </w:r>
      <w:r w:rsidR="003E2637" w:rsidRPr="00451F27">
        <w:rPr>
          <w:rFonts w:eastAsia="Times New Roman" w:cs="Times New Roman"/>
          <w:bCs/>
          <w:spacing w:val="-3"/>
          <w:szCs w:val="28"/>
        </w:rPr>
        <w:t>»</w:t>
      </w:r>
      <w:r w:rsidRPr="00451F27">
        <w:rPr>
          <w:rFonts w:eastAsia="Times New Roman" w:cs="Times New Roman"/>
          <w:bCs/>
          <w:spacing w:val="-3"/>
          <w:szCs w:val="28"/>
        </w:rPr>
        <w:t>, Менье Блез, Дижон-Развитие, Лансье Каролин, директор службы международных отношений высшей инженерной школы АгроСюп. С российской стороны с докладами выступили Булгаков Владимир Николаевич, председатель комитета стратегического развития и инвестиционной политики администрации Волгограда (</w:t>
      </w:r>
      <w:r w:rsidR="003E2637" w:rsidRPr="00451F27">
        <w:rPr>
          <w:rFonts w:eastAsia="Times New Roman" w:cs="Times New Roman"/>
          <w:bCs/>
          <w:spacing w:val="-3"/>
          <w:szCs w:val="28"/>
        </w:rPr>
        <w:t>«</w:t>
      </w:r>
      <w:r w:rsidRPr="00451F27">
        <w:rPr>
          <w:rFonts w:eastAsia="Times New Roman" w:cs="Times New Roman"/>
          <w:bCs/>
          <w:spacing w:val="-3"/>
          <w:szCs w:val="28"/>
        </w:rPr>
        <w:t>О муниципальной поддержке инвестиционной деятельности на территории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Цепляев А.Н., проректор по научной работе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аграрный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Инновационные проекты ученых агроуниверситетского сообщества ВолГАУ</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Трофимова Татьяна Анатольевна, канд. с/х н., доцент факультета перерабатывающих технологий и товароведения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аграрный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Концепция позитивного питания: использование нетрадиционных способов переработки и хранения сельскохозяйственной продукции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Кочеткова О.В., доктор тех. наук, профессор, проректор по информатизации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аграрный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Система дистанционного обучения и консультирования кадров АПК Волгоградской области</w:t>
      </w:r>
      <w:r w:rsidR="003E2637" w:rsidRPr="00451F27">
        <w:rPr>
          <w:rFonts w:eastAsia="Times New Roman" w:cs="Times New Roman"/>
          <w:bCs/>
          <w:spacing w:val="-3"/>
          <w:szCs w:val="28"/>
        </w:rPr>
        <w:t>»</w:t>
      </w:r>
      <w:r w:rsidRPr="00451F27">
        <w:rPr>
          <w:rFonts w:eastAsia="Times New Roman" w:cs="Times New Roman"/>
          <w:bCs/>
          <w:spacing w:val="-3"/>
          <w:szCs w:val="28"/>
        </w:rPr>
        <w:t>). В ходе дискуссии были установлены точки взаимного интереса для развития дальнейшего сотрудничества.</w:t>
      </w:r>
    </w:p>
    <w:p w:rsidR="00C63A6F" w:rsidRPr="00451F27" w:rsidRDefault="00C63A6F" w:rsidP="00451F27">
      <w:pPr>
        <w:shd w:val="clear" w:color="auto" w:fill="FFFFFF"/>
        <w:ind w:right="66"/>
        <w:jc w:val="both"/>
        <w:rPr>
          <w:rFonts w:eastAsia="Times New Roman" w:cs="Times New Roman"/>
          <w:bCs/>
          <w:spacing w:val="-3"/>
          <w:szCs w:val="28"/>
        </w:rPr>
      </w:pP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В рамках взаимодействия между </w:t>
      </w:r>
      <w:r w:rsidR="00050CFB" w:rsidRPr="00451F27">
        <w:rPr>
          <w:rFonts w:eastAsia="Times New Roman" w:cs="Times New Roman"/>
          <w:bCs/>
          <w:spacing w:val="-3"/>
          <w:szCs w:val="28"/>
        </w:rPr>
        <w:t>администрацией</w:t>
      </w:r>
      <w:r w:rsidRPr="00451F27">
        <w:rPr>
          <w:rFonts w:eastAsia="Times New Roman" w:cs="Times New Roman"/>
          <w:bCs/>
          <w:spacing w:val="-3"/>
          <w:szCs w:val="28"/>
        </w:rPr>
        <w:t xml:space="preserve"> Волгограда и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9 сентября 2013 года была проведена информационная встреча о перспективных направлениях сотрудничества с предприятиями Южной Индии.</w:t>
      </w:r>
    </w:p>
    <w:p w:rsidR="00C63A6F" w:rsidRPr="00451F27" w:rsidRDefault="00C63A6F"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Со стороны Генерального консульства России в Ченнаи (Индия) рекомендованы следующие области для создания совместных российско-индийских предприятий:</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фармацевтика (строительство совместного завода на территории России;);</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СП по производству соков на основе концентратов из Индии: манго, папайя, гуава;</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чайно-расфасовочная фабрика в России: чай из Шри-Ланки и Южной Индии;</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информационные технологии, например, разработка программного обеспечения для банков;</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швейная фабрика в форме СП с объёмом выпуска до 300000 изделий (трикотаж, хлопок) в месяц;</w:t>
      </w:r>
    </w:p>
    <w:p w:rsidR="00C63A6F" w:rsidRPr="00451F27" w:rsidRDefault="00C63A6F" w:rsidP="00451F27">
      <w:pPr>
        <w:shd w:val="clear" w:color="auto" w:fill="FFFFFF"/>
        <w:tabs>
          <w:tab w:val="left" w:pos="284"/>
        </w:tabs>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сотрудничество с индийской компанией по производству гаджетов.</w:t>
      </w:r>
    </w:p>
    <w:p w:rsidR="00C63A6F" w:rsidRPr="00451F27" w:rsidRDefault="00C63A6F"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В настоящее время ведется подготовка визита официальной делегации Волгограда, включающей представителей волгоградского бизнеса, в Ченнаи в феврале 2014 года.</w:t>
      </w:r>
    </w:p>
    <w:p w:rsidR="00A0227D" w:rsidRPr="00451F27" w:rsidRDefault="00A0227D" w:rsidP="00451F27">
      <w:pPr>
        <w:shd w:val="clear" w:color="auto" w:fill="FFFFFF"/>
        <w:ind w:right="66" w:firstLine="567"/>
        <w:jc w:val="both"/>
        <w:rPr>
          <w:rFonts w:eastAsia="Times New Roman" w:cs="Times New Roman"/>
          <w:bCs/>
          <w:spacing w:val="-3"/>
          <w:szCs w:val="28"/>
        </w:rPr>
      </w:pPr>
    </w:p>
    <w:p w:rsidR="00A0227D" w:rsidRPr="00451F27" w:rsidRDefault="00A0227D"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26 сентября 2013 года состоялась встреча Первого заместителя главы администрации Волгограда А.В. Коренькова с делегацией торгово-промышленной палаты Баден-Вюртемберга (ФРГ). На встрече обсуждались вопросы участия немецкого бизнеса в инфраструктурных проектах, реализуемых администрацией Волгограда, по строительству малобюджетного жилья, обновлению котельных и очистных сооружений, развитию общественного транспорта. Конкретные предложения по сотрудничеству А.В. Кореньков просил представителей немецкого бизнеса направлять в Волгоградскую торгово-промышленную палату, которая будет их обрабатывать и передавать для рассмотрения в администрацию Волгограда.</w:t>
      </w:r>
    </w:p>
    <w:p w:rsidR="00A0227D" w:rsidRPr="00451F27" w:rsidRDefault="00A0227D" w:rsidP="00451F27">
      <w:pPr>
        <w:shd w:val="clear" w:color="auto" w:fill="FFFFFF"/>
        <w:ind w:right="66"/>
        <w:jc w:val="both"/>
        <w:rPr>
          <w:rFonts w:eastAsia="Times New Roman" w:cs="Times New Roman"/>
          <w:bCs/>
          <w:spacing w:val="-3"/>
          <w:szCs w:val="28"/>
        </w:rPr>
      </w:pP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Совместно с Волгоградской торгово-промышленной палатой администраци</w:t>
      </w:r>
      <w:r w:rsidR="00A0227D" w:rsidRPr="00451F27">
        <w:rPr>
          <w:rFonts w:eastAsia="Times New Roman" w:cs="Times New Roman"/>
          <w:bCs/>
          <w:spacing w:val="-3"/>
          <w:szCs w:val="28"/>
        </w:rPr>
        <w:t>ей</w:t>
      </w:r>
      <w:r w:rsidRPr="00451F27">
        <w:rPr>
          <w:rFonts w:eastAsia="Times New Roman" w:cs="Times New Roman"/>
          <w:bCs/>
          <w:spacing w:val="-3"/>
          <w:szCs w:val="28"/>
        </w:rPr>
        <w:t xml:space="preserve"> Волгограда ведется подготовка участия делегации Волгограда с участием представителей волгоградского бизнеса в выставке подержанного оборудования в Кёльне </w:t>
      </w:r>
      <w:r w:rsidR="003E2637" w:rsidRPr="00451F27">
        <w:rPr>
          <w:rFonts w:eastAsia="Times New Roman" w:cs="Times New Roman"/>
          <w:bCs/>
          <w:spacing w:val="-3"/>
          <w:szCs w:val="28"/>
        </w:rPr>
        <w:t>«</w:t>
      </w:r>
      <w:r w:rsidRPr="00451F27">
        <w:rPr>
          <w:rFonts w:eastAsia="Times New Roman" w:cs="Times New Roman"/>
          <w:bCs/>
          <w:spacing w:val="-3"/>
          <w:szCs w:val="28"/>
        </w:rPr>
        <w:t>Usetech-2014</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050CFB" w:rsidRPr="00451F27" w:rsidRDefault="00050CFB" w:rsidP="00451F27">
      <w:pPr>
        <w:shd w:val="clear" w:color="auto" w:fill="FFFFFF"/>
        <w:ind w:right="66" w:firstLine="567"/>
        <w:jc w:val="both"/>
        <w:rPr>
          <w:rFonts w:eastAsia="Times New Roman" w:cs="Times New Roman"/>
          <w:bCs/>
          <w:spacing w:val="-3"/>
          <w:szCs w:val="28"/>
        </w:rPr>
      </w:pP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В соответствии с планом мероприятий в период с 18 по 22 июля 2013 года состоялся визит делегации Волгограда в город-побратим Маарду (Эстония). В рамках  визита была проведена  рабочая встреча  с представителями Эстоно-российской палаты предпринимателей, в ходе которой обсуждались вопросы возможного сотрудничества, в том числе организация совместных выставок-ярмарок, обмен представителями малого и среднего бизнеса, обмен новыми технологиями в области  рекламы, фармакологии (производство и продажа медикаментов), упаковки (промышленные вентиляторы, трубы, медикаменты, арматура), развитие отельного бизнеса.</w:t>
      </w: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В рамках визита  в  г. Новосибирск  члены волгоградской делегации провели рабочую встречу с руководителями Советского района Новосибирска, на которой обсуждались перспективы дальнейшего сотрудничества. По результатам визита выработаны предложения по дальнейшему обмену делегациями,   достигнута договоренность проведения телемостов и установление партнерских отношений между предприятиями всех форм собственности, расположенными на территории обоих городов, проведения мероприятий по увековечиванию памяти воинов-сибиряков.</w:t>
      </w: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Стратегические перспективы развития Волгограда будут одной из главных тем обсуждения на IV Международной конференции </w:t>
      </w:r>
      <w:r w:rsidR="003E2637" w:rsidRPr="00451F27">
        <w:rPr>
          <w:rFonts w:eastAsia="Times New Roman" w:cs="Times New Roman"/>
          <w:bCs/>
          <w:spacing w:val="-3"/>
          <w:szCs w:val="28"/>
        </w:rPr>
        <w:t>«</w:t>
      </w:r>
      <w:r w:rsidRPr="00451F27">
        <w:rPr>
          <w:rFonts w:eastAsia="Times New Roman" w:cs="Times New Roman"/>
          <w:bCs/>
          <w:spacing w:val="-3"/>
          <w:szCs w:val="28"/>
        </w:rPr>
        <w:t>Альтернатива регионального развития</w:t>
      </w:r>
      <w:r w:rsidR="003E2637" w:rsidRPr="00451F27">
        <w:rPr>
          <w:rFonts w:eastAsia="Times New Roman" w:cs="Times New Roman"/>
          <w:bCs/>
          <w:spacing w:val="-3"/>
          <w:szCs w:val="28"/>
        </w:rPr>
        <w:t>»</w:t>
      </w:r>
      <w:r w:rsidRPr="00451F27">
        <w:rPr>
          <w:rFonts w:eastAsia="Times New Roman" w:cs="Times New Roman"/>
          <w:bCs/>
          <w:spacing w:val="-3"/>
          <w:szCs w:val="28"/>
        </w:rPr>
        <w:t>. Форум организован при поддержк</w:t>
      </w:r>
      <w:r w:rsidR="007F07BD" w:rsidRPr="00451F27">
        <w:rPr>
          <w:rFonts w:eastAsia="Times New Roman" w:cs="Times New Roman"/>
          <w:bCs/>
          <w:spacing w:val="-3"/>
          <w:szCs w:val="28"/>
        </w:rPr>
        <w:t>е</w:t>
      </w:r>
      <w:r w:rsidRPr="00451F27">
        <w:rPr>
          <w:rFonts w:eastAsia="Times New Roman" w:cs="Times New Roman"/>
          <w:bCs/>
          <w:spacing w:val="-3"/>
          <w:szCs w:val="28"/>
        </w:rPr>
        <w:t xml:space="preserve"> мэрии Волгограда и посвящен памяти Почетного гражданина Волгограда, ученого и государственного деятеля Ивана Шабунина. В настоящее время  проведена подготовительная работа по проведению в Волгограде Международной научно-практической конференции. В работе конференции примут участие делегации городов: Острава (Чехия), Турин (Италия), Маарду (Эстония), Ташкент (Узбекистан), Баку (Азербайджан), Люблин (Словения), Актау (Казахстан), Сухум (Абхазия), Москву (Россия), а также представители  ведущих вузов Волгограда, ТПП, Общественной палаты Волгограда, Общественной палаты Волгоградской области, областной общественной организации развития культуры </w:t>
      </w:r>
      <w:r w:rsidR="003E2637" w:rsidRPr="00451F27">
        <w:rPr>
          <w:rFonts w:eastAsia="Times New Roman" w:cs="Times New Roman"/>
          <w:bCs/>
          <w:spacing w:val="-3"/>
          <w:szCs w:val="28"/>
        </w:rPr>
        <w:t>«</w:t>
      </w:r>
      <w:r w:rsidRPr="00451F27">
        <w:rPr>
          <w:rFonts w:eastAsia="Times New Roman" w:cs="Times New Roman"/>
          <w:bCs/>
          <w:spacing w:val="-3"/>
          <w:szCs w:val="28"/>
        </w:rPr>
        <w:t>Дом Дружбы</w:t>
      </w:r>
      <w:r w:rsidR="003E2637" w:rsidRPr="00451F27">
        <w:rPr>
          <w:rFonts w:eastAsia="Times New Roman" w:cs="Times New Roman"/>
          <w:bCs/>
          <w:spacing w:val="-3"/>
          <w:szCs w:val="28"/>
        </w:rPr>
        <w:t>»</w:t>
      </w:r>
      <w:r w:rsidRPr="00451F27">
        <w:rPr>
          <w:rFonts w:eastAsia="Times New Roman" w:cs="Times New Roman"/>
          <w:bCs/>
          <w:spacing w:val="-3"/>
          <w:szCs w:val="28"/>
        </w:rPr>
        <w:t>. На конференции планируются к обсуждению вопросы инфраструктуры  поддержки малого и среднего бизнеса, особенности функционирования научно-технологических парков Чешской Республики и ряд других направлений.</w:t>
      </w:r>
    </w:p>
    <w:p w:rsidR="00050CFB" w:rsidRPr="00451F27" w:rsidRDefault="00050CFB" w:rsidP="00451F27">
      <w:pPr>
        <w:shd w:val="clear" w:color="auto" w:fill="FFFFFF"/>
        <w:ind w:right="66" w:firstLine="567"/>
        <w:jc w:val="both"/>
        <w:rPr>
          <w:rFonts w:eastAsia="Times New Roman" w:cs="Times New Roman"/>
          <w:bCs/>
          <w:spacing w:val="-3"/>
          <w:szCs w:val="28"/>
        </w:rPr>
      </w:pP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Завершено создание и произведен запуск двуязычного сайта </w:t>
      </w:r>
      <w:r w:rsidR="003E2637" w:rsidRPr="00451F27">
        <w:rPr>
          <w:rFonts w:eastAsia="Times New Roman" w:cs="Times New Roman"/>
          <w:bCs/>
          <w:spacing w:val="-3"/>
          <w:szCs w:val="28"/>
        </w:rPr>
        <w:t>«</w:t>
      </w:r>
      <w:r w:rsidRPr="00451F27">
        <w:rPr>
          <w:rFonts w:eastAsia="Times New Roman" w:cs="Times New Roman"/>
          <w:bCs/>
          <w:spacing w:val="-3"/>
          <w:szCs w:val="28"/>
        </w:rPr>
        <w:t>Добро пожаловать в Волгоград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который предоставляет возможность общего пользования для полного информирования зарубежной аудитории о ресурсах и точках роста Волгограда. Структура сайта состоит из рубрик </w:t>
      </w:r>
      <w:r w:rsidR="003E2637" w:rsidRPr="00451F27">
        <w:rPr>
          <w:rFonts w:eastAsia="Times New Roman" w:cs="Times New Roman"/>
          <w:bCs/>
          <w:spacing w:val="-3"/>
          <w:szCs w:val="28"/>
        </w:rPr>
        <w:t>«</w:t>
      </w:r>
      <w:r w:rsidRPr="00451F27">
        <w:rPr>
          <w:rFonts w:eastAsia="Times New Roman" w:cs="Times New Roman"/>
          <w:bCs/>
          <w:spacing w:val="-3"/>
          <w:szCs w:val="28"/>
        </w:rPr>
        <w:t>История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Традиции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События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Путеводитель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Проекты</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Инвестиции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Партнеры</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Туризм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 – это мы</w:t>
      </w:r>
      <w:r w:rsidR="003E2637" w:rsidRPr="00451F27">
        <w:rPr>
          <w:rFonts w:eastAsia="Times New Roman" w:cs="Times New Roman"/>
          <w:bCs/>
          <w:spacing w:val="-3"/>
          <w:szCs w:val="28"/>
        </w:rPr>
        <w:t>»</w:t>
      </w:r>
      <w:r w:rsidRPr="00451F27">
        <w:rPr>
          <w:rFonts w:eastAsia="Times New Roman" w:cs="Times New Roman"/>
          <w:bCs/>
          <w:spacing w:val="-3"/>
          <w:szCs w:val="28"/>
        </w:rPr>
        <w:t>, где ежедневно ведется работа по размещению  информационных материалов региональных и зарубежных партнеров, фото-анонсов.</w:t>
      </w:r>
    </w:p>
    <w:p w:rsidR="00C63A6F" w:rsidRPr="00451F27" w:rsidRDefault="00C63A6F"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В целях развития зарубежных связей в 2014 году разработан проект  региональной конференции муниципалитетов Волги </w:t>
      </w:r>
      <w:r w:rsidR="003E2637" w:rsidRPr="00451F27">
        <w:rPr>
          <w:rFonts w:eastAsia="Times New Roman" w:cs="Times New Roman"/>
          <w:bCs/>
          <w:spacing w:val="-3"/>
          <w:szCs w:val="28"/>
        </w:rPr>
        <w:t>«</w:t>
      </w:r>
      <w:r w:rsidRPr="00451F27">
        <w:rPr>
          <w:rFonts w:eastAsia="Times New Roman" w:cs="Times New Roman"/>
          <w:bCs/>
          <w:spacing w:val="-3"/>
          <w:szCs w:val="28"/>
        </w:rPr>
        <w:t>Содружество волжских городов: экономический потенциал Волги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Реализации проекта планируется совместно с Ассоциацией городов Поволжья. Целью проекта является выработка общей позиции муниципалитетов по усилению роли экономического потенциала Волги в развитии волжских городов, определения приоритетных проектов и формулирования </w:t>
      </w:r>
      <w:r w:rsidR="003E2637" w:rsidRPr="00451F27">
        <w:rPr>
          <w:rFonts w:eastAsia="Times New Roman" w:cs="Times New Roman"/>
          <w:bCs/>
          <w:spacing w:val="-3"/>
          <w:szCs w:val="28"/>
        </w:rPr>
        <w:t>«</w:t>
      </w:r>
      <w:r w:rsidRPr="00451F27">
        <w:rPr>
          <w:rFonts w:eastAsia="Times New Roman" w:cs="Times New Roman"/>
          <w:bCs/>
          <w:spacing w:val="-3"/>
          <w:szCs w:val="28"/>
        </w:rPr>
        <w:t>дорожной карты</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их реализации Ассоциацией городов Поволжья совместно с федеральным Агентством по туризму.</w:t>
      </w:r>
    </w:p>
    <w:p w:rsidR="00C63A6F" w:rsidRPr="00451F27" w:rsidRDefault="00C63A6F" w:rsidP="00451F27">
      <w:pPr>
        <w:shd w:val="clear" w:color="auto" w:fill="FFFFFF"/>
        <w:ind w:right="66" w:firstLine="567"/>
        <w:jc w:val="both"/>
        <w:rPr>
          <w:rFonts w:eastAsia="Times New Roman" w:cs="Times New Roman"/>
          <w:bCs/>
          <w:spacing w:val="-3"/>
          <w:szCs w:val="28"/>
        </w:rPr>
      </w:pP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Осуществлена подготовка и проведение в Волгограде 4-й Международной научно-практической конференции </w:t>
      </w:r>
      <w:r w:rsidR="003E2637" w:rsidRPr="00451F27">
        <w:rPr>
          <w:rFonts w:eastAsia="Times New Roman" w:cs="Times New Roman"/>
          <w:bCs/>
          <w:spacing w:val="-3"/>
          <w:szCs w:val="28"/>
        </w:rPr>
        <w:t>«</w:t>
      </w:r>
      <w:r w:rsidRPr="00451F27">
        <w:rPr>
          <w:rFonts w:eastAsia="Times New Roman" w:cs="Times New Roman"/>
          <w:bCs/>
          <w:spacing w:val="-3"/>
          <w:szCs w:val="28"/>
        </w:rPr>
        <w:t>Альтернативы регионального развития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(Шабунинские чтения). По приглашению администрации Волгограда в конференции приняли участие  представители научных и деловых кругов  Италии (г. Турин), Польши (г. Варшава), Чехии (г. Острава), Эстонии (г. Маарду), Украины (г. Симферополь), Азербайджана (г. Баку), Республики Казахстан (г. Актау), Молдовы (г. Кишинев), Узбекистана (г. Ташкент). К участию в работе конференции были привлечены представители Волгоградского филиала РАНХиГС, Волгоградского государственного университета, Волгоградского государственного аграрного университета, Волгоградского технического университета, ВГСПУ, Общественных палат Волгограда и области, Волгоградской областной общественной организации развития культуры </w:t>
      </w:r>
      <w:r w:rsidR="003E2637" w:rsidRPr="00451F27">
        <w:rPr>
          <w:rFonts w:eastAsia="Times New Roman" w:cs="Times New Roman"/>
          <w:bCs/>
          <w:spacing w:val="-3"/>
          <w:szCs w:val="28"/>
        </w:rPr>
        <w:t>«</w:t>
      </w:r>
      <w:r w:rsidRPr="00451F27">
        <w:rPr>
          <w:rFonts w:eastAsia="Times New Roman" w:cs="Times New Roman"/>
          <w:bCs/>
          <w:spacing w:val="-3"/>
          <w:szCs w:val="28"/>
        </w:rPr>
        <w:t>Дом Дружбы</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Волгоградской ТПП, УК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Волгоградконцерт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В работе Международной конференции </w:t>
      </w:r>
      <w:r w:rsidR="003E2637" w:rsidRPr="00451F27">
        <w:rPr>
          <w:rFonts w:eastAsia="Times New Roman" w:cs="Times New Roman"/>
          <w:bCs/>
          <w:spacing w:val="-3"/>
          <w:szCs w:val="28"/>
        </w:rPr>
        <w:t>«</w:t>
      </w:r>
      <w:r w:rsidRPr="00451F27">
        <w:rPr>
          <w:rFonts w:eastAsia="Times New Roman" w:cs="Times New Roman"/>
          <w:bCs/>
          <w:spacing w:val="-3"/>
          <w:szCs w:val="28"/>
        </w:rPr>
        <w:t>Альтернативы регионального развития принял участие вице-мэр Остравы М. Штепанек, который выступил с докладом об экономических и правовых особенностях функционирования научно-технологических парков в Чешской Республике. Также состоялась встреча М. Штепанека с заместителем главы Волгограда И.А. Каревой, на которой обсуждались принципы организации работы муниципальных служб, сложившейся в Остраве практике муниципально-частного партнерства.</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рамках Международной научно-практической конференции  </w:t>
      </w:r>
      <w:r w:rsidR="003E2637" w:rsidRPr="00451F27">
        <w:rPr>
          <w:rFonts w:eastAsia="Times New Roman" w:cs="Times New Roman"/>
          <w:bCs/>
          <w:spacing w:val="-3"/>
          <w:szCs w:val="28"/>
        </w:rPr>
        <w:t>«</w:t>
      </w:r>
      <w:r w:rsidRPr="00451F27">
        <w:rPr>
          <w:rFonts w:eastAsia="Times New Roman" w:cs="Times New Roman"/>
          <w:bCs/>
          <w:spacing w:val="-3"/>
          <w:szCs w:val="28"/>
        </w:rPr>
        <w:t>Альтернативы регионального развития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по приглашению администрации Волгограда Волгоград посетила советник Председателя правления АО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Специальная Экономическая зона </w:t>
      </w:r>
      <w:r w:rsidR="003E2637" w:rsidRPr="00451F27">
        <w:rPr>
          <w:rFonts w:eastAsia="Times New Roman" w:cs="Times New Roman"/>
          <w:bCs/>
          <w:spacing w:val="-3"/>
          <w:szCs w:val="28"/>
        </w:rPr>
        <w:t>«</w:t>
      </w:r>
      <w:r w:rsidRPr="00451F27">
        <w:rPr>
          <w:rFonts w:eastAsia="Times New Roman" w:cs="Times New Roman"/>
          <w:bCs/>
          <w:spacing w:val="-3"/>
          <w:szCs w:val="28"/>
        </w:rPr>
        <w:t>Морпорт Актау</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Бергенева Гаухар (республика Казахстан, г. Актау). Для Бергеневой  Г. была организована встреча с  финансовым директором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Волгоградмебель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Обсуждались вопросы возможного сотрудничества, в том числе целесообразность создания логистических центров, складов для продажи и импортирования произведенного сырья в другие регионы, города и страны на льготных условиях. Достигнута договоренность о продолжении контактов и обмене документами и образцами продукции.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отчетный период оказана помощь в установлении контактов с Волгоградским нефтеперерабатывающим заводом для представителей ООО </w:t>
      </w:r>
      <w:r w:rsidR="003E2637" w:rsidRPr="00451F27">
        <w:rPr>
          <w:rFonts w:eastAsia="Times New Roman" w:cs="Times New Roman"/>
          <w:bCs/>
          <w:spacing w:val="-3"/>
          <w:szCs w:val="28"/>
        </w:rPr>
        <w:t>«</w:t>
      </w:r>
      <w:r w:rsidRPr="00451F27">
        <w:rPr>
          <w:rFonts w:eastAsia="Times New Roman" w:cs="Times New Roman"/>
          <w:bCs/>
          <w:spacing w:val="-3"/>
          <w:szCs w:val="28"/>
        </w:rPr>
        <w:t>Энфатрод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(Республика Казахстан, г. Атырау) с целью проведения переговоров о сотрудничестве.</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Департаментом организована и проведена встреча руководителей Волгограда с венгерской делегацией в составе представителей посольства, торгового представительства и деловых кругов Венгрии. Основной целью этого мероприятия было налаживание прямых связей между городами на основе взаимовыгодного сотрудничеств. Обсуждались совместные проекты по строительству холодильных комплексов, гостиниц, мостов, дорог, теплиц, очистных сооружений и т.д. Финансирование проектов возможно при финансовой поддержке Сбербанка, ОТП-банка и за счет государственных гарантий Венгрии.</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Организована и проведена  встреча заместителя главы администрации Волгограда А.Д. Субботина и руководителей отраслевых  подразделений администрации Волгограда с делегацией немецких предпринимателей, возглавляемой заместителем начальника отдела по ВЭС со странами СНГ Министерства экономики и технологий Германии Норбертом Гернером. Главной целью этой встречи была демонстрация потенциала немецкого бизнеса для обеспечения подготовки к ЧМ-2018 в Волгограде. У Германии накоплен большой опыт организации и проведения футбольных первенств. После завершения представления немецких предприятий со стороны руководителей волгоградских строительных организаций, принимавших участие во встрече  было предложено перейти к обсуждению конкретных планов сотрудничества в 2014 году. При этом различным видам сотрудничества между Волгоградом и немецкими городами готова содействовать Советник Посольства ФРГ региональный уполномоченный по Волгоградской области Сабина Штёр.</w:t>
      </w:r>
    </w:p>
    <w:p w:rsidR="00397B52" w:rsidRPr="00451F27" w:rsidRDefault="00397B52" w:rsidP="00451F27">
      <w:pPr>
        <w:shd w:val="clear" w:color="auto" w:fill="FFFFFF"/>
        <w:ind w:right="66" w:firstLine="567"/>
        <w:jc w:val="both"/>
        <w:rPr>
          <w:rFonts w:eastAsia="Times New Roman" w:cs="Times New Roman"/>
          <w:bCs/>
          <w:spacing w:val="-3"/>
          <w:szCs w:val="28"/>
        </w:rPr>
      </w:pP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отчетном периоде подготовлено  участие представителей администрации Волгограда в V Международном форуме Международной Ассамблеи столиц и крупных городов (МАГ) </w:t>
      </w:r>
      <w:r w:rsidR="003E2637" w:rsidRPr="00451F27">
        <w:rPr>
          <w:rFonts w:eastAsia="Times New Roman" w:cs="Times New Roman"/>
          <w:bCs/>
          <w:spacing w:val="-3"/>
          <w:szCs w:val="28"/>
        </w:rPr>
        <w:t>«</w:t>
      </w:r>
      <w:r w:rsidRPr="00451F27">
        <w:rPr>
          <w:rFonts w:eastAsia="Times New Roman" w:cs="Times New Roman"/>
          <w:bCs/>
          <w:spacing w:val="-3"/>
          <w:szCs w:val="28"/>
        </w:rPr>
        <w:t>Мегаполис: XXI век. Единое экономическое пространство Евразии. Города в развивающемся мире</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 городе Москве который был посвящен обсуждению вопросов практической реализации приоритетных проектов, направленных на повышение уровня взаимной интеграции и информационного обмена городов, а также повышения качества жизни горожан. В рамках форума были подведены итоги VI Международного смотра-конкурса городских практик городов СНГ и ЕврАзЭС </w:t>
      </w:r>
      <w:r w:rsidR="003E2637" w:rsidRPr="00451F27">
        <w:rPr>
          <w:rFonts w:eastAsia="Times New Roman" w:cs="Times New Roman"/>
          <w:bCs/>
          <w:spacing w:val="-3"/>
          <w:szCs w:val="28"/>
        </w:rPr>
        <w:t>«</w:t>
      </w:r>
      <w:r w:rsidRPr="00451F27">
        <w:rPr>
          <w:rFonts w:eastAsia="Times New Roman" w:cs="Times New Roman"/>
          <w:bCs/>
          <w:spacing w:val="-3"/>
          <w:szCs w:val="28"/>
        </w:rPr>
        <w:t>Город, где хочется жить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 котором принял участие Волгоград по номинации </w:t>
      </w:r>
      <w:r w:rsidR="003E2637" w:rsidRPr="00451F27">
        <w:rPr>
          <w:rFonts w:eastAsia="Times New Roman" w:cs="Times New Roman"/>
          <w:bCs/>
          <w:spacing w:val="-3"/>
          <w:szCs w:val="28"/>
        </w:rPr>
        <w:t>«</w:t>
      </w:r>
      <w:r w:rsidRPr="00451F27">
        <w:rPr>
          <w:rFonts w:eastAsia="Times New Roman" w:cs="Times New Roman"/>
          <w:bCs/>
          <w:spacing w:val="-3"/>
          <w:szCs w:val="28"/>
        </w:rPr>
        <w:t>Местное самоуправление: организация эффективного взаимодействия органов МСУ с населением</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Конкурс проводился ассоциацией </w:t>
      </w:r>
      <w:r w:rsidR="003E2637" w:rsidRPr="00451F27">
        <w:rPr>
          <w:rFonts w:eastAsia="Times New Roman" w:cs="Times New Roman"/>
          <w:bCs/>
          <w:spacing w:val="-3"/>
          <w:szCs w:val="28"/>
        </w:rPr>
        <w:t>«</w:t>
      </w:r>
      <w:r w:rsidRPr="00451F27">
        <w:rPr>
          <w:rFonts w:eastAsia="Times New Roman" w:cs="Times New Roman"/>
          <w:bCs/>
          <w:spacing w:val="-3"/>
          <w:szCs w:val="28"/>
        </w:rPr>
        <w:t>Международная Ассамблея столиц и крупных городов (МАГ)</w:t>
      </w:r>
      <w:r w:rsidR="003E2637" w:rsidRPr="00451F27">
        <w:rPr>
          <w:rFonts w:eastAsia="Times New Roman" w:cs="Times New Roman"/>
          <w:bCs/>
          <w:spacing w:val="-3"/>
          <w:szCs w:val="28"/>
        </w:rPr>
        <w:t>»</w:t>
      </w:r>
      <w:r w:rsidRPr="00451F27">
        <w:rPr>
          <w:rFonts w:eastAsia="Times New Roman" w:cs="Times New Roman"/>
          <w:bCs/>
          <w:spacing w:val="-3"/>
          <w:szCs w:val="28"/>
        </w:rPr>
        <w:t>, при поддержке ЕврАзЭС, Исполкома СНГ, Минрегионразвития РФ, Всероссийского совета местного самоуправления (ВСМС) Цель смотра-конкурса – выявление достижений в сферах практического решения городских проблем и их дальнейшее продвижение в города и в регионы РФ и стран СНГ. Волгоград стал победителем в заявленной номинации и награжден Дипломом.</w:t>
      </w:r>
    </w:p>
    <w:p w:rsidR="00397B52" w:rsidRPr="00451F27" w:rsidRDefault="00397B52" w:rsidP="00451F27">
      <w:pPr>
        <w:shd w:val="clear" w:color="auto" w:fill="FFFFFF"/>
        <w:ind w:right="66" w:firstLine="567"/>
        <w:jc w:val="both"/>
        <w:rPr>
          <w:rFonts w:eastAsia="Times New Roman" w:cs="Times New Roman"/>
          <w:bCs/>
          <w:spacing w:val="-3"/>
          <w:szCs w:val="28"/>
        </w:rPr>
      </w:pP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рамках реализации Соглашения о разноплановом сотрудничестве между Волгоградом и Самарой в департамент предпринимательства и потребительского рынка администрации Волгограда направлена информация о проведении в 2014 г. в г. Самаре Форума </w:t>
      </w:r>
      <w:r w:rsidR="003E2637" w:rsidRPr="00451F27">
        <w:rPr>
          <w:rFonts w:eastAsia="Times New Roman" w:cs="Times New Roman"/>
          <w:bCs/>
          <w:spacing w:val="-3"/>
          <w:szCs w:val="28"/>
        </w:rPr>
        <w:t>«</w:t>
      </w:r>
      <w:r w:rsidRPr="00451F27">
        <w:rPr>
          <w:rFonts w:eastAsia="Times New Roman" w:cs="Times New Roman"/>
          <w:bCs/>
          <w:spacing w:val="-3"/>
          <w:szCs w:val="28"/>
        </w:rPr>
        <w:t>Самарская платформа развития бизнеса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(организатор - департамент по промышленной политике и поддержке предпринимательства администрации Самары) и выставки-ярмарки </w:t>
      </w:r>
      <w:r w:rsidR="003E2637" w:rsidRPr="00451F27">
        <w:rPr>
          <w:rFonts w:eastAsia="Times New Roman" w:cs="Times New Roman"/>
          <w:bCs/>
          <w:spacing w:val="-3"/>
          <w:szCs w:val="28"/>
        </w:rPr>
        <w:t>«</w:t>
      </w:r>
      <w:r w:rsidRPr="00451F27">
        <w:rPr>
          <w:rFonts w:eastAsia="Times New Roman" w:cs="Times New Roman"/>
          <w:bCs/>
          <w:spacing w:val="-3"/>
          <w:szCs w:val="28"/>
        </w:rPr>
        <w:t>Самарский бизнес от А до Я</w:t>
      </w:r>
      <w:r w:rsidR="003E2637" w:rsidRPr="00451F27">
        <w:rPr>
          <w:rFonts w:eastAsia="Times New Roman" w:cs="Times New Roman"/>
          <w:bCs/>
          <w:spacing w:val="-3"/>
          <w:szCs w:val="28"/>
        </w:rPr>
        <w:t>»</w:t>
      </w:r>
      <w:r w:rsidRPr="00451F27">
        <w:rPr>
          <w:rFonts w:eastAsia="Times New Roman" w:cs="Times New Roman"/>
          <w:bCs/>
          <w:spacing w:val="-3"/>
          <w:szCs w:val="28"/>
        </w:rPr>
        <w:t>. Сведения направлены для информирования и привлечения предприятий Волгограда к участию в данных мероприятиях с целью продвижения их продукции и услуг на рынки других регионов РФ.</w:t>
      </w:r>
    </w:p>
    <w:p w:rsidR="00397B52" w:rsidRPr="00451F27" w:rsidRDefault="00397B52" w:rsidP="00451F27">
      <w:pPr>
        <w:shd w:val="clear" w:color="auto" w:fill="FFFFFF"/>
        <w:ind w:right="66" w:firstLine="567"/>
        <w:jc w:val="both"/>
        <w:rPr>
          <w:rFonts w:eastAsia="Times New Roman" w:cs="Times New Roman"/>
          <w:bCs/>
          <w:spacing w:val="-3"/>
          <w:szCs w:val="28"/>
        </w:rPr>
      </w:pP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На двуязычном сайте </w:t>
      </w:r>
      <w:r w:rsidR="003E2637" w:rsidRPr="00451F27">
        <w:rPr>
          <w:rFonts w:eastAsia="Times New Roman" w:cs="Times New Roman"/>
          <w:bCs/>
          <w:spacing w:val="-3"/>
          <w:szCs w:val="28"/>
        </w:rPr>
        <w:t>«</w:t>
      </w:r>
      <w:r w:rsidRPr="00451F27">
        <w:rPr>
          <w:rFonts w:eastAsia="Times New Roman" w:cs="Times New Roman"/>
          <w:bCs/>
          <w:spacing w:val="-3"/>
          <w:szCs w:val="28"/>
        </w:rPr>
        <w:t>Добро пожаловать в Волгоград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разработанном департаментом, в разделе </w:t>
      </w:r>
      <w:r w:rsidR="003E2637" w:rsidRPr="00451F27">
        <w:rPr>
          <w:rFonts w:eastAsia="Times New Roman" w:cs="Times New Roman"/>
          <w:bCs/>
          <w:spacing w:val="-3"/>
          <w:szCs w:val="28"/>
        </w:rPr>
        <w:t>«</w:t>
      </w:r>
      <w:r w:rsidRPr="00451F27">
        <w:rPr>
          <w:rFonts w:eastAsia="Times New Roman" w:cs="Times New Roman"/>
          <w:bCs/>
          <w:spacing w:val="-3"/>
          <w:szCs w:val="28"/>
        </w:rPr>
        <w:t>Инвестиции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размещена информация </w:t>
      </w:r>
      <w:r w:rsidR="003E2637" w:rsidRPr="00451F27">
        <w:rPr>
          <w:rFonts w:eastAsia="Times New Roman" w:cs="Times New Roman"/>
          <w:bCs/>
          <w:spacing w:val="-3"/>
          <w:szCs w:val="28"/>
        </w:rPr>
        <w:t>«</w:t>
      </w:r>
      <w:r w:rsidRPr="00451F27">
        <w:rPr>
          <w:rFonts w:eastAsia="Times New Roman" w:cs="Times New Roman"/>
          <w:bCs/>
          <w:spacing w:val="-3"/>
          <w:szCs w:val="28"/>
        </w:rPr>
        <w:t>Инвестиции в Волгоградскую область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с анонсированием открытия в Интернет-сети Инвестиционного портала Волгоградской области с прямой ссылкой на данный ресурс. По согласованию деталей с заместителем министра экономики, внешнеэкономических связей и инвестиций Волгоградской области Ваниной О.А. информация по инвестициям и анонс начала работы Инвестиционного портала размещены на русском и английском языках и предназначены для целевой аудитории городов-партнеров Волгограда в регионах РФ и городов-побратимов стран мира.</w:t>
      </w:r>
    </w:p>
    <w:p w:rsidR="00397B52" w:rsidRPr="00451F27" w:rsidRDefault="00397B52" w:rsidP="00451F27">
      <w:pPr>
        <w:shd w:val="clear" w:color="auto" w:fill="FFFFFF"/>
        <w:ind w:right="66" w:firstLine="567"/>
        <w:jc w:val="both"/>
        <w:rPr>
          <w:rFonts w:eastAsia="Times New Roman" w:cs="Times New Roman"/>
          <w:bCs/>
          <w:spacing w:val="-3"/>
          <w:szCs w:val="28"/>
        </w:rPr>
      </w:pP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рамках визита официальной делегации Волгограда в город-побратим Остраву состоялась встреча исполняющего обязанности главы администрации Волгограда В.А. Собакаря с Почетным консулом Российской Федерации в Остраве А. Зеднеком. Господин Зеднек кратко рассказал об истории города и его экономическом и культурном развитии. Ежегодно в середине июня Почетное консульство Российской Федерации в Остраве проводит Дни России, в рамках которых помимо культурных мероприятий организуются встречи представителей российского и чешского бизнеса. Между и.о. главы администрации Волгограда В.А. Собакарем и Почетным консулом России в Остраве А. Зеднеком достигнута договоренность об участии делегации Волгограда, в состав которой будут входить волгоградские бизнесмены, в этом мероприятии в 2014 году.Официальная делегация Волгограда по приглашению депутата Европейского парламента Войтеха Мынаржа посетила Центр безопасного вождения в Остраве. Этот центр, существующий в форме частно-муниципального сотрудничества, представляет собой полигон по подготовке водителей, способных водить машину в экстремальных условиях. Возможно сотрудничество с компанией </w:t>
      </w:r>
      <w:r w:rsidR="003E2637" w:rsidRPr="00451F27">
        <w:rPr>
          <w:rFonts w:eastAsia="Times New Roman" w:cs="Times New Roman"/>
          <w:bCs/>
          <w:spacing w:val="-3"/>
          <w:szCs w:val="28"/>
        </w:rPr>
        <w:t>«</w:t>
      </w:r>
      <w:r w:rsidRPr="00451F27">
        <w:rPr>
          <w:rFonts w:eastAsia="Times New Roman" w:cs="Times New Roman"/>
          <w:bCs/>
          <w:spacing w:val="-3"/>
          <w:szCs w:val="28"/>
        </w:rPr>
        <w:t>Libros</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(технологии, опыт организации работы с автошколами) по созданию такого полигона в Волгограде. Он может быть использован не только для тренировки водителей, но и для автоспорта, массовых автомобильных мероприятий. На полигоне можно постоянно менять условия сцепления с дорогой. Есть пластина, которая может вывести машину с прямой территории движения. Технология на остравском полигоне позволяет тренировать водителей любых видов транспорта. Новым направлением работы Центра является работа с дошкольниками и младшими школьниками. Центром выпущены буклеты для детей, обучающие ПДД. Эти буклеты победили на конкурсе печатной продукции такого рода в ЕС.</w:t>
      </w:r>
    </w:p>
    <w:p w:rsidR="00397B52" w:rsidRPr="00451F27" w:rsidRDefault="00397B52"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 xml:space="preserve">   В рамках переговоров между мэром Остравы П. Кайнаром и исполняющим обязанности главы администрации Волгограда В.А. Собакарем обсуждались вопросы обмена опытом по трансформации устаревших предприятий в новые формы производств, развития технопарков, сотрудничества в развитии создаваемого в Остраве фармакологического кластера. Острава готова делиться опытом в развитии спортивной инфраструктуры и строительстве сопутствующих объектов и коммуникаций.</w:t>
      </w:r>
    </w:p>
    <w:p w:rsidR="001A3859" w:rsidRPr="00451F27" w:rsidRDefault="00EA5BC5" w:rsidP="00451F27">
      <w:pPr>
        <w:shd w:val="clear" w:color="auto" w:fill="FFFFFF"/>
        <w:ind w:right="66" w:firstLine="567"/>
        <w:jc w:val="both"/>
        <w:rPr>
          <w:rFonts w:eastAsia="Times New Roman" w:cs="Times New Roman"/>
          <w:bCs/>
          <w:spacing w:val="-3"/>
          <w:szCs w:val="28"/>
        </w:rPr>
      </w:pPr>
      <w:r w:rsidRPr="00451F27">
        <w:rPr>
          <w:rFonts w:eastAsia="Times New Roman" w:cs="Times New Roman"/>
          <w:bCs/>
          <w:spacing w:val="-3"/>
          <w:szCs w:val="28"/>
        </w:rPr>
        <w:t>В декабре 2013 года. проведена видеоконференция с представителями мэрии и бизнес – сообщества г.Кордоба (Аргентина)  по вопросам возможного сотрудничества.</w:t>
      </w:r>
    </w:p>
    <w:p w:rsidR="00EA5BC5" w:rsidRPr="00451F27" w:rsidRDefault="00EA5BC5" w:rsidP="00451F27">
      <w:pPr>
        <w:shd w:val="clear" w:color="auto" w:fill="FFFFFF"/>
        <w:ind w:right="66"/>
        <w:jc w:val="both"/>
        <w:rPr>
          <w:rFonts w:eastAsia="Times New Roman" w:cs="Times New Roman"/>
          <w:bCs/>
          <w:spacing w:val="-3"/>
          <w:szCs w:val="28"/>
        </w:rPr>
      </w:pPr>
    </w:p>
    <w:p w:rsidR="00F25C29" w:rsidRPr="00451F27" w:rsidRDefault="00A635CC" w:rsidP="00451F27">
      <w:pPr>
        <w:pStyle w:val="a5"/>
        <w:numPr>
          <w:ilvl w:val="1"/>
          <w:numId w:val="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sz w:val="28"/>
          <w:szCs w:val="28"/>
        </w:rPr>
        <w:t xml:space="preserve">Организация и проведение городского смотра-конкурса </w:t>
      </w:r>
      <w:r w:rsidR="003E2637" w:rsidRPr="00451F27">
        <w:rPr>
          <w:rFonts w:ascii="Times New Roman" w:eastAsia="Times New Roman" w:hAnsi="Times New Roman" w:cs="Times New Roman"/>
          <w:sz w:val="28"/>
          <w:szCs w:val="28"/>
        </w:rPr>
        <w:t>«</w:t>
      </w:r>
      <w:r w:rsidRPr="00451F27">
        <w:rPr>
          <w:rFonts w:ascii="Times New Roman" w:eastAsia="Times New Roman" w:hAnsi="Times New Roman" w:cs="Times New Roman"/>
          <w:sz w:val="28"/>
          <w:szCs w:val="28"/>
        </w:rPr>
        <w:t>Волгоградское предприятие высокой социальной направленности в сфере производства пищевых производств</w:t>
      </w:r>
      <w:r w:rsidR="003E2637" w:rsidRPr="00451F27">
        <w:rPr>
          <w:rFonts w:ascii="Times New Roman" w:eastAsia="Times New Roman" w:hAnsi="Times New Roman" w:cs="Times New Roman"/>
          <w:sz w:val="28"/>
          <w:szCs w:val="28"/>
        </w:rPr>
        <w:t>»</w:t>
      </w:r>
    </w:p>
    <w:p w:rsidR="001A3859" w:rsidRPr="00451F27" w:rsidRDefault="001A3859" w:rsidP="00451F27">
      <w:pPr>
        <w:shd w:val="clear" w:color="auto" w:fill="FFFFFF"/>
        <w:ind w:right="66"/>
        <w:jc w:val="both"/>
        <w:rPr>
          <w:rFonts w:eastAsia="Times New Roman" w:cs="Times New Roman"/>
          <w:bCs/>
          <w:spacing w:val="-3"/>
          <w:szCs w:val="28"/>
        </w:rPr>
      </w:pPr>
    </w:p>
    <w:p w:rsidR="00F25C29" w:rsidRPr="00451F27" w:rsidRDefault="00F25C2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F25C29"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F25C29" w:rsidRPr="00451F27" w:rsidRDefault="00F25C29" w:rsidP="00451F27">
      <w:pPr>
        <w:shd w:val="clear" w:color="auto" w:fill="FFFFFF"/>
        <w:ind w:right="66"/>
        <w:jc w:val="both"/>
        <w:rPr>
          <w:rFonts w:eastAsia="Times New Roman" w:cs="Times New Roman"/>
          <w:bCs/>
          <w:spacing w:val="-3"/>
          <w:szCs w:val="28"/>
        </w:rPr>
      </w:pPr>
    </w:p>
    <w:p w:rsidR="00F25C29" w:rsidRPr="00451F27" w:rsidRDefault="00F25C29"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F25C29"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Предприятия Волгограда, структурные подразделения администрации Волгограда</w:t>
      </w:r>
    </w:p>
    <w:p w:rsidR="00E45441" w:rsidRPr="00451F27" w:rsidRDefault="00E45441" w:rsidP="00451F27">
      <w:pPr>
        <w:shd w:val="clear" w:color="auto" w:fill="FFFFFF"/>
        <w:ind w:right="66"/>
        <w:jc w:val="both"/>
        <w:rPr>
          <w:rFonts w:eastAsia="Times New Roman" w:cs="Times New Roman"/>
          <w:bCs/>
          <w:spacing w:val="-3"/>
          <w:szCs w:val="28"/>
        </w:rPr>
      </w:pPr>
    </w:p>
    <w:p w:rsidR="00E45441"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Городской смотр-конкурс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был объявлен постановлением администрации Волгограда от 08.04.2013 № 729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О проведении в 2013 году городской смотр-конкурс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Информация о проведении городского смотра-конкурса была опубликована на официальном сайте администрации Волгограда, в газете </w:t>
      </w:r>
      <w:r w:rsidR="003E2637" w:rsidRPr="00451F27">
        <w:rPr>
          <w:rFonts w:eastAsia="Times New Roman" w:cs="Times New Roman"/>
          <w:bCs/>
          <w:spacing w:val="-3"/>
          <w:szCs w:val="28"/>
        </w:rPr>
        <w:t>«</w:t>
      </w:r>
      <w:r w:rsidRPr="00451F27">
        <w:rPr>
          <w:rFonts w:eastAsia="Times New Roman" w:cs="Times New Roman"/>
          <w:bCs/>
          <w:spacing w:val="-3"/>
          <w:szCs w:val="28"/>
        </w:rPr>
        <w:t>Городские вести</w:t>
      </w:r>
      <w:r w:rsidR="003E2637" w:rsidRPr="00451F27">
        <w:rPr>
          <w:rFonts w:eastAsia="Times New Roman" w:cs="Times New Roman"/>
          <w:bCs/>
          <w:spacing w:val="-3"/>
          <w:szCs w:val="28"/>
        </w:rPr>
        <w:t>»</w:t>
      </w:r>
      <w:r w:rsidRPr="00451F27">
        <w:rPr>
          <w:rFonts w:eastAsia="Times New Roman" w:cs="Times New Roman"/>
          <w:bCs/>
          <w:spacing w:val="-3"/>
          <w:szCs w:val="28"/>
        </w:rPr>
        <w:t>, также были направлены письма в адрес глав районных администраций Волгограда для привлечения предприятий к участию в объявленном конкурсе.</w:t>
      </w:r>
    </w:p>
    <w:p w:rsidR="00E45441"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30 августа 2013 года состоялось заседание конкурсной комиссии по подведению итогов городского смотра-конкурса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промышленное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на котором были определены три победителя данного смотра-конкурса.</w:t>
      </w:r>
    </w:p>
    <w:p w:rsidR="00876ADA" w:rsidRPr="00451F27" w:rsidRDefault="00876ADA"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 xml:space="preserve">Победителями городского смотра-конкурса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стали:</w:t>
      </w:r>
    </w:p>
    <w:p w:rsidR="00876ADA" w:rsidRPr="00451F27" w:rsidRDefault="00876AD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r>
      <w:r w:rsidR="003E2637" w:rsidRPr="00451F27">
        <w:rPr>
          <w:rFonts w:eastAsia="Times New Roman" w:cs="Times New Roman"/>
          <w:bCs/>
          <w:spacing w:val="-3"/>
          <w:szCs w:val="28"/>
        </w:rPr>
        <w:t>«</w:t>
      </w:r>
      <w:r w:rsidRPr="00451F27">
        <w:rPr>
          <w:rFonts w:eastAsia="Times New Roman" w:cs="Times New Roman"/>
          <w:bCs/>
          <w:spacing w:val="-3"/>
          <w:szCs w:val="28"/>
        </w:rPr>
        <w:t xml:space="preserve">Молочный Комбинат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открытого акционерного общества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Компания </w:t>
      </w:r>
      <w:r w:rsidR="003E2637" w:rsidRPr="00451F27">
        <w:rPr>
          <w:rFonts w:eastAsia="Times New Roman" w:cs="Times New Roman"/>
          <w:bCs/>
          <w:spacing w:val="-3"/>
          <w:szCs w:val="28"/>
        </w:rPr>
        <w:t>«</w:t>
      </w:r>
      <w:r w:rsidRPr="00451F27">
        <w:rPr>
          <w:rFonts w:eastAsia="Times New Roman" w:cs="Times New Roman"/>
          <w:bCs/>
          <w:spacing w:val="-3"/>
          <w:szCs w:val="28"/>
        </w:rPr>
        <w:t>ЮНИМИЛК</w:t>
      </w:r>
      <w:r w:rsidR="003E2637" w:rsidRPr="00451F27">
        <w:rPr>
          <w:rFonts w:eastAsia="Times New Roman" w:cs="Times New Roman"/>
          <w:bCs/>
          <w:spacing w:val="-3"/>
          <w:szCs w:val="28"/>
        </w:rPr>
        <w:t>»</w:t>
      </w:r>
      <w:r w:rsidRPr="00451F27">
        <w:rPr>
          <w:rFonts w:eastAsia="Times New Roman" w:cs="Times New Roman"/>
          <w:bCs/>
          <w:spacing w:val="-3"/>
          <w:szCs w:val="28"/>
        </w:rPr>
        <w:t xml:space="preserve"> (1 место);</w:t>
      </w:r>
    </w:p>
    <w:p w:rsidR="00876ADA" w:rsidRPr="00451F27" w:rsidRDefault="00876AD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 xml:space="preserve">Государственное унитарное предприятие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Волгоградское областное сельскохозяйственное предприятие </w:t>
      </w:r>
      <w:r w:rsidR="003E2637" w:rsidRPr="00451F27">
        <w:rPr>
          <w:rFonts w:eastAsia="Times New Roman" w:cs="Times New Roman"/>
          <w:bCs/>
          <w:spacing w:val="-3"/>
          <w:szCs w:val="28"/>
        </w:rPr>
        <w:t>«</w:t>
      </w:r>
      <w:r w:rsidRPr="00451F27">
        <w:rPr>
          <w:rFonts w:eastAsia="Times New Roman" w:cs="Times New Roman"/>
          <w:bCs/>
          <w:spacing w:val="-3"/>
          <w:szCs w:val="28"/>
        </w:rPr>
        <w:t>Заря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(2 место);</w:t>
      </w:r>
    </w:p>
    <w:p w:rsidR="00876ADA" w:rsidRPr="00451F27" w:rsidRDefault="00876AD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 xml:space="preserve">Закрытое акционерное общество работников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Народное предприятие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876ADA" w:rsidRPr="00451F27" w:rsidRDefault="00876ADA"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 xml:space="preserve">В соответствии с постановлением администрации Волгограда от 11.10.2013 № 1664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О награждении победителей городского смотра-конкурса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предприятие высокой социальной направленности в сфере производства пищевых продуктов</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победителям городского смотра-конкурса вручены дипломы администрации Волгограда в торжественной остановке в декабре 2013 года.</w:t>
      </w:r>
    </w:p>
    <w:p w:rsidR="00876ADA" w:rsidRPr="00451F27" w:rsidRDefault="00876ADA" w:rsidP="00451F27">
      <w:pPr>
        <w:shd w:val="clear" w:color="auto" w:fill="FFFFFF"/>
        <w:ind w:right="66"/>
        <w:jc w:val="both"/>
        <w:rPr>
          <w:rFonts w:eastAsia="Times New Roman" w:cs="Times New Roman"/>
          <w:bCs/>
          <w:spacing w:val="-3"/>
          <w:szCs w:val="28"/>
        </w:rPr>
      </w:pPr>
    </w:p>
    <w:p w:rsidR="00A635CC" w:rsidRPr="00451F27" w:rsidRDefault="00A635CC" w:rsidP="00451F27">
      <w:pPr>
        <w:pStyle w:val="a5"/>
        <w:numPr>
          <w:ilvl w:val="1"/>
          <w:numId w:val="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sz w:val="28"/>
          <w:szCs w:val="28"/>
        </w:rPr>
        <w:t>Организация и проведение смотра-конкурса на лучшую организацию работы по охране труда среди предприятий торговли</w:t>
      </w: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A635CC"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A635CC"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Предприятия Волгограда, структурные подразделения администрации Волгограда</w:t>
      </w:r>
    </w:p>
    <w:p w:rsidR="00E45441" w:rsidRPr="00451F27" w:rsidRDefault="00E45441" w:rsidP="00451F27">
      <w:pPr>
        <w:shd w:val="clear" w:color="auto" w:fill="FFFFFF"/>
        <w:ind w:right="66"/>
        <w:jc w:val="both"/>
        <w:rPr>
          <w:rFonts w:eastAsia="Times New Roman" w:cs="Times New Roman"/>
          <w:bCs/>
          <w:spacing w:val="-3"/>
          <w:szCs w:val="28"/>
        </w:rPr>
      </w:pPr>
    </w:p>
    <w:p w:rsidR="00E45441"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Во исполнение постановления администрации Волгограда от 20.04.2011 №948 </w:t>
      </w:r>
      <w:r w:rsidR="003E2637" w:rsidRPr="00451F27">
        <w:rPr>
          <w:rFonts w:eastAsia="Times New Roman" w:cs="Times New Roman"/>
          <w:bCs/>
          <w:spacing w:val="-3"/>
          <w:szCs w:val="28"/>
        </w:rPr>
        <w:t>«</w:t>
      </w:r>
      <w:r w:rsidRPr="00451F27">
        <w:rPr>
          <w:rFonts w:eastAsia="Times New Roman" w:cs="Times New Roman"/>
          <w:bCs/>
          <w:spacing w:val="-3"/>
          <w:szCs w:val="28"/>
        </w:rPr>
        <w:t>Об утверждении перечня мероприятий администрации Волгограда по улучшению условий и охраны труд на территории Волгограда на 2011-2013 годы</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отделом по труду и занятости управления промышленной политики департамента экономики администрации Волгограда был подготовлен проект постановления администрации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О проведении в 2013 году городского смотра-конкурса </w:t>
      </w:r>
      <w:r w:rsidR="003E2637" w:rsidRPr="00451F27">
        <w:rPr>
          <w:rFonts w:eastAsia="Times New Roman" w:cs="Times New Roman"/>
          <w:bCs/>
          <w:spacing w:val="-3"/>
          <w:szCs w:val="28"/>
        </w:rPr>
        <w:t>«</w:t>
      </w:r>
      <w:r w:rsidRPr="00451F27">
        <w:rPr>
          <w:rFonts w:eastAsia="Times New Roman" w:cs="Times New Roman"/>
          <w:bCs/>
          <w:spacing w:val="-3"/>
          <w:szCs w:val="28"/>
        </w:rPr>
        <w:t>Лучшая организация работы по охране труда на предприятии сферы торговли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(бланк 1792 от 04.07.13) и направлен на правовую экспертизу в комитет по правовым вопросам администрации Волгограда.</w:t>
      </w:r>
    </w:p>
    <w:p w:rsidR="00E45441"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Комитетом по правовым вопросам администрации Волгограда проведена антикоррупционная экспертиза ряда нормативных правовых актов администрации Волгограда, в том числе постановления администрации Волгограда от 20.04.2011 № 948 </w:t>
      </w:r>
      <w:r w:rsidR="003E2637" w:rsidRPr="00451F27">
        <w:rPr>
          <w:rFonts w:eastAsia="Times New Roman" w:cs="Times New Roman"/>
          <w:bCs/>
          <w:spacing w:val="-3"/>
          <w:szCs w:val="28"/>
        </w:rPr>
        <w:t>«</w:t>
      </w:r>
      <w:r w:rsidRPr="00451F27">
        <w:rPr>
          <w:rFonts w:eastAsia="Times New Roman" w:cs="Times New Roman"/>
          <w:bCs/>
          <w:spacing w:val="-3"/>
          <w:szCs w:val="28"/>
        </w:rPr>
        <w:t>Об утверждении перечня мероприятий администрации Волгограда по улучшению условий и охраны труд на территории Волгограда на 2011-2013 годы</w:t>
      </w:r>
      <w:r w:rsidR="003E2637" w:rsidRPr="00451F27">
        <w:rPr>
          <w:rFonts w:eastAsia="Times New Roman" w:cs="Times New Roman"/>
          <w:bCs/>
          <w:spacing w:val="-3"/>
          <w:szCs w:val="28"/>
        </w:rPr>
        <w:t>»</w:t>
      </w:r>
      <w:r w:rsidRPr="00451F27">
        <w:rPr>
          <w:rFonts w:eastAsia="Times New Roman" w:cs="Times New Roman"/>
          <w:bCs/>
          <w:spacing w:val="-3"/>
          <w:szCs w:val="28"/>
        </w:rPr>
        <w:t>, в соответствии с которым был подготовлен проект постановления администрации Волгограда о вышеназванном конкурсе.</w:t>
      </w:r>
    </w:p>
    <w:p w:rsidR="00E45441"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результате данного мониторинга вышеуказанного постановления администрации Волгограда установлен коррупциогенный фактор </w:t>
      </w:r>
      <w:r w:rsidR="003E2637" w:rsidRPr="00451F27">
        <w:rPr>
          <w:rFonts w:eastAsia="Times New Roman" w:cs="Times New Roman"/>
          <w:bCs/>
          <w:spacing w:val="-3"/>
          <w:szCs w:val="28"/>
        </w:rPr>
        <w:t>«</w:t>
      </w:r>
      <w:r w:rsidRPr="00451F27">
        <w:rPr>
          <w:rFonts w:eastAsia="Times New Roman" w:cs="Times New Roman"/>
          <w:bCs/>
          <w:spacing w:val="-3"/>
          <w:szCs w:val="28"/>
        </w:rPr>
        <w:t>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w:t>
      </w:r>
      <w:r w:rsidR="00C433FF" w:rsidRPr="00451F27">
        <w:rPr>
          <w:rFonts w:eastAsia="Times New Roman" w:cs="Times New Roman"/>
          <w:bCs/>
          <w:spacing w:val="-3"/>
          <w:szCs w:val="28"/>
        </w:rPr>
        <w:t>) при принятии правовых актов</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876ADA" w:rsidRPr="00451F27" w:rsidRDefault="00E4544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На основании вышесказанного необходимо </w:t>
      </w:r>
      <w:r w:rsidR="00876ADA" w:rsidRPr="00451F27">
        <w:rPr>
          <w:rFonts w:eastAsia="Times New Roman" w:cs="Times New Roman"/>
          <w:bCs/>
          <w:spacing w:val="-3"/>
          <w:szCs w:val="28"/>
        </w:rPr>
        <w:t>данный пункт</w:t>
      </w:r>
      <w:r w:rsidRPr="00451F27">
        <w:rPr>
          <w:rFonts w:eastAsia="Times New Roman" w:cs="Times New Roman"/>
          <w:bCs/>
          <w:spacing w:val="-3"/>
          <w:szCs w:val="28"/>
        </w:rPr>
        <w:t xml:space="preserve"> План</w:t>
      </w:r>
      <w:r w:rsidR="00876ADA" w:rsidRPr="00451F27">
        <w:rPr>
          <w:rFonts w:eastAsia="Times New Roman" w:cs="Times New Roman"/>
          <w:bCs/>
          <w:spacing w:val="-3"/>
          <w:szCs w:val="28"/>
        </w:rPr>
        <w:t>а</w:t>
      </w:r>
      <w:r w:rsidRPr="00451F27">
        <w:rPr>
          <w:rFonts w:eastAsia="Times New Roman" w:cs="Times New Roman"/>
          <w:bCs/>
          <w:spacing w:val="-3"/>
          <w:szCs w:val="28"/>
        </w:rPr>
        <w:t xml:space="preserve"> действий администрации Волгограда на 2013 год по реализации промышленной политики на территории Волгограда (утв. постановлением администрации Волгограда от 17.06.2013 № 1066), </w:t>
      </w:r>
      <w:r w:rsidR="00876ADA" w:rsidRPr="00451F27">
        <w:rPr>
          <w:rFonts w:eastAsia="Times New Roman" w:cs="Times New Roman"/>
          <w:bCs/>
          <w:spacing w:val="-3"/>
          <w:szCs w:val="28"/>
        </w:rPr>
        <w:t xml:space="preserve"> исполнить не представляется возможным.</w:t>
      </w: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pStyle w:val="a5"/>
        <w:numPr>
          <w:ilvl w:val="1"/>
          <w:numId w:val="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sz w:val="28"/>
          <w:szCs w:val="28"/>
        </w:rPr>
        <w:t>Формирование перечня экспортно-ориентированной продукции предприятий Волгограда</w:t>
      </w: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A635CC"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Комитет стратегического развития и инвестиционной политики администрации Волгограда</w:t>
      </w:r>
    </w:p>
    <w:p w:rsidR="00A635CC" w:rsidRPr="00451F27" w:rsidRDefault="00A635CC" w:rsidP="00451F27">
      <w:pPr>
        <w:shd w:val="clear" w:color="auto" w:fill="FFFFFF"/>
        <w:ind w:right="66"/>
        <w:jc w:val="both"/>
        <w:rPr>
          <w:rFonts w:eastAsia="Times New Roman" w:cs="Times New Roman"/>
          <w:bCs/>
          <w:spacing w:val="-3"/>
          <w:szCs w:val="28"/>
        </w:rPr>
      </w:pPr>
    </w:p>
    <w:p w:rsidR="00A635CC" w:rsidRPr="00451F27" w:rsidRDefault="00A635CC"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A635CC" w:rsidRPr="00451F27" w:rsidRDefault="00A635C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Промышленные предприятия Волгограда, структурные подразделения администрации Волгограда,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Волгоградская торгово-промышленная палата</w:t>
      </w:r>
    </w:p>
    <w:p w:rsidR="00A635CC" w:rsidRPr="00451F27" w:rsidRDefault="00A635CC" w:rsidP="00451F27">
      <w:pPr>
        <w:shd w:val="clear" w:color="auto" w:fill="FFFFFF"/>
        <w:ind w:right="66"/>
        <w:jc w:val="both"/>
        <w:rPr>
          <w:rFonts w:eastAsia="Times New Roman" w:cs="Times New Roman"/>
          <w:bCs/>
          <w:spacing w:val="-3"/>
          <w:szCs w:val="28"/>
        </w:rPr>
      </w:pPr>
    </w:p>
    <w:p w:rsidR="00C63A6F" w:rsidRPr="00451F27" w:rsidRDefault="00C63A6F"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Сформирован перечень экспортно-ориентированной продукции </w:t>
      </w:r>
      <w:r w:rsidR="00397B52" w:rsidRPr="00451F27">
        <w:rPr>
          <w:rFonts w:eastAsia="Times New Roman" w:cs="Times New Roman"/>
          <w:bCs/>
          <w:spacing w:val="-3"/>
          <w:szCs w:val="28"/>
        </w:rPr>
        <w:t xml:space="preserve">31-го </w:t>
      </w:r>
      <w:r w:rsidRPr="00451F27">
        <w:rPr>
          <w:rFonts w:eastAsia="Times New Roman" w:cs="Times New Roman"/>
          <w:bCs/>
          <w:spacing w:val="-3"/>
          <w:szCs w:val="28"/>
        </w:rPr>
        <w:t>предприяти</w:t>
      </w:r>
      <w:r w:rsidR="00397B52" w:rsidRPr="00451F27">
        <w:rPr>
          <w:rFonts w:eastAsia="Times New Roman" w:cs="Times New Roman"/>
          <w:bCs/>
          <w:spacing w:val="-3"/>
          <w:szCs w:val="28"/>
        </w:rPr>
        <w:t>я</w:t>
      </w:r>
      <w:r w:rsidRPr="00451F27">
        <w:rPr>
          <w:rFonts w:eastAsia="Times New Roman" w:cs="Times New Roman"/>
          <w:bCs/>
          <w:spacing w:val="-3"/>
          <w:szCs w:val="28"/>
        </w:rPr>
        <w:t xml:space="preserve"> Волгограда.</w:t>
      </w:r>
    </w:p>
    <w:p w:rsidR="00F25C29" w:rsidRPr="00451F27" w:rsidRDefault="00F25C29" w:rsidP="00451F27">
      <w:pPr>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b/>
          <w:szCs w:val="28"/>
        </w:rPr>
      </w:pPr>
    </w:p>
    <w:p w:rsidR="004C788D" w:rsidRPr="00451F27" w:rsidRDefault="004C788D" w:rsidP="00451F27">
      <w:pPr>
        <w:jc w:val="center"/>
        <w:rPr>
          <w:rFonts w:cs="Times New Roman"/>
          <w:b/>
          <w:szCs w:val="28"/>
        </w:rPr>
      </w:pPr>
      <w:r w:rsidRPr="00451F27">
        <w:rPr>
          <w:rFonts w:cs="Times New Roman"/>
          <w:b/>
          <w:szCs w:val="28"/>
        </w:rPr>
        <w:t xml:space="preserve"> раздел 2 </w:t>
      </w:r>
    </w:p>
    <w:p w:rsidR="004C788D" w:rsidRPr="00451F27" w:rsidRDefault="003E2637" w:rsidP="00451F27">
      <w:pPr>
        <w:jc w:val="center"/>
        <w:rPr>
          <w:rFonts w:cs="Times New Roman"/>
          <w:b/>
          <w:bCs/>
          <w:szCs w:val="28"/>
        </w:rPr>
      </w:pPr>
      <w:r w:rsidRPr="00451F27">
        <w:rPr>
          <w:rFonts w:cs="Times New Roman"/>
          <w:b/>
          <w:szCs w:val="28"/>
        </w:rPr>
        <w:t>«</w:t>
      </w:r>
      <w:r w:rsidR="004C788D" w:rsidRPr="00451F27">
        <w:rPr>
          <w:rFonts w:eastAsia="Times New Roman" w:cs="Times New Roman"/>
          <w:b/>
          <w:bCs/>
          <w:spacing w:val="-3"/>
          <w:szCs w:val="28"/>
        </w:rPr>
        <w:t>Программа кадрового обеспечения</w:t>
      </w:r>
      <w:r w:rsidRPr="00451F27">
        <w:rPr>
          <w:rFonts w:cs="Times New Roman"/>
          <w:b/>
          <w:bCs/>
          <w:szCs w:val="28"/>
        </w:rPr>
        <w:t>»</w:t>
      </w:r>
    </w:p>
    <w:p w:rsidR="004C788D" w:rsidRPr="00451F27" w:rsidRDefault="004C788D" w:rsidP="00451F27">
      <w:pPr>
        <w:jc w:val="center"/>
        <w:rPr>
          <w:rFonts w:cs="Times New Roman"/>
          <w:b/>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pStyle w:val="a5"/>
        <w:keepNext/>
        <w:numPr>
          <w:ilvl w:val="1"/>
          <w:numId w:val="6"/>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sz w:val="28"/>
          <w:szCs w:val="28"/>
        </w:rPr>
        <w:t>Разработка, утверждение и реализация плана мероприятий на 201</w:t>
      </w:r>
      <w:r w:rsidR="00B83240" w:rsidRPr="00451F27">
        <w:rPr>
          <w:rFonts w:ascii="Times New Roman" w:eastAsia="Times New Roman" w:hAnsi="Times New Roman" w:cs="Times New Roman"/>
          <w:sz w:val="28"/>
          <w:szCs w:val="28"/>
        </w:rPr>
        <w:t>3</w:t>
      </w:r>
      <w:r w:rsidRPr="00451F27">
        <w:rPr>
          <w:rFonts w:ascii="Times New Roman" w:eastAsia="Times New Roman" w:hAnsi="Times New Roman" w:cs="Times New Roman"/>
          <w:sz w:val="28"/>
          <w:szCs w:val="28"/>
        </w:rPr>
        <w:t xml:space="preserve"> год по популяризации рабочих профессий и инженерных специальностей среди молодежи</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szCs w:val="28"/>
        </w:rPr>
      </w:pPr>
      <w:r w:rsidRPr="00451F27">
        <w:rPr>
          <w:rFonts w:eastAsia="Times New Roman" w:cs="Times New Roman"/>
          <w:spacing w:val="-1"/>
          <w:szCs w:val="28"/>
        </w:rPr>
        <w:t xml:space="preserve">Департамент экономики </w:t>
      </w:r>
      <w:r w:rsidRPr="00451F27">
        <w:rPr>
          <w:rFonts w:eastAsia="Times New Roman" w:cs="Times New Roman"/>
          <w:szCs w:val="28"/>
        </w:rPr>
        <w:t>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Департаментом экономики разработан и утвержден план мероприятий на 2013 год по популяризации рабочих профессий и инженерных специальностей среди молодежи.</w:t>
      </w:r>
    </w:p>
    <w:p w:rsidR="004C788D" w:rsidRPr="00451F27" w:rsidRDefault="004C788D"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Комитет информационной политики  в рамках реализации плана мероприятий на 2013 год по популяризации рабочих профессий и инженерных специальностей среди молодежи Волгограда продолжил работу по размещению материалов  на официальном сайте администрации и в региональных СМИ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pStyle w:val="a5"/>
        <w:keepNext/>
        <w:numPr>
          <w:ilvl w:val="1"/>
          <w:numId w:val="6"/>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Подписание соглашений об организации совместных мероприятий по вопросам профориентации: - с предприятиями города; - с ГКУ ЦЗН г. Волгограда и его районными отделениями</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по образованию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Предприятия и организации Волгограда; ГКУ ЦЗН г.Волгограда;  муниципальные образовательные учреждения г. Волгограда; муниципальные образовательные учреждения межшкольные учебные комбинаты  Волгограда (далее - МОУ МУК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В  течение 2013 года подписаны и пролонгированы соглашения об организации совместных мероприятий по вопросам профориентации учащихся:</w:t>
      </w:r>
    </w:p>
    <w:p w:rsidR="005038AC" w:rsidRPr="00451F27" w:rsidRDefault="005038AC" w:rsidP="00451F27">
      <w:pPr>
        <w:shd w:val="clear" w:color="auto" w:fill="FFFFFF"/>
        <w:ind w:right="66"/>
        <w:jc w:val="both"/>
        <w:rPr>
          <w:rFonts w:eastAsia="Times New Roman" w:cs="Times New Roman"/>
          <w:b/>
          <w:bCs/>
          <w:spacing w:val="-3"/>
          <w:szCs w:val="28"/>
        </w:rPr>
      </w:pPr>
      <w:r w:rsidRPr="00451F27">
        <w:rPr>
          <w:rFonts w:eastAsia="Times New Roman" w:cs="Times New Roman"/>
          <w:b/>
          <w:bCs/>
          <w:spacing w:val="-3"/>
          <w:szCs w:val="28"/>
        </w:rPr>
        <w:t>1.1. С учреждениями начального профессионального образования:</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ГОУ НПО ПУ № 7, 34, 6, 27, 54, 60,28, 30, 17 и другими.</w:t>
      </w:r>
    </w:p>
    <w:p w:rsidR="005038AC" w:rsidRPr="00451F27" w:rsidRDefault="005038AC" w:rsidP="00451F27">
      <w:pPr>
        <w:shd w:val="clear" w:color="auto" w:fill="FFFFFF"/>
        <w:ind w:right="66"/>
        <w:jc w:val="both"/>
        <w:rPr>
          <w:rFonts w:eastAsia="Times New Roman" w:cs="Times New Roman"/>
          <w:b/>
          <w:bCs/>
          <w:spacing w:val="-3"/>
          <w:szCs w:val="28"/>
        </w:rPr>
      </w:pPr>
      <w:r w:rsidRPr="00451F27">
        <w:rPr>
          <w:rFonts w:eastAsia="Times New Roman" w:cs="Times New Roman"/>
          <w:b/>
          <w:bCs/>
          <w:spacing w:val="-3"/>
          <w:szCs w:val="28"/>
        </w:rPr>
        <w:t>1.2. С учреждениями среднего профессионального образования:</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ГОУ СПО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профессиональный техникум кадровых ресурсов</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ГОУ СПО Комитета по здравоохранению Администрации Волгоградской области </w:t>
      </w:r>
      <w:r w:rsidR="003E2637" w:rsidRPr="00451F27">
        <w:rPr>
          <w:rFonts w:eastAsia="Times New Roman" w:cs="Times New Roman"/>
          <w:bCs/>
          <w:spacing w:val="-3"/>
          <w:szCs w:val="28"/>
        </w:rPr>
        <w:t>«</w:t>
      </w:r>
      <w:r w:rsidRPr="00451F27">
        <w:rPr>
          <w:rFonts w:eastAsia="Times New Roman" w:cs="Times New Roman"/>
          <w:bCs/>
          <w:spacing w:val="-3"/>
          <w:szCs w:val="28"/>
        </w:rPr>
        <w:t>Медицинский колледж № 1</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ФГОУ СПО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экономико-технический колледж</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ГАОУ СПО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профессионально-технологический колледж</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ФГОУ НПО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строительный техникум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ГБОУ СПО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колледж управления и новых технологий</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НОУ СПО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колледж газа и нефти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Газпром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ГБОУ СПО Техникум энергетики и связи;</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ГБОУ СПО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Волгоградский педагогический колледж</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ФГОУ СПО </w:t>
      </w:r>
      <w:r w:rsidR="003E2637" w:rsidRPr="00451F27">
        <w:rPr>
          <w:rFonts w:eastAsia="Times New Roman" w:cs="Times New Roman"/>
          <w:bCs/>
          <w:spacing w:val="-3"/>
          <w:szCs w:val="28"/>
        </w:rPr>
        <w:t>«</w:t>
      </w:r>
      <w:r w:rsidRPr="00451F27">
        <w:rPr>
          <w:rFonts w:eastAsia="Times New Roman" w:cs="Times New Roman"/>
          <w:bCs/>
          <w:spacing w:val="-3"/>
          <w:szCs w:val="28"/>
        </w:rPr>
        <w:t>Технический колледж</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ФГОУ СПО </w:t>
      </w:r>
      <w:r w:rsidR="003E2637" w:rsidRPr="00451F27">
        <w:rPr>
          <w:rFonts w:eastAsia="Times New Roman" w:cs="Times New Roman"/>
          <w:bCs/>
          <w:spacing w:val="-3"/>
          <w:szCs w:val="28"/>
        </w:rPr>
        <w:t>«</w:t>
      </w:r>
      <w:r w:rsidRPr="00451F27">
        <w:rPr>
          <w:rFonts w:eastAsia="Times New Roman" w:cs="Times New Roman"/>
          <w:bCs/>
          <w:spacing w:val="-3"/>
          <w:szCs w:val="28"/>
        </w:rPr>
        <w:t>Колледж ресторанного сервиса и торговли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ФГОУ СПО </w:t>
      </w:r>
      <w:r w:rsidR="003E2637" w:rsidRPr="00451F27">
        <w:rPr>
          <w:rFonts w:eastAsia="Times New Roman" w:cs="Times New Roman"/>
          <w:bCs/>
          <w:spacing w:val="-3"/>
          <w:szCs w:val="28"/>
        </w:rPr>
        <w:t>«</w:t>
      </w:r>
      <w:r w:rsidRPr="00451F27">
        <w:rPr>
          <w:rFonts w:eastAsia="Times New Roman" w:cs="Times New Roman"/>
          <w:bCs/>
          <w:spacing w:val="-3"/>
          <w:szCs w:val="28"/>
        </w:rPr>
        <w:t>Социально – педагогический колледж</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НОУ СПО </w:t>
      </w:r>
      <w:r w:rsidR="003E2637" w:rsidRPr="00451F27">
        <w:rPr>
          <w:rFonts w:eastAsia="Times New Roman" w:cs="Times New Roman"/>
          <w:bCs/>
          <w:spacing w:val="-3"/>
          <w:szCs w:val="28"/>
        </w:rPr>
        <w:t>«</w:t>
      </w:r>
      <w:r w:rsidRPr="00451F27">
        <w:rPr>
          <w:rFonts w:eastAsia="Times New Roman" w:cs="Times New Roman"/>
          <w:bCs/>
          <w:spacing w:val="-3"/>
          <w:szCs w:val="28"/>
        </w:rPr>
        <w:t>Профессиональный техникум кадровых ресурсов</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другие.</w:t>
      </w:r>
    </w:p>
    <w:p w:rsidR="005038AC" w:rsidRPr="00451F27" w:rsidRDefault="005038AC" w:rsidP="00451F27">
      <w:pPr>
        <w:shd w:val="clear" w:color="auto" w:fill="FFFFFF"/>
        <w:ind w:right="66"/>
        <w:jc w:val="both"/>
        <w:rPr>
          <w:rFonts w:eastAsia="Times New Roman" w:cs="Times New Roman"/>
          <w:b/>
          <w:bCs/>
          <w:spacing w:val="-3"/>
          <w:szCs w:val="28"/>
        </w:rPr>
      </w:pPr>
      <w:r w:rsidRPr="00451F27">
        <w:rPr>
          <w:rFonts w:eastAsia="Times New Roman" w:cs="Times New Roman"/>
          <w:b/>
          <w:bCs/>
          <w:spacing w:val="-3"/>
          <w:szCs w:val="28"/>
        </w:rPr>
        <w:t>1.3. С учреждениями высшего профессионального образования:</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аграрный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ФГБОУ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социально-педагогический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 АНО ВПО ЦС РФ </w:t>
      </w:r>
      <w:r w:rsidR="003E2637" w:rsidRPr="00451F27">
        <w:rPr>
          <w:rFonts w:eastAsia="Times New Roman" w:cs="Times New Roman"/>
          <w:bCs/>
          <w:spacing w:val="-3"/>
          <w:szCs w:val="28"/>
        </w:rPr>
        <w:t>«</w:t>
      </w:r>
      <w:r w:rsidRPr="00451F27">
        <w:rPr>
          <w:rFonts w:eastAsia="Times New Roman" w:cs="Times New Roman"/>
          <w:bCs/>
          <w:spacing w:val="-3"/>
          <w:szCs w:val="28"/>
        </w:rPr>
        <w:t>Российский университет кооперации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Волгоградский филиал Московского гуманитарно-экономического института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НОУ ВПО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институт бизнеса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(курс обучения </w:t>
      </w:r>
      <w:r w:rsidR="003E2637" w:rsidRPr="00451F27">
        <w:rPr>
          <w:rFonts w:eastAsia="Times New Roman" w:cs="Times New Roman"/>
          <w:bCs/>
          <w:spacing w:val="-3"/>
          <w:szCs w:val="28"/>
        </w:rPr>
        <w:t>«</w:t>
      </w:r>
      <w:r w:rsidRPr="00451F27">
        <w:rPr>
          <w:rFonts w:eastAsia="Times New Roman" w:cs="Times New Roman"/>
          <w:bCs/>
          <w:spacing w:val="-3"/>
          <w:szCs w:val="28"/>
        </w:rPr>
        <w:t>Основам предпринимательской деятельности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ГБОУ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государственный   технический университет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ГОУ СПО Волгоградский профессиональный техникум кадровых ресурсов;</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НОУ ВПО Московский государственный университет путей сообщения;</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другие.</w:t>
      </w:r>
    </w:p>
    <w:p w:rsidR="005038AC" w:rsidRPr="00451F27" w:rsidRDefault="005038AC" w:rsidP="00451F27">
      <w:pPr>
        <w:shd w:val="clear" w:color="auto" w:fill="FFFFFF"/>
        <w:ind w:right="66"/>
        <w:jc w:val="both"/>
        <w:rPr>
          <w:rFonts w:eastAsia="Times New Roman" w:cs="Times New Roman"/>
          <w:b/>
          <w:bCs/>
          <w:spacing w:val="-3"/>
          <w:szCs w:val="28"/>
        </w:rPr>
      </w:pPr>
      <w:r w:rsidRPr="00451F27">
        <w:rPr>
          <w:rFonts w:eastAsia="Times New Roman" w:cs="Times New Roman"/>
          <w:b/>
          <w:bCs/>
          <w:spacing w:val="-3"/>
          <w:szCs w:val="28"/>
        </w:rPr>
        <w:t>1.4. С учреждениями:</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ГУ </w:t>
      </w:r>
      <w:r w:rsidR="003E2637" w:rsidRPr="00451F27">
        <w:rPr>
          <w:rFonts w:eastAsia="Times New Roman" w:cs="Times New Roman"/>
          <w:bCs/>
          <w:spacing w:val="-3"/>
          <w:szCs w:val="28"/>
        </w:rPr>
        <w:t>«</w:t>
      </w:r>
      <w:r w:rsidRPr="00451F27">
        <w:rPr>
          <w:rFonts w:eastAsia="Times New Roman" w:cs="Times New Roman"/>
          <w:bCs/>
          <w:spacing w:val="-3"/>
          <w:szCs w:val="28"/>
        </w:rPr>
        <w:t>Центр занятости населения города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Межрайонные отделы занятости населения по Красноармейскому, Кировскому, Советскому, Ворошиловскому, Центральному, Дзержинскому, Краснооктябрьскому, Тракторозаводскому районам Волгограда;</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туристическая фирма ООО </w:t>
      </w:r>
      <w:r w:rsidR="003E2637" w:rsidRPr="00451F27">
        <w:rPr>
          <w:rFonts w:eastAsia="Times New Roman" w:cs="Times New Roman"/>
          <w:bCs/>
          <w:spacing w:val="-3"/>
          <w:szCs w:val="28"/>
        </w:rPr>
        <w:t>«</w:t>
      </w:r>
      <w:r w:rsidRPr="00451F27">
        <w:rPr>
          <w:rFonts w:eastAsia="Times New Roman" w:cs="Times New Roman"/>
          <w:bCs/>
          <w:spacing w:val="-3"/>
          <w:szCs w:val="28"/>
        </w:rPr>
        <w:t>Бриз</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(посещение промышленных предприятий города).</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МУК городская    центральная     детская        библиотека    им.     А.С. Пушкина;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МУ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учебный комбинат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региональная молодежная общественная организация </w:t>
      </w:r>
      <w:r w:rsidR="003E2637" w:rsidRPr="00451F27">
        <w:rPr>
          <w:rFonts w:eastAsia="Times New Roman" w:cs="Times New Roman"/>
          <w:bCs/>
          <w:spacing w:val="-3"/>
          <w:szCs w:val="28"/>
        </w:rPr>
        <w:t>«</w:t>
      </w:r>
      <w:r w:rsidRPr="00451F27">
        <w:rPr>
          <w:rFonts w:eastAsia="Times New Roman" w:cs="Times New Roman"/>
          <w:bCs/>
          <w:spacing w:val="-3"/>
          <w:szCs w:val="28"/>
        </w:rPr>
        <w:t>Достижения молодых</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(курс по экономике </w:t>
      </w:r>
      <w:r w:rsidR="003E2637" w:rsidRPr="00451F27">
        <w:rPr>
          <w:rFonts w:eastAsia="Times New Roman" w:cs="Times New Roman"/>
          <w:bCs/>
          <w:spacing w:val="-3"/>
          <w:szCs w:val="28"/>
        </w:rPr>
        <w:t>«</w:t>
      </w:r>
      <w:r w:rsidRPr="00451F27">
        <w:rPr>
          <w:rFonts w:eastAsia="Times New Roman" w:cs="Times New Roman"/>
          <w:bCs/>
          <w:spacing w:val="-3"/>
          <w:szCs w:val="28"/>
        </w:rPr>
        <w:t>Школа практической экономики</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
          <w:bCs/>
          <w:spacing w:val="-3"/>
          <w:szCs w:val="28"/>
        </w:rPr>
      </w:pPr>
      <w:r w:rsidRPr="00451F27">
        <w:rPr>
          <w:rFonts w:eastAsia="Times New Roman" w:cs="Times New Roman"/>
          <w:b/>
          <w:bCs/>
          <w:spacing w:val="-3"/>
          <w:szCs w:val="28"/>
        </w:rPr>
        <w:t>1.5. С предприятиями Волгограда:</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Волгоградский филиал ОАО </w:t>
      </w:r>
      <w:r w:rsidR="003E2637" w:rsidRPr="00451F27">
        <w:rPr>
          <w:rFonts w:eastAsia="Times New Roman" w:cs="Times New Roman"/>
          <w:bCs/>
          <w:spacing w:val="-3"/>
          <w:szCs w:val="28"/>
        </w:rPr>
        <w:t>«</w:t>
      </w:r>
      <w:r w:rsidRPr="00451F27">
        <w:rPr>
          <w:rFonts w:eastAsia="Times New Roman" w:cs="Times New Roman"/>
          <w:bCs/>
          <w:spacing w:val="-3"/>
          <w:szCs w:val="28"/>
        </w:rPr>
        <w:t>Северсталь-метиз</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Дендрарий Красноармейского района;</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НПК </w:t>
      </w:r>
      <w:r w:rsidR="003E2637" w:rsidRPr="00451F27">
        <w:rPr>
          <w:rFonts w:eastAsia="Times New Roman" w:cs="Times New Roman"/>
          <w:bCs/>
          <w:spacing w:val="-3"/>
          <w:szCs w:val="28"/>
        </w:rPr>
        <w:t>«</w:t>
      </w:r>
      <w:r w:rsidRPr="00451F27">
        <w:rPr>
          <w:rFonts w:eastAsia="Times New Roman" w:cs="Times New Roman"/>
          <w:bCs/>
          <w:spacing w:val="-3"/>
          <w:szCs w:val="28"/>
        </w:rPr>
        <w:t>Сады Придонья</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ОАО Хлебозавод № 5;</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ЗАО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Народное предприятие </w:t>
      </w:r>
      <w:r w:rsidR="003E2637" w:rsidRPr="00451F27">
        <w:rPr>
          <w:rFonts w:eastAsia="Times New Roman" w:cs="Times New Roman"/>
          <w:bCs/>
          <w:spacing w:val="-3"/>
          <w:szCs w:val="28"/>
        </w:rPr>
        <w:t>«</w:t>
      </w:r>
      <w:r w:rsidRPr="00451F27">
        <w:rPr>
          <w:rFonts w:eastAsia="Times New Roman" w:cs="Times New Roman"/>
          <w:bCs/>
          <w:spacing w:val="-3"/>
          <w:szCs w:val="28"/>
        </w:rPr>
        <w:t>Конфил</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Городищенский комбинат хлебопродуктов</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Типография издательства </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Перемена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ФТО </w:t>
      </w:r>
      <w:r w:rsidR="003E2637" w:rsidRPr="00451F27">
        <w:rPr>
          <w:rFonts w:eastAsia="Times New Roman" w:cs="Times New Roman"/>
          <w:bCs/>
          <w:spacing w:val="-3"/>
          <w:szCs w:val="28"/>
        </w:rPr>
        <w:t>«</w:t>
      </w:r>
      <w:r w:rsidRPr="00451F27">
        <w:rPr>
          <w:rFonts w:eastAsia="Times New Roman" w:cs="Times New Roman"/>
          <w:bCs/>
          <w:spacing w:val="-3"/>
          <w:szCs w:val="28"/>
        </w:rPr>
        <w:t>Станция техосбслуживания</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Мегамикс</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Пивовар Изгар</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музей-заповедник </w:t>
      </w:r>
      <w:r w:rsidR="003E2637" w:rsidRPr="00451F27">
        <w:rPr>
          <w:rFonts w:eastAsia="Times New Roman" w:cs="Times New Roman"/>
          <w:bCs/>
          <w:spacing w:val="-3"/>
          <w:szCs w:val="28"/>
        </w:rPr>
        <w:t>«</w:t>
      </w:r>
      <w:r w:rsidRPr="00451F27">
        <w:rPr>
          <w:rFonts w:eastAsia="Times New Roman" w:cs="Times New Roman"/>
          <w:bCs/>
          <w:spacing w:val="-3"/>
          <w:szCs w:val="28"/>
        </w:rPr>
        <w:t>Старая Сарепта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Волгограднефтемаш</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ЗАО КМЗ </w:t>
      </w:r>
      <w:r w:rsidR="003E2637" w:rsidRPr="00451F27">
        <w:rPr>
          <w:rFonts w:eastAsia="Times New Roman" w:cs="Times New Roman"/>
          <w:bCs/>
          <w:spacing w:val="-3"/>
          <w:szCs w:val="28"/>
        </w:rPr>
        <w:t>«</w:t>
      </w:r>
      <w:r w:rsidRPr="00451F27">
        <w:rPr>
          <w:rFonts w:eastAsia="Times New Roman" w:cs="Times New Roman"/>
          <w:bCs/>
          <w:spacing w:val="-3"/>
          <w:szCs w:val="28"/>
        </w:rPr>
        <w:t>Красный октябрь</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Волгоградская машиностроительная компания </w:t>
      </w:r>
      <w:r w:rsidR="003E2637" w:rsidRPr="00451F27">
        <w:rPr>
          <w:rFonts w:eastAsia="Times New Roman" w:cs="Times New Roman"/>
          <w:bCs/>
          <w:spacing w:val="-3"/>
          <w:szCs w:val="28"/>
        </w:rPr>
        <w:t>«</w:t>
      </w:r>
      <w:r w:rsidRPr="00451F27">
        <w:rPr>
          <w:rFonts w:eastAsia="Times New Roman" w:cs="Times New Roman"/>
          <w:bCs/>
          <w:spacing w:val="-3"/>
          <w:szCs w:val="28"/>
        </w:rPr>
        <w:t>ВгТЗ</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Царицынская объединенная мануфактура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ПО </w:t>
      </w:r>
      <w:r w:rsidR="003E2637" w:rsidRPr="00451F27">
        <w:rPr>
          <w:rFonts w:eastAsia="Times New Roman" w:cs="Times New Roman"/>
          <w:bCs/>
          <w:spacing w:val="-3"/>
          <w:szCs w:val="28"/>
        </w:rPr>
        <w:t>«</w:t>
      </w:r>
      <w:r w:rsidRPr="00451F27">
        <w:rPr>
          <w:rFonts w:eastAsia="Times New Roman" w:cs="Times New Roman"/>
          <w:bCs/>
          <w:spacing w:val="-3"/>
          <w:szCs w:val="28"/>
        </w:rPr>
        <w:t>Баррикады</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кислородный завод</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ЗАО ПО </w:t>
      </w:r>
      <w:r w:rsidR="003E2637" w:rsidRPr="00451F27">
        <w:rPr>
          <w:rFonts w:eastAsia="Times New Roman" w:cs="Times New Roman"/>
          <w:bCs/>
          <w:spacing w:val="-3"/>
          <w:szCs w:val="28"/>
        </w:rPr>
        <w:t>«</w:t>
      </w:r>
      <w:r w:rsidRPr="00451F27">
        <w:rPr>
          <w:rFonts w:eastAsia="Times New Roman" w:cs="Times New Roman"/>
          <w:bCs/>
          <w:spacing w:val="-3"/>
          <w:szCs w:val="28"/>
        </w:rPr>
        <w:t>Завод силикатного кирпича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 ООО </w:t>
      </w:r>
      <w:r w:rsidR="003E2637" w:rsidRPr="00451F27">
        <w:rPr>
          <w:rFonts w:eastAsia="Times New Roman" w:cs="Times New Roman"/>
          <w:bCs/>
          <w:spacing w:val="-3"/>
          <w:szCs w:val="28"/>
        </w:rPr>
        <w:t>«</w:t>
      </w:r>
      <w:r w:rsidRPr="00451F27">
        <w:rPr>
          <w:rFonts w:eastAsia="Times New Roman" w:cs="Times New Roman"/>
          <w:bCs/>
          <w:spacing w:val="-3"/>
          <w:szCs w:val="28"/>
        </w:rPr>
        <w:t>Волма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Альянс Югполиграфиздат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волгоградский филиал ЗАО </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Агро Инвест</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Волгогазоаппарат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Волгоградский завод буровой техники</w:t>
      </w:r>
      <w:r w:rsidR="003E2637" w:rsidRPr="00451F27">
        <w:rPr>
          <w:rFonts w:eastAsia="Times New Roman" w:cs="Times New Roman"/>
          <w:bCs/>
          <w:spacing w:val="-3"/>
          <w:szCs w:val="28"/>
        </w:rPr>
        <w:t>»</w:t>
      </w:r>
      <w:r w:rsidRPr="00451F27">
        <w:rPr>
          <w:rFonts w:eastAsia="Times New Roman" w:cs="Times New Roman"/>
          <w:bCs/>
          <w:spacing w:val="-3"/>
          <w:szCs w:val="28"/>
        </w:rPr>
        <w:t xml:space="preserve">; </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ООО </w:t>
      </w:r>
      <w:r w:rsidR="003E2637" w:rsidRPr="00451F27">
        <w:rPr>
          <w:rFonts w:eastAsia="Times New Roman" w:cs="Times New Roman"/>
          <w:bCs/>
          <w:spacing w:val="-3"/>
          <w:szCs w:val="28"/>
        </w:rPr>
        <w:t>«</w:t>
      </w:r>
      <w:r w:rsidRPr="00451F27">
        <w:rPr>
          <w:rFonts w:eastAsia="Times New Roman" w:cs="Times New Roman"/>
          <w:bCs/>
          <w:spacing w:val="-3"/>
          <w:szCs w:val="28"/>
        </w:rPr>
        <w:t>ЛУКОЙЛ – Волгограднефтепереработка</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5038AC"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 ОАО </w:t>
      </w:r>
      <w:r w:rsidR="003E2637" w:rsidRPr="00451F27">
        <w:rPr>
          <w:rFonts w:eastAsia="Times New Roman" w:cs="Times New Roman"/>
          <w:bCs/>
          <w:spacing w:val="-3"/>
          <w:szCs w:val="28"/>
        </w:rPr>
        <w:t>«</w:t>
      </w:r>
      <w:r w:rsidRPr="00451F27">
        <w:rPr>
          <w:rFonts w:eastAsia="Times New Roman" w:cs="Times New Roman"/>
          <w:bCs/>
          <w:spacing w:val="-3"/>
          <w:szCs w:val="28"/>
        </w:rPr>
        <w:t>Химпром</w:t>
      </w:r>
      <w:r w:rsidR="003E2637" w:rsidRPr="00451F27">
        <w:rPr>
          <w:rFonts w:eastAsia="Times New Roman" w:cs="Times New Roman"/>
          <w:bCs/>
          <w:spacing w:val="-3"/>
          <w:szCs w:val="28"/>
        </w:rPr>
        <w:t>»</w:t>
      </w:r>
      <w:r w:rsidRPr="00451F27">
        <w:rPr>
          <w:rFonts w:eastAsia="Times New Roman" w:cs="Times New Roman"/>
          <w:bCs/>
          <w:spacing w:val="-3"/>
          <w:szCs w:val="28"/>
        </w:rPr>
        <w:t>;</w:t>
      </w:r>
    </w:p>
    <w:p w:rsidR="004C788D" w:rsidRPr="00451F27" w:rsidRDefault="005038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другие.</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084449" w:rsidP="00451F27">
      <w:pPr>
        <w:pStyle w:val="a5"/>
        <w:keepNext/>
        <w:numPr>
          <w:ilvl w:val="1"/>
          <w:numId w:val="6"/>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 xml:space="preserve">Проведение мониторингов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Выявление профессиональных предпочтений</w:t>
      </w:r>
      <w:r w:rsidR="003E2637" w:rsidRPr="00451F27">
        <w:rPr>
          <w:rFonts w:ascii="Times New Roman" w:eastAsia="Times New Roman" w:hAnsi="Times New Roman" w:cs="Times New Roman"/>
          <w:bCs/>
          <w:spacing w:val="-3"/>
          <w:sz w:val="28"/>
          <w:szCs w:val="28"/>
        </w:rPr>
        <w:t>»</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по образованию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084449"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МОУ МУК г.Волгограда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084449" w:rsidRPr="00451F27" w:rsidRDefault="00AD3527"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С</w:t>
      </w:r>
      <w:r w:rsidR="00B92B4A" w:rsidRPr="00451F27">
        <w:rPr>
          <w:rFonts w:eastAsia="Times New Roman" w:cs="Times New Roman"/>
          <w:bCs/>
          <w:spacing w:val="-3"/>
          <w:szCs w:val="28"/>
        </w:rPr>
        <w:t xml:space="preserve"> учащимися МОУ проведены анкетирования и мониторинги профориентационной направленности: </w:t>
      </w:r>
      <w:r w:rsidR="003E2637" w:rsidRPr="00451F27">
        <w:rPr>
          <w:rFonts w:eastAsia="Times New Roman" w:cs="Times New Roman"/>
          <w:bCs/>
          <w:spacing w:val="-3"/>
          <w:szCs w:val="28"/>
        </w:rPr>
        <w:t>«</w:t>
      </w:r>
      <w:r w:rsidR="00B92B4A" w:rsidRPr="00451F27">
        <w:rPr>
          <w:rFonts w:eastAsia="Times New Roman" w:cs="Times New Roman"/>
          <w:bCs/>
          <w:spacing w:val="-3"/>
          <w:szCs w:val="28"/>
        </w:rPr>
        <w:t>Выявление профессиональных предпочтений</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Самая-самая</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Цепочка профессий</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Человек – профессия</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У меня все получится</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Нет проблем</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Страна богатых и умных</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Кто, что, где?</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Аксиомы профессионального самоопределения</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Самоанализ готовности к профессиональному старту</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Определение типа профессиональной личности</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Составление личной профессиональной перспективы</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Склонности и интересы обучающихся в выборе профессии</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Профессиональная самооценка</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Спрос и предложение на рынке труда Волгограда</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w:t>
      </w:r>
      <w:r w:rsidR="003E2637" w:rsidRPr="00451F27">
        <w:rPr>
          <w:rFonts w:eastAsia="Times New Roman" w:cs="Times New Roman"/>
          <w:bCs/>
          <w:spacing w:val="-3"/>
          <w:szCs w:val="28"/>
        </w:rPr>
        <w:t>«</w:t>
      </w:r>
      <w:r w:rsidR="00B92B4A" w:rsidRPr="00451F27">
        <w:rPr>
          <w:rFonts w:eastAsia="Times New Roman" w:cs="Times New Roman"/>
          <w:bCs/>
          <w:spacing w:val="-3"/>
          <w:szCs w:val="28"/>
        </w:rPr>
        <w:t>Составление личной профессиональной перспективы</w:t>
      </w:r>
      <w:r w:rsidR="003E2637" w:rsidRPr="00451F27">
        <w:rPr>
          <w:rFonts w:eastAsia="Times New Roman" w:cs="Times New Roman"/>
          <w:bCs/>
          <w:spacing w:val="-3"/>
          <w:szCs w:val="28"/>
        </w:rPr>
        <w:t>»</w:t>
      </w:r>
      <w:r w:rsidR="00B92B4A" w:rsidRPr="00451F27">
        <w:rPr>
          <w:rFonts w:eastAsia="Times New Roman" w:cs="Times New Roman"/>
          <w:bCs/>
          <w:spacing w:val="-3"/>
          <w:szCs w:val="28"/>
        </w:rPr>
        <w:t xml:space="preserve"> и другие.  В мониторингах приняли участие более 15 тыс. учащихся 9 – 11 классов МОУ Волгограда. По результатам диагностики  с учащимися проводятся индивидуальные консультации.</w:t>
      </w:r>
    </w:p>
    <w:p w:rsidR="004C788D" w:rsidRPr="00451F27" w:rsidRDefault="004C788D" w:rsidP="00451F27">
      <w:pPr>
        <w:shd w:val="clear" w:color="auto" w:fill="FFFFFF"/>
        <w:ind w:right="66"/>
        <w:jc w:val="both"/>
        <w:rPr>
          <w:rFonts w:eastAsia="Times New Roman" w:cs="Times New Roman"/>
          <w:bCs/>
          <w:spacing w:val="-3"/>
          <w:szCs w:val="28"/>
        </w:rPr>
      </w:pPr>
    </w:p>
    <w:p w:rsidR="00B92B4A" w:rsidRPr="00451F27" w:rsidRDefault="00B92B4A" w:rsidP="00451F27">
      <w:pPr>
        <w:shd w:val="clear" w:color="auto" w:fill="FFFFFF"/>
        <w:ind w:right="66"/>
        <w:jc w:val="both"/>
        <w:rPr>
          <w:rFonts w:eastAsia="Times New Roman" w:cs="Times New Roman"/>
          <w:bCs/>
          <w:spacing w:val="-3"/>
          <w:szCs w:val="28"/>
        </w:rPr>
      </w:pPr>
    </w:p>
    <w:p w:rsidR="004C788D" w:rsidRPr="00451F27" w:rsidRDefault="004C788D" w:rsidP="00451F27">
      <w:pPr>
        <w:pStyle w:val="a5"/>
        <w:keepNext/>
        <w:numPr>
          <w:ilvl w:val="1"/>
          <w:numId w:val="6"/>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Проведение общегородских ярмарок вакантных учебных и рабочих мест, ярмарок информационных услуг, специализированных ярмарок</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Государственное казенное учреждение  Центр занятости населения Волгограда (далее – ГКУ ЦЗН г.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ГКУ ЦЗН г.Волгограда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За период с января по декабрь 2013г. ГКУ ЦЗН г.Волгограда организовано и проведено 263 ярмарки вакантных рабочих и учебных мест. Число посетителей ярмарок составило 19942 чел., из них 14609 чел. - молодежь и 9094 чел. - женщины. По результатам проведения всех видов ярмарок трудоустроено 2362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Для решения проблемы комплектования кадрами предприятий, являющихся постоянными партнерами службы занятости, регулярно проводятся на территории ГКУ ЦЗН г.Волгограда, а также на самих предприятиях мини-ярмарки и ярмарки-презентации. За 2013г. организовано и проведено 130 мини-ярмарок и 33 ярмарки-презентации, результатом является трудоустройство 2305 чел. Эта форма проведения ярмарок является наиболее эффективной.</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ГКУ ЦЗН г.Волгограда обращаются организации, желающие провести подбор требуемых работников и организовать собеседование с возможными кандидатами на свободные рабочие места. За январь-декабрь проведено 12 таких ярмарок: для филиала Агро Инвест в Волгограде, Волгоградского отделения 8621 Сбербанка России (10 ярмарок), ОАО Мобильные телесистемы, Колл-Центр Профессионал Обособленное подразделение ООО. Ярмарки посетило 1037 безработных граждан, трудоустроено 260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связи с достигнутыми договорённостями Правительства Волгоградской области с организационным комитетом XXII Олимпийских зимних игр и XI Паралимпийских зимних игр 2014 года в городе Сочи и по поручению Министерства труда и занятости населения Волгоградской области ГКУ ЦЗН г.Волгограда провел комплекс мероприятий по подбору временного персонала на период подготовки и проведения XXII Олимпийских зимних игр и XI Паралимпийских зимних игр 2014 года в городе Сочи.</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рамках данных мероприятий 16 мая и 20 июня 2013 г. организованы и проведены ярмарки вакантных рабочих мест, в которых приняло участие более 600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Ярмарка объединяет интересы работодателей, руководителей образовательных учреждений и граждан, желающих получить профессию или найти работу, и ставит своей целью содействие занятости граждан, снижение социальной напряженности, обеспечение организаций кадрами. Основной задачей ярмарки является организация помощи населению в поиске рабочих и учебных мест и смягчение, тем самым, ситуации на рынке труда.</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рамках заключенных соглашений между службой занятости населения г. Волгограда и службами исполнения наказаний г.Волгограда проведены 12 ярмарок информационных услуг для осужденных и отбывающих наказание в исправительных учреждениях города, в которых приняли участие 460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Подобные мероприятия стали уже традиционными и, практически, каждый квартал организуются групповые консультации с осужденными. В рамках организуемых ярмарок освещаются следующие вопросы: спрос и предложение на рынке труда, навыки самопрезентации, общения с работодателем, консультации по составлению резюме, социальной адаптации на новом рабочем месте и пр.</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Из числа граждан, обращающихся в центр занятости насел</w:t>
      </w:r>
      <w:r w:rsidR="007C5ED0" w:rsidRPr="00451F27">
        <w:rPr>
          <w:rFonts w:eastAsia="Times New Roman" w:cs="Times New Roman"/>
          <w:bCs/>
          <w:spacing w:val="-3"/>
          <w:szCs w:val="28"/>
        </w:rPr>
        <w:t>ения за содействием в поиске ра</w:t>
      </w:r>
      <w:r w:rsidRPr="00451F27">
        <w:rPr>
          <w:rFonts w:eastAsia="Times New Roman" w:cs="Times New Roman"/>
          <w:bCs/>
          <w:spacing w:val="-3"/>
          <w:szCs w:val="28"/>
        </w:rPr>
        <w:t>боты, молодежь в возрасте 18-29 лет составляет 28% от общего числа обратившихся и остается, по-прежнему, наиболее уязвимой на рынке труда, особенно выпускники образовательных учреждений.</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Всего, за период с января по декабрь 2013г. специалистами службы занятости проведено 53 информационные ярмарки для молодежи, которые посетили более 7,7 тыс. студентов. На ин-формационных ярмарках выпускники знакомились с ситуацией на рынке труда, получали информацию об услугах службы занятости, о современных требованиях работодателей к потенциальным работникам, а также первоначальные навыки самопрезентации при поиске работы (советы психолога), имели возможность пообщаться непосредственно с представителями кадровых служб предприятий и организаций города.</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Учитывая положительный опыт прошлых лет, ГКУ ЦЗН г.Волгограда совместно в выставочным центром </w:t>
      </w:r>
      <w:r w:rsidR="003E2637" w:rsidRPr="00451F27">
        <w:rPr>
          <w:rFonts w:eastAsia="Times New Roman" w:cs="Times New Roman"/>
          <w:bCs/>
          <w:spacing w:val="-3"/>
          <w:szCs w:val="28"/>
        </w:rPr>
        <w:t>«</w:t>
      </w:r>
      <w:r w:rsidRPr="00451F27">
        <w:rPr>
          <w:rFonts w:eastAsia="Times New Roman" w:cs="Times New Roman"/>
          <w:bCs/>
          <w:spacing w:val="-3"/>
          <w:szCs w:val="28"/>
        </w:rPr>
        <w:t>Царицынская ярмарка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принял участие в Волгоградском образовательном форуме - 2013, организованном для выпускников общеобразовательных учебных заведений. Ярмарка организована и проведена в марте 2013г. во Дворце спорта профсоюзов. К услугам выпускников был представлен компьютерный банк данных о наличии вакансий на предприятиях города. В ноябре 2013г. ГКУ ЦЗН г.Волгограда принял участие в специализированной выставке-ярмарке </w:t>
      </w:r>
      <w:r w:rsidR="003E2637" w:rsidRPr="00451F27">
        <w:rPr>
          <w:rFonts w:eastAsia="Times New Roman" w:cs="Times New Roman"/>
          <w:bCs/>
          <w:spacing w:val="-3"/>
          <w:szCs w:val="28"/>
        </w:rPr>
        <w:t>«</w:t>
      </w:r>
      <w:r w:rsidRPr="00451F27">
        <w:rPr>
          <w:rFonts w:eastAsia="Times New Roman" w:cs="Times New Roman"/>
          <w:bCs/>
          <w:spacing w:val="-3"/>
          <w:szCs w:val="28"/>
        </w:rPr>
        <w:t>Охрана и безопасность</w:t>
      </w:r>
      <w:r w:rsidR="003E2637" w:rsidRPr="00451F27">
        <w:rPr>
          <w:rFonts w:eastAsia="Times New Roman" w:cs="Times New Roman"/>
          <w:bCs/>
          <w:spacing w:val="-3"/>
          <w:szCs w:val="28"/>
        </w:rPr>
        <w:t>»</w:t>
      </w:r>
      <w:r w:rsidRPr="00451F27">
        <w:rPr>
          <w:rFonts w:eastAsia="Times New Roman" w:cs="Times New Roman"/>
          <w:bCs/>
          <w:spacing w:val="-3"/>
          <w:szCs w:val="28"/>
        </w:rPr>
        <w:t>, количество участников составило 600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Для оказания содействия в трудоустройстве гражданам, испытывающим трудности в поиске работы, было организовано 14 специализированных ярмарок, из них 5, проведены в День пожилого человека.</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Показатель государственного задания по организации и проведению ярмарок вакансий и учебных рабочих мест на 2013г. составляет 18653 чел.</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При проведении всех видов ярмарок с января по декабрь 2013г. приняли участие 19942 чел, что составляет 106,9 % от показателя государственного задания на 2013г.</w:t>
      </w:r>
    </w:p>
    <w:p w:rsidR="00221BB3" w:rsidRPr="00451F27" w:rsidRDefault="00221BB3"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Для расширения круга лиц, желающих принять участие в организуемых ярмарках и других мероприятиях службы занятости, за 2013г. информационные материалы размещены:</w:t>
      </w:r>
    </w:p>
    <w:p w:rsidR="00221BB3" w:rsidRPr="00451F27" w:rsidRDefault="00221BB3"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в 494 лифтах жилых домов Краснооктябрьского, Тракторозаводского и Советского районов, на рекламных щитах на остановках общественного транспорта;</w:t>
      </w:r>
    </w:p>
    <w:p w:rsidR="00221BB3" w:rsidRPr="00451F27" w:rsidRDefault="00221BB3"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на радио (Юмор-FM, Эхо Москвы, Спутник, Дорожное радио, Авторадио);</w:t>
      </w:r>
    </w:p>
    <w:p w:rsidR="00221BB3" w:rsidRPr="00451F27" w:rsidRDefault="00221BB3"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в газетах (Домино-Профи, Все для Вас, Есть работа, Работа для Вас, Работа сейчас);</w:t>
      </w:r>
    </w:p>
    <w:p w:rsidR="004C788D" w:rsidRPr="00451F27" w:rsidRDefault="00221BB3"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w:t>
      </w:r>
      <w:r w:rsidRPr="00451F27">
        <w:rPr>
          <w:rFonts w:eastAsia="Times New Roman" w:cs="Times New Roman"/>
          <w:bCs/>
          <w:spacing w:val="-3"/>
          <w:szCs w:val="28"/>
        </w:rPr>
        <w:tab/>
        <w:t>на интернет-сайтах (ГКУ ЦЗН г.Волгограда, Росработа, Волгапромэксперт, Волга 34, ру., интернет - портале V1).</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numPr>
          <w:ilvl w:val="1"/>
          <w:numId w:val="6"/>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Организация и проведение мониторинга потребности экономики Волгограда в квалифицированных кадрах</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F30961" w:rsidRPr="00451F27" w:rsidRDefault="00F309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С целью содействия реализации прав граждан на полную, продуктивную и свободно избранную занятость, в соответствии с постановлением главы Волгограда от 04.03.2010 №478 проведен мониторинг потребности различных отраслей экономики Волгограда в квалифицированных кадрах на 2013 год и на перспективу до 2016 года. </w:t>
      </w:r>
    </w:p>
    <w:p w:rsidR="00F30961" w:rsidRPr="00451F27" w:rsidRDefault="00F309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Участие в мониторинге потребности экономики Волгограда в квалифицированных кадрах было предложено 879 предприятиям и организациям всех форм собственности.</w:t>
      </w:r>
    </w:p>
    <w:p w:rsidR="00F30961" w:rsidRPr="00451F27" w:rsidRDefault="00F309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Информацию о текущей и перспективной потребности в кадрах на ближайшие три года  представили 328 предприятий и организаций Волгограда с численностью работников 71 016 человек. Участниками мониторинга была заявлена потребность в кадрах с перспективой до 2016 года в разрезе потребности в специалистах и рабочих – 20 516,5 человек. </w:t>
      </w:r>
    </w:p>
    <w:p w:rsidR="004C788D" w:rsidRPr="00451F27" w:rsidRDefault="00F309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Департаментом экономики администрации Волгограда подготовлена  и направлена в Министерство труда и занятости населения Волгоградской области заявка на подготовку соответствующих специалистов на ближайшие три года.    </w:t>
      </w:r>
    </w:p>
    <w:p w:rsidR="00FE16B5" w:rsidRPr="00451F27" w:rsidRDefault="00FE16B5"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287774" w:rsidP="00451F27">
      <w:pPr>
        <w:pStyle w:val="a5"/>
        <w:keepNext/>
        <w:numPr>
          <w:ilvl w:val="1"/>
          <w:numId w:val="6"/>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Привлечение предприятий к участию в мероприятиях и конкурсах, проводимых органами исполнительной власти Волгоградской области</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287774"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Промышленные предприятия Волгограда, 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FE16B5" w:rsidRPr="00451F27" w:rsidRDefault="00B67934"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отчетном периоде к участию в  </w:t>
      </w:r>
      <w:r w:rsidR="00EB2D59" w:rsidRPr="00451F27">
        <w:rPr>
          <w:rFonts w:eastAsia="Times New Roman" w:cs="Times New Roman"/>
          <w:bCs/>
          <w:spacing w:val="-3"/>
          <w:szCs w:val="28"/>
        </w:rPr>
        <w:t xml:space="preserve">областных конкурса «Лучший по профессии», проводимых </w:t>
      </w:r>
      <w:r w:rsidRPr="00451F27">
        <w:rPr>
          <w:rFonts w:eastAsia="Times New Roman" w:cs="Times New Roman"/>
          <w:bCs/>
          <w:spacing w:val="-3"/>
          <w:szCs w:val="28"/>
        </w:rPr>
        <w:t>Правительством Волгоградской области</w:t>
      </w:r>
      <w:r w:rsidR="00EB2D59" w:rsidRPr="00451F27">
        <w:rPr>
          <w:rFonts w:eastAsia="Times New Roman" w:cs="Times New Roman"/>
          <w:bCs/>
          <w:spacing w:val="-3"/>
          <w:szCs w:val="28"/>
        </w:rPr>
        <w:t>,</w:t>
      </w:r>
      <w:r w:rsidR="00FE16B5" w:rsidRPr="00451F27">
        <w:rPr>
          <w:rFonts w:eastAsia="Times New Roman" w:cs="Times New Roman"/>
          <w:bCs/>
          <w:spacing w:val="-3"/>
          <w:szCs w:val="28"/>
        </w:rPr>
        <w:t xml:space="preserve">  </w:t>
      </w:r>
      <w:r w:rsidRPr="00451F27">
        <w:rPr>
          <w:rFonts w:eastAsia="Times New Roman" w:cs="Times New Roman"/>
          <w:bCs/>
          <w:spacing w:val="-3"/>
          <w:szCs w:val="28"/>
        </w:rPr>
        <w:t xml:space="preserve">предприятия </w:t>
      </w:r>
      <w:r w:rsidR="00EB2D59" w:rsidRPr="00451F27">
        <w:rPr>
          <w:rFonts w:eastAsia="Times New Roman" w:cs="Times New Roman"/>
          <w:bCs/>
          <w:spacing w:val="-3"/>
          <w:szCs w:val="28"/>
        </w:rPr>
        <w:t xml:space="preserve"> Волгограда </w:t>
      </w:r>
      <w:r w:rsidRPr="00451F27">
        <w:rPr>
          <w:rFonts w:eastAsia="Times New Roman" w:cs="Times New Roman"/>
          <w:bCs/>
          <w:spacing w:val="-3"/>
          <w:szCs w:val="28"/>
        </w:rPr>
        <w:t>не привлекались.</w:t>
      </w:r>
    </w:p>
    <w:p w:rsidR="00EA5BC5" w:rsidRPr="00451F27" w:rsidRDefault="00EA5BC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26.06.13г. был  организован и проведен совместно с Клубом строителей ГООПП «Совет директоров Волгограда»  конкурс профмастерства среди рабочих строительных специальностей на базе ФГО НПО «Волгоградский строительный техникум».</w:t>
      </w:r>
    </w:p>
    <w:p w:rsidR="00287774" w:rsidRPr="00451F27" w:rsidRDefault="00287774" w:rsidP="00451F27">
      <w:pPr>
        <w:shd w:val="clear" w:color="auto" w:fill="FFFFFF"/>
        <w:ind w:right="66" w:firstLine="709"/>
        <w:jc w:val="both"/>
        <w:rPr>
          <w:rFonts w:eastAsia="Times New Roman" w:cs="Times New Roman"/>
          <w:bCs/>
          <w:spacing w:val="-3"/>
          <w:szCs w:val="28"/>
        </w:rPr>
      </w:pPr>
    </w:p>
    <w:p w:rsidR="00F30961" w:rsidRPr="00451F27" w:rsidRDefault="00F30961" w:rsidP="00451F27">
      <w:pPr>
        <w:shd w:val="clear" w:color="auto" w:fill="FFFFFF"/>
        <w:ind w:right="66" w:firstLine="709"/>
        <w:jc w:val="both"/>
        <w:rPr>
          <w:rFonts w:eastAsia="Times New Roman" w:cs="Times New Roman"/>
          <w:bCs/>
          <w:spacing w:val="-3"/>
          <w:szCs w:val="28"/>
        </w:rPr>
      </w:pPr>
    </w:p>
    <w:p w:rsidR="004C788D" w:rsidRPr="00451F27" w:rsidRDefault="00FE16B5" w:rsidP="00451F27">
      <w:pPr>
        <w:pStyle w:val="a5"/>
        <w:keepNext/>
        <w:numPr>
          <w:ilvl w:val="1"/>
          <w:numId w:val="6"/>
        </w:numPr>
        <w:shd w:val="clear" w:color="auto" w:fill="FFFFFF"/>
        <w:spacing w:after="0" w:line="240" w:lineRule="auto"/>
        <w:ind w:left="1434" w:right="68" w:hanging="357"/>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Разработка совместной целевой программы Правительства Волгоградской области и администрации Волгограда, направленной на повышение имиджа рабочих специальностей, проведение в рамках программы круглых столов, семинаров, тренингов</w:t>
      </w:r>
    </w:p>
    <w:p w:rsidR="004C788D" w:rsidRPr="00451F27" w:rsidRDefault="004C788D" w:rsidP="00451F27">
      <w:pPr>
        <w:keepNext/>
        <w:shd w:val="clear" w:color="auto" w:fill="FFFFFF"/>
        <w:ind w:left="1434" w:right="68" w:hanging="357"/>
        <w:contextualSpacing/>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FE16B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Комитет информационной политики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FE16B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w:t>
      </w:r>
      <w:r w:rsidR="004C788D" w:rsidRPr="00451F27">
        <w:rPr>
          <w:rFonts w:eastAsia="Times New Roman" w:cs="Times New Roman"/>
          <w:bCs/>
          <w:spacing w:val="-3"/>
          <w:szCs w:val="28"/>
        </w:rPr>
        <w:t>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B67934" w:rsidRPr="00451F27" w:rsidRDefault="00B67934"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отчетном периоде Правительством Волгоградской области не была инициирована разработка целевой программы, направленной на повышение имиджа рабочих специальностей</w:t>
      </w:r>
      <w:r w:rsidR="00EB2D59" w:rsidRPr="00451F27">
        <w:rPr>
          <w:rFonts w:eastAsia="Times New Roman" w:cs="Times New Roman"/>
          <w:bCs/>
          <w:spacing w:val="-3"/>
          <w:szCs w:val="28"/>
        </w:rPr>
        <w:t xml:space="preserve">, соответственно </w:t>
      </w:r>
      <w:r w:rsidR="00076422" w:rsidRPr="00451F27">
        <w:rPr>
          <w:rFonts w:eastAsia="Times New Roman" w:cs="Times New Roman"/>
          <w:bCs/>
          <w:spacing w:val="-3"/>
          <w:szCs w:val="28"/>
        </w:rPr>
        <w:t>совместная</w:t>
      </w:r>
      <w:r w:rsidR="00EB2D59" w:rsidRPr="00451F27">
        <w:rPr>
          <w:rFonts w:eastAsia="Times New Roman" w:cs="Times New Roman"/>
          <w:bCs/>
          <w:spacing w:val="-3"/>
          <w:szCs w:val="28"/>
        </w:rPr>
        <w:t xml:space="preserve"> целевая программа Правительства Волгоградской области и администрации Волгограда, направленная на повышение имиджа рабочих специальностей не разрабатывалась</w:t>
      </w:r>
    </w:p>
    <w:p w:rsidR="00B67934" w:rsidRPr="00451F27" w:rsidRDefault="00B67934" w:rsidP="00451F27">
      <w:pPr>
        <w:shd w:val="clear" w:color="auto" w:fill="FFFFFF"/>
        <w:ind w:right="66" w:firstLine="709"/>
        <w:jc w:val="both"/>
        <w:rPr>
          <w:rFonts w:eastAsia="Times New Roman" w:cs="Times New Roman"/>
          <w:bCs/>
          <w:spacing w:val="-3"/>
          <w:szCs w:val="28"/>
        </w:rPr>
      </w:pPr>
    </w:p>
    <w:p w:rsidR="00B67934" w:rsidRPr="00451F27" w:rsidRDefault="00B67934" w:rsidP="00451F27">
      <w:pPr>
        <w:shd w:val="clear" w:color="auto" w:fill="FFFFFF"/>
        <w:ind w:right="66" w:firstLine="709"/>
        <w:jc w:val="both"/>
        <w:rPr>
          <w:rFonts w:eastAsia="Times New Roman" w:cs="Times New Roman"/>
          <w:bCs/>
          <w:spacing w:val="-3"/>
          <w:szCs w:val="28"/>
        </w:rPr>
      </w:pPr>
    </w:p>
    <w:p w:rsidR="004C788D" w:rsidRPr="00451F27" w:rsidRDefault="00FE16B5" w:rsidP="00451F27">
      <w:pPr>
        <w:pStyle w:val="a5"/>
        <w:numPr>
          <w:ilvl w:val="1"/>
          <w:numId w:val="6"/>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 xml:space="preserve">Организация и проведение городского конкурса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Лучший работодатель</w:t>
      </w:r>
      <w:r w:rsidR="003E2637" w:rsidRPr="00451F27">
        <w:rPr>
          <w:rFonts w:ascii="Times New Roman" w:eastAsia="Times New Roman" w:hAnsi="Times New Roman" w:cs="Times New Roman"/>
          <w:bCs/>
          <w:spacing w:val="-3"/>
          <w:sz w:val="28"/>
          <w:szCs w:val="28"/>
        </w:rPr>
        <w:t>»</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FE16B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Предприятия Волгограда, 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3E2637"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отчетном периоде вместо городского конкурса «Лучший работодатель» был организован и проведен Фестиваль «Волгоградская земля-Волгоградское качество».</w:t>
      </w:r>
      <w:r w:rsidR="004C788D" w:rsidRPr="00451F27">
        <w:rPr>
          <w:rFonts w:eastAsia="Times New Roman" w:cs="Times New Roman"/>
          <w:bCs/>
          <w:spacing w:val="-3"/>
          <w:szCs w:val="28"/>
        </w:rPr>
        <w:br w:type="page"/>
      </w:r>
    </w:p>
    <w:p w:rsidR="004C788D" w:rsidRPr="00451F27" w:rsidRDefault="004C788D" w:rsidP="00451F27">
      <w:pPr>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b/>
          <w:szCs w:val="28"/>
        </w:rPr>
      </w:pPr>
    </w:p>
    <w:p w:rsidR="004C788D" w:rsidRPr="00451F27" w:rsidRDefault="004C788D" w:rsidP="00451F27">
      <w:pPr>
        <w:jc w:val="center"/>
        <w:rPr>
          <w:rFonts w:cs="Times New Roman"/>
          <w:b/>
          <w:szCs w:val="28"/>
        </w:rPr>
      </w:pPr>
      <w:r w:rsidRPr="00451F27">
        <w:rPr>
          <w:rFonts w:cs="Times New Roman"/>
          <w:b/>
          <w:szCs w:val="28"/>
        </w:rPr>
        <w:t xml:space="preserve"> раздел 3 </w:t>
      </w:r>
    </w:p>
    <w:p w:rsidR="004C788D" w:rsidRPr="00451F27" w:rsidRDefault="003E2637" w:rsidP="00451F27">
      <w:pPr>
        <w:jc w:val="center"/>
        <w:rPr>
          <w:rFonts w:cs="Times New Roman"/>
          <w:b/>
          <w:bCs/>
          <w:szCs w:val="28"/>
        </w:rPr>
      </w:pPr>
      <w:r w:rsidRPr="00451F27">
        <w:rPr>
          <w:rFonts w:cs="Times New Roman"/>
          <w:b/>
          <w:szCs w:val="28"/>
        </w:rPr>
        <w:t>«</w:t>
      </w:r>
      <w:r w:rsidR="004C788D" w:rsidRPr="00451F27">
        <w:rPr>
          <w:rFonts w:eastAsia="Times New Roman" w:cs="Times New Roman"/>
          <w:b/>
          <w:bCs/>
          <w:spacing w:val="-2"/>
          <w:szCs w:val="28"/>
        </w:rPr>
        <w:t>Информационная политика</w:t>
      </w:r>
      <w:r w:rsidRPr="00451F27">
        <w:rPr>
          <w:rFonts w:cs="Times New Roman"/>
          <w:b/>
          <w:bCs/>
          <w:szCs w:val="28"/>
        </w:rPr>
        <w:t>»</w:t>
      </w:r>
    </w:p>
    <w:p w:rsidR="004C788D" w:rsidRPr="00451F27" w:rsidRDefault="004C788D" w:rsidP="00451F27">
      <w:pPr>
        <w:jc w:val="center"/>
        <w:rPr>
          <w:rFonts w:cs="Times New Roman"/>
          <w:b/>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pStyle w:val="a5"/>
        <w:numPr>
          <w:ilvl w:val="1"/>
          <w:numId w:val="19"/>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Размещение на официальном информационно-справочном портале Волгограда информации о промышленном потенциале Волгограда,  в том числе в англоязычной версии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Комитет информационной политики администрации Волгограда; Муниципальное казенное учреждение (МКУ) </w:t>
      </w:r>
      <w:r w:rsidR="003E2637" w:rsidRPr="00451F27">
        <w:rPr>
          <w:rFonts w:eastAsia="Times New Roman" w:cs="Times New Roman"/>
          <w:bCs/>
          <w:spacing w:val="-3"/>
          <w:szCs w:val="28"/>
        </w:rPr>
        <w:t>«</w:t>
      </w:r>
      <w:r w:rsidRPr="00451F27">
        <w:rPr>
          <w:rFonts w:eastAsia="Times New Roman" w:cs="Times New Roman"/>
          <w:bCs/>
          <w:spacing w:val="-3"/>
          <w:szCs w:val="28"/>
        </w:rPr>
        <w:t>Городской информационный центр</w:t>
      </w:r>
      <w:r w:rsidR="003E2637" w:rsidRPr="00451F27">
        <w:rPr>
          <w:rFonts w:eastAsia="Times New Roman" w:cs="Times New Roman"/>
          <w:bCs/>
          <w:spacing w:val="-3"/>
          <w:szCs w:val="28"/>
        </w:rPr>
        <w:t>»</w:t>
      </w:r>
      <w:r w:rsidRPr="00451F27">
        <w:rPr>
          <w:rFonts w:eastAsia="Times New Roman" w:cs="Times New Roman"/>
          <w:bCs/>
          <w:spacing w:val="-3"/>
          <w:szCs w:val="28"/>
        </w:rPr>
        <w:t>; департамент зарубежных, региональных и внешнеэкономических связей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Департаментом экономики постоянно обновляется информация на официальном информационно-справочном портале Волгограда в разделе </w:t>
      </w:r>
      <w:r w:rsidR="003E2637" w:rsidRPr="00451F27">
        <w:rPr>
          <w:rFonts w:eastAsia="Times New Roman" w:cs="Times New Roman"/>
          <w:bCs/>
          <w:spacing w:val="-3"/>
          <w:szCs w:val="28"/>
        </w:rPr>
        <w:t>«</w:t>
      </w:r>
      <w:r w:rsidRPr="00451F27">
        <w:rPr>
          <w:rFonts w:eastAsia="Times New Roman" w:cs="Times New Roman"/>
          <w:bCs/>
          <w:spacing w:val="-3"/>
          <w:szCs w:val="28"/>
        </w:rPr>
        <w:t>Бизнес</w:t>
      </w:r>
      <w:r w:rsidR="003E2637" w:rsidRPr="00451F27">
        <w:rPr>
          <w:rFonts w:eastAsia="Times New Roman" w:cs="Times New Roman"/>
          <w:bCs/>
          <w:spacing w:val="-3"/>
          <w:szCs w:val="28"/>
        </w:rPr>
        <w:t>»</w:t>
      </w:r>
      <w:r w:rsidRPr="00451F27">
        <w:rPr>
          <w:rFonts w:eastAsia="Times New Roman" w:cs="Times New Roman"/>
          <w:bCs/>
          <w:spacing w:val="-3"/>
          <w:szCs w:val="28"/>
        </w:rPr>
        <w:t>, в частности информация по промышленным предприятиям города, информация о промышленном потенциале и ситуации в промышленности, постоянно размещаются новости и объявления.  Активно ведется совместная информационная работа и с Советом директоров Волгограда.  Через его официальный сайт также размещается много интересной оперативной информации о промышленности города, о проводимых мероприятиях.</w:t>
      </w:r>
    </w:p>
    <w:p w:rsidR="004C788D" w:rsidRPr="00451F27" w:rsidRDefault="004C788D"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Размещение на официальном информационно-справочном портале Волгограда информации о промышленном потенциале Волгограда силами департамента зарубежных, региональных и внешнеэкономических связей администрации Волгограда осуществляется на постоянной основе в разделе </w:t>
      </w:r>
      <w:r w:rsidR="003E2637" w:rsidRPr="00451F27">
        <w:rPr>
          <w:rFonts w:eastAsia="Times New Roman" w:cs="Times New Roman"/>
          <w:bCs/>
          <w:spacing w:val="-3"/>
          <w:szCs w:val="28"/>
        </w:rPr>
        <w:t>«</w:t>
      </w:r>
      <w:r w:rsidRPr="00451F27">
        <w:rPr>
          <w:rFonts w:eastAsia="Times New Roman" w:cs="Times New Roman"/>
          <w:bCs/>
          <w:spacing w:val="-3"/>
          <w:szCs w:val="28"/>
        </w:rPr>
        <w:t>События</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на странице департамента портала. Данная информация в настоящее время не выкладывается в англоязычной версии портала. В англоязычной версии портала представлена только рубрика </w:t>
      </w:r>
      <w:r w:rsidR="003E2637" w:rsidRPr="00451F27">
        <w:rPr>
          <w:rFonts w:eastAsia="Times New Roman" w:cs="Times New Roman"/>
          <w:bCs/>
          <w:spacing w:val="-3"/>
          <w:szCs w:val="28"/>
        </w:rPr>
        <w:t>«</w:t>
      </w:r>
      <w:r w:rsidRPr="00451F27">
        <w:rPr>
          <w:rFonts w:eastAsia="Times New Roman" w:cs="Times New Roman"/>
          <w:bCs/>
          <w:spacing w:val="-3"/>
          <w:szCs w:val="28"/>
        </w:rPr>
        <w:t>Экономика города</w:t>
      </w:r>
      <w:r w:rsidR="003E2637" w:rsidRPr="00451F27">
        <w:rPr>
          <w:rFonts w:eastAsia="Times New Roman" w:cs="Times New Roman"/>
          <w:bCs/>
          <w:spacing w:val="-3"/>
          <w:szCs w:val="28"/>
        </w:rPr>
        <w:t>»</w:t>
      </w:r>
      <w:r w:rsidRPr="00451F27">
        <w:rPr>
          <w:rFonts w:eastAsia="Times New Roman" w:cs="Times New Roman"/>
          <w:bCs/>
          <w:spacing w:val="-3"/>
          <w:szCs w:val="28"/>
        </w:rPr>
        <w:t>.  В настоящее время департамент совместно с управлением информатизации разрабатывает отдельный двуязычный сайт, посвященный продвижению Волгограда и его потенциала на региональном и международном уровнях. Данный  проект полностью заработает с января 2013 года.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numPr>
          <w:ilvl w:val="1"/>
          <w:numId w:val="19"/>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Регулярное размещение в средствах массовой информации и интернет-ресурсах, на сайте администрации Волгограда в сети Интернет (</w:t>
      </w:r>
      <w:r w:rsidRPr="00451F27">
        <w:rPr>
          <w:rFonts w:ascii="Times New Roman" w:eastAsia="Times New Roman" w:hAnsi="Times New Roman" w:cs="Times New Roman"/>
          <w:bCs/>
          <w:spacing w:val="-3"/>
          <w:sz w:val="28"/>
          <w:szCs w:val="28"/>
          <w:lang w:val="en-US"/>
        </w:rPr>
        <w:t>www</w:t>
      </w:r>
      <w:r w:rsidRPr="00451F27">
        <w:rPr>
          <w:rFonts w:ascii="Times New Roman" w:eastAsia="Times New Roman" w:hAnsi="Times New Roman" w:cs="Times New Roman"/>
          <w:bCs/>
          <w:spacing w:val="-3"/>
          <w:sz w:val="28"/>
          <w:szCs w:val="28"/>
        </w:rPr>
        <w:t>.</w:t>
      </w:r>
      <w:hyperlink r:id="rId9" w:history="1">
        <w:r w:rsidRPr="00451F27">
          <w:rPr>
            <w:rStyle w:val="ab"/>
            <w:rFonts w:ascii="Times New Roman" w:eastAsia="Times New Roman" w:hAnsi="Times New Roman" w:cs="Times New Roman"/>
            <w:bCs/>
            <w:spacing w:val="-3"/>
            <w:sz w:val="28"/>
            <w:szCs w:val="28"/>
            <w:lang w:val="en-US"/>
          </w:rPr>
          <w:t>volgadmin</w:t>
        </w:r>
        <w:r w:rsidRPr="00451F27">
          <w:rPr>
            <w:rStyle w:val="ab"/>
            <w:rFonts w:ascii="Times New Roman" w:eastAsia="Times New Roman" w:hAnsi="Times New Roman" w:cs="Times New Roman"/>
            <w:bCs/>
            <w:spacing w:val="-3"/>
            <w:sz w:val="28"/>
            <w:szCs w:val="28"/>
          </w:rPr>
          <w:t>.</w:t>
        </w:r>
        <w:r w:rsidRPr="00451F27">
          <w:rPr>
            <w:rStyle w:val="ab"/>
            <w:rFonts w:ascii="Times New Roman" w:eastAsia="Times New Roman" w:hAnsi="Times New Roman" w:cs="Times New Roman"/>
            <w:bCs/>
            <w:spacing w:val="-3"/>
            <w:sz w:val="28"/>
            <w:szCs w:val="28"/>
            <w:lang w:val="en-US"/>
          </w:rPr>
          <w:t>ru</w:t>
        </w:r>
      </w:hyperlink>
      <w:r w:rsidRPr="00451F27">
        <w:rPr>
          <w:rFonts w:ascii="Times New Roman" w:eastAsia="Times New Roman" w:hAnsi="Times New Roman" w:cs="Times New Roman"/>
          <w:bCs/>
          <w:spacing w:val="-3"/>
          <w:sz w:val="28"/>
          <w:szCs w:val="28"/>
        </w:rPr>
        <w:t>) сведений о мероприятиях по реализации основных направлений промышленной политики в Волгограде</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Комитет информационной политики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На официальном сайте администрации Волгограда в разделе </w:t>
      </w:r>
      <w:r w:rsidR="003E2637" w:rsidRPr="00451F27">
        <w:rPr>
          <w:rFonts w:eastAsia="Times New Roman" w:cs="Times New Roman"/>
          <w:bCs/>
          <w:spacing w:val="-3"/>
          <w:szCs w:val="28"/>
        </w:rPr>
        <w:t>«</w:t>
      </w:r>
      <w:r w:rsidRPr="00451F27">
        <w:rPr>
          <w:rFonts w:eastAsia="Times New Roman" w:cs="Times New Roman"/>
          <w:bCs/>
          <w:spacing w:val="-3"/>
          <w:szCs w:val="28"/>
        </w:rPr>
        <w:t>Комитет информационной политики сообщает</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было размещено </w:t>
      </w:r>
      <w:r w:rsidR="003E2637" w:rsidRPr="00451F27">
        <w:rPr>
          <w:rFonts w:eastAsia="Times New Roman" w:cs="Times New Roman"/>
          <w:bCs/>
          <w:spacing w:val="-3"/>
          <w:szCs w:val="28"/>
        </w:rPr>
        <w:t>27</w:t>
      </w:r>
      <w:r w:rsidRPr="00451F27">
        <w:rPr>
          <w:rFonts w:eastAsia="Times New Roman" w:cs="Times New Roman"/>
          <w:bCs/>
          <w:spacing w:val="-3"/>
          <w:szCs w:val="28"/>
        </w:rPr>
        <w:t xml:space="preserve"> пресс-релизов о промышленном потенциале Волгограда, а также о мероприятиях по реализации основных направлений промышленной политики в Волгограде. В региональных средствах массовой информации (печатных и электронных)  вышло  </w:t>
      </w:r>
      <w:r w:rsidR="00CD563A" w:rsidRPr="00451F27">
        <w:rPr>
          <w:rFonts w:eastAsia="Times New Roman" w:cs="Times New Roman"/>
          <w:bCs/>
          <w:spacing w:val="-3"/>
          <w:szCs w:val="28"/>
        </w:rPr>
        <w:t>46</w:t>
      </w:r>
      <w:r w:rsidRPr="00451F27">
        <w:rPr>
          <w:rFonts w:eastAsia="Times New Roman" w:cs="Times New Roman"/>
          <w:bCs/>
          <w:spacing w:val="-3"/>
          <w:szCs w:val="28"/>
        </w:rPr>
        <w:t xml:space="preserve">  материал</w:t>
      </w:r>
      <w:r w:rsidR="00CD563A" w:rsidRPr="00451F27">
        <w:rPr>
          <w:rFonts w:eastAsia="Times New Roman" w:cs="Times New Roman"/>
          <w:bCs/>
          <w:spacing w:val="-3"/>
          <w:szCs w:val="28"/>
        </w:rPr>
        <w:t>ов</w:t>
      </w:r>
      <w:r w:rsidRPr="00451F27">
        <w:rPr>
          <w:rFonts w:eastAsia="Times New Roman" w:cs="Times New Roman"/>
          <w:bCs/>
          <w:spacing w:val="-3"/>
          <w:szCs w:val="28"/>
        </w:rPr>
        <w:t xml:space="preserve"> вышеуказанной тематики. Комитет информационной политики  в рамках реализации плана мероприятий на 201</w:t>
      </w:r>
      <w:r w:rsidR="00CD563A" w:rsidRPr="00451F27">
        <w:rPr>
          <w:rFonts w:eastAsia="Times New Roman" w:cs="Times New Roman"/>
          <w:bCs/>
          <w:spacing w:val="-3"/>
          <w:szCs w:val="28"/>
        </w:rPr>
        <w:t>3</w:t>
      </w:r>
      <w:r w:rsidRPr="00451F27">
        <w:rPr>
          <w:rFonts w:eastAsia="Times New Roman" w:cs="Times New Roman"/>
          <w:bCs/>
          <w:spacing w:val="-3"/>
          <w:szCs w:val="28"/>
        </w:rPr>
        <w:t xml:space="preserve"> год по популяризации рабочих профессий и инженерных специальностей среди молодежи Волгограда продолжил работу по размещению материалов  на официальном сайте администрации и в региональных СМИ.</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CD563A" w:rsidP="00451F27">
      <w:pPr>
        <w:pStyle w:val="a5"/>
        <w:numPr>
          <w:ilvl w:val="1"/>
          <w:numId w:val="19"/>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Проведение межрегиональной научно-практической конференции «Теория и практика формирования региональной промышленной политики в современных условиях»</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 xml:space="preserve">Предприятия и организации Волгограда; комитет информационной политики администрации Волгограда; ГООПП </w:t>
      </w:r>
      <w:r w:rsidR="003E2637" w:rsidRPr="00451F27">
        <w:rPr>
          <w:rFonts w:eastAsia="Times New Roman" w:cs="Times New Roman"/>
          <w:bCs/>
          <w:spacing w:val="-3"/>
          <w:szCs w:val="28"/>
        </w:rPr>
        <w:t>«</w:t>
      </w:r>
      <w:r w:rsidRPr="00451F27">
        <w:rPr>
          <w:rFonts w:eastAsia="Times New Roman" w:cs="Times New Roman"/>
          <w:bCs/>
          <w:spacing w:val="-3"/>
          <w:szCs w:val="28"/>
        </w:rPr>
        <w:t>Совет директоров Волгограда</w:t>
      </w:r>
      <w:r w:rsidR="003E2637" w:rsidRPr="00451F27">
        <w:rPr>
          <w:rFonts w:eastAsia="Times New Roman" w:cs="Times New Roman"/>
          <w:bCs/>
          <w:spacing w:val="-3"/>
          <w:szCs w:val="28"/>
        </w:rPr>
        <w:t>»</w:t>
      </w:r>
      <w:r w:rsidRPr="00451F27">
        <w:rPr>
          <w:rFonts w:eastAsia="Times New Roman" w:cs="Times New Roman"/>
          <w:bCs/>
          <w:spacing w:val="-3"/>
          <w:szCs w:val="28"/>
        </w:rPr>
        <w:t xml:space="preserve">; ВРОО </w:t>
      </w:r>
      <w:r w:rsidR="003E2637" w:rsidRPr="00451F27">
        <w:rPr>
          <w:rFonts w:eastAsia="Times New Roman" w:cs="Times New Roman"/>
          <w:bCs/>
          <w:spacing w:val="-3"/>
          <w:szCs w:val="28"/>
        </w:rPr>
        <w:t>«</w:t>
      </w:r>
      <w:r w:rsidRPr="00451F27">
        <w:rPr>
          <w:rFonts w:eastAsia="Times New Roman" w:cs="Times New Roman"/>
          <w:bCs/>
          <w:spacing w:val="-3"/>
          <w:szCs w:val="28"/>
        </w:rPr>
        <w:t>Волгоградское качество</w:t>
      </w:r>
      <w:r w:rsidR="003E2637" w:rsidRPr="00451F27">
        <w:rPr>
          <w:rFonts w:eastAsia="Times New Roman" w:cs="Times New Roman"/>
          <w:bCs/>
          <w:spacing w:val="-3"/>
          <w:szCs w:val="28"/>
        </w:rPr>
        <w:t>»</w:t>
      </w:r>
    </w:p>
    <w:p w:rsidR="004C788D" w:rsidRPr="00451F27" w:rsidRDefault="004C788D" w:rsidP="00451F27">
      <w:pPr>
        <w:shd w:val="clear" w:color="auto" w:fill="FFFFFF"/>
        <w:ind w:right="66" w:firstLine="709"/>
        <w:jc w:val="both"/>
        <w:rPr>
          <w:rFonts w:eastAsia="Times New Roman" w:cs="Times New Roman"/>
          <w:bCs/>
          <w:spacing w:val="-3"/>
          <w:szCs w:val="28"/>
        </w:rPr>
      </w:pPr>
    </w:p>
    <w:p w:rsidR="00FA2A7C" w:rsidRPr="00451F27" w:rsidRDefault="0062791C"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 xml:space="preserve">Организована и проведена научно-практическая конференция. </w:t>
      </w:r>
    </w:p>
    <w:p w:rsidR="00FA2A7C" w:rsidRPr="00451F27" w:rsidRDefault="00FA2A7C"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 xml:space="preserve">В рамках конференции проведены пленарные заседания по следующим темам: «Теоретико-методологические основы промышленной политики», «Роль государственных, общественных и предпринимательских институтов в формировании и реализации промышленной политики», «Ресурсное обеспечение реализации промышленной политики», а так же  три заседания Круглых столов: « Формирование и реализация инновационно-инвестиционной политики», «Практика реализации программ поддержки местных товаропроизводителей» и. «Потенциал государственно-частного  партнерства в формировании и реализации промышленной политики». </w:t>
      </w:r>
    </w:p>
    <w:p w:rsidR="004C788D" w:rsidRPr="00451F27" w:rsidRDefault="00FA2A7C" w:rsidP="00451F27">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По итогам конференции выпущен специальный номер научного журнала «Бизнес. Образование. Право» Вестник Волгоградского института бизнеса, который включен в Перечень ведущих рецензируемых научных журналов и изданий ВАК.</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9B4AAC" w:rsidP="00451F27">
      <w:pPr>
        <w:pStyle w:val="a5"/>
        <w:numPr>
          <w:ilvl w:val="1"/>
          <w:numId w:val="19"/>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hAnsi="Times New Roman" w:cs="Times New Roman"/>
          <w:sz w:val="28"/>
          <w:szCs w:val="28"/>
        </w:rPr>
        <w:t>Издание отраслевых сборников «Стройиндустрия Волгограда» и «Пищевая промышленность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9B4AAC"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Предприятия и организации Волгограда, комитет информационной политики администрации Волгограда, ГООПП «Совет директоров Волгограда», ВРОО «Волгоградское качество»</w:t>
      </w:r>
    </w:p>
    <w:p w:rsidR="004C788D" w:rsidRPr="00451F27" w:rsidRDefault="004C788D" w:rsidP="00451F27">
      <w:pPr>
        <w:shd w:val="clear" w:color="auto" w:fill="FFFFFF"/>
        <w:ind w:right="66" w:firstLine="709"/>
        <w:jc w:val="both"/>
        <w:rPr>
          <w:rFonts w:eastAsia="Times New Roman" w:cs="Times New Roman"/>
          <w:bCs/>
          <w:spacing w:val="-3"/>
          <w:szCs w:val="28"/>
        </w:rPr>
      </w:pPr>
    </w:p>
    <w:p w:rsidR="0062791C" w:rsidRPr="00451F27" w:rsidRDefault="0062791C" w:rsidP="00451F27">
      <w:pPr>
        <w:shd w:val="clear" w:color="auto" w:fill="FFFFFF"/>
        <w:ind w:right="66" w:firstLine="709"/>
        <w:jc w:val="both"/>
        <w:rPr>
          <w:rFonts w:eastAsia="Times New Roman" w:cs="Times New Roman"/>
          <w:bCs/>
          <w:spacing w:val="-3"/>
          <w:szCs w:val="28"/>
        </w:rPr>
      </w:pPr>
    </w:p>
    <w:p w:rsidR="0062791C" w:rsidRPr="00451F27" w:rsidRDefault="0062791C"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отчетном периоде был подготовлен</w:t>
      </w:r>
      <w:r w:rsidR="00FA2A7C" w:rsidRPr="00451F27">
        <w:rPr>
          <w:rFonts w:eastAsia="Times New Roman" w:cs="Times New Roman"/>
          <w:bCs/>
          <w:spacing w:val="-3"/>
          <w:szCs w:val="28"/>
        </w:rPr>
        <w:t xml:space="preserve">ы материалы для </w:t>
      </w:r>
      <w:r w:rsidRPr="00451F27">
        <w:rPr>
          <w:rFonts w:eastAsia="Times New Roman" w:cs="Times New Roman"/>
          <w:bCs/>
          <w:spacing w:val="-3"/>
          <w:szCs w:val="28"/>
        </w:rPr>
        <w:t>фильм</w:t>
      </w:r>
      <w:r w:rsidR="00FA2A7C" w:rsidRPr="00451F27">
        <w:rPr>
          <w:rFonts w:eastAsia="Times New Roman" w:cs="Times New Roman"/>
          <w:bCs/>
          <w:spacing w:val="-3"/>
          <w:szCs w:val="28"/>
        </w:rPr>
        <w:t>а</w:t>
      </w:r>
      <w:r w:rsidRPr="00451F27">
        <w:rPr>
          <w:rFonts w:eastAsia="Times New Roman" w:cs="Times New Roman"/>
          <w:bCs/>
          <w:spacing w:val="-3"/>
          <w:szCs w:val="28"/>
        </w:rPr>
        <w:t xml:space="preserve"> по тематике </w:t>
      </w:r>
      <w:r w:rsidR="00FA2A7C" w:rsidRPr="00451F27">
        <w:rPr>
          <w:rFonts w:eastAsia="Times New Roman" w:cs="Times New Roman"/>
          <w:bCs/>
          <w:spacing w:val="-3"/>
          <w:szCs w:val="28"/>
        </w:rPr>
        <w:t>«Инновации в строительстве»</w:t>
      </w:r>
      <w:r w:rsidRPr="00451F27">
        <w:rPr>
          <w:rFonts w:eastAsia="Times New Roman" w:cs="Times New Roman"/>
          <w:bCs/>
          <w:spacing w:val="-3"/>
          <w:szCs w:val="28"/>
        </w:rPr>
        <w:t>. Фильм в количестве  150 шт. дисков  был презентован на заседании Круглого стола 17 октября 2013 года на тему «Актуальные вопросы развития предприятий стройиндустрии и строительного комплекса».</w:t>
      </w:r>
    </w:p>
    <w:p w:rsidR="00FA2A7C" w:rsidRPr="00451F27" w:rsidRDefault="0062791C" w:rsidP="00451F27">
      <w:pPr>
        <w:shd w:val="clear" w:color="auto" w:fill="FFFFFF"/>
        <w:ind w:right="66" w:firstLine="709"/>
        <w:jc w:val="both"/>
        <w:rPr>
          <w:rFonts w:cs="Times New Roman"/>
          <w:szCs w:val="28"/>
        </w:rPr>
      </w:pPr>
      <w:r w:rsidRPr="00451F27">
        <w:rPr>
          <w:rFonts w:eastAsia="Times New Roman" w:cs="Times New Roman"/>
          <w:bCs/>
          <w:spacing w:val="-3"/>
          <w:szCs w:val="28"/>
        </w:rPr>
        <w:t xml:space="preserve">Был издан сборник по предприятиям пищевой промышленности Волгограда в количестве 1000 шт.  В основу положена информация о предприятиях пищевой и перерабатывающей промышленности не только Волгограда, но и Волгоградской области. </w:t>
      </w:r>
      <w:r w:rsidR="00FA2A7C" w:rsidRPr="00451F27">
        <w:rPr>
          <w:rFonts w:eastAsia="Times New Roman" w:cs="Times New Roman"/>
          <w:bCs/>
          <w:spacing w:val="-3"/>
          <w:szCs w:val="28"/>
        </w:rPr>
        <w:t>Материалы были распространены среди участников Круглого стола 07.11.13г. «Итоги и перспективы развития пищевой и перерабатывающей промышленности».</w:t>
      </w:r>
      <w:r w:rsidR="00FA2A7C" w:rsidRPr="00451F27">
        <w:rPr>
          <w:rFonts w:cs="Times New Roman"/>
          <w:szCs w:val="28"/>
        </w:rPr>
        <w:t xml:space="preserve"> </w:t>
      </w:r>
    </w:p>
    <w:p w:rsidR="0062791C" w:rsidRPr="00451F27" w:rsidRDefault="0062791C"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рамках городского фестиваля «Волгоградская земля-Волгоградское качество» были  изданы буклеты «Путеводитель по промышленным предприятиям Волгограда» в количестве 3000 штук с информацией о предприятиях-участниках фестиваля,  а также был подготовлен фильм «Путеводитель по промышленным предприятиям Волгограда».</w:t>
      </w:r>
    </w:p>
    <w:p w:rsidR="00CD563A" w:rsidRPr="00451F27" w:rsidRDefault="00CD563A"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b/>
          <w:szCs w:val="28"/>
        </w:rPr>
      </w:pPr>
    </w:p>
    <w:p w:rsidR="004C788D" w:rsidRPr="00451F27" w:rsidRDefault="004C788D" w:rsidP="00451F27">
      <w:pPr>
        <w:jc w:val="center"/>
        <w:rPr>
          <w:rFonts w:cs="Times New Roman"/>
          <w:b/>
          <w:szCs w:val="28"/>
        </w:rPr>
      </w:pPr>
      <w:r w:rsidRPr="00451F27">
        <w:rPr>
          <w:rFonts w:cs="Times New Roman"/>
          <w:b/>
          <w:szCs w:val="28"/>
        </w:rPr>
        <w:t xml:space="preserve"> раздел 4 </w:t>
      </w:r>
    </w:p>
    <w:p w:rsidR="004C788D" w:rsidRPr="00451F27" w:rsidRDefault="003E2637" w:rsidP="00451F27">
      <w:pPr>
        <w:jc w:val="center"/>
        <w:rPr>
          <w:rFonts w:cs="Times New Roman"/>
          <w:b/>
          <w:bCs/>
          <w:szCs w:val="28"/>
        </w:rPr>
      </w:pPr>
      <w:r w:rsidRPr="00451F27">
        <w:rPr>
          <w:rFonts w:cs="Times New Roman"/>
          <w:b/>
          <w:szCs w:val="28"/>
        </w:rPr>
        <w:t>«</w:t>
      </w:r>
      <w:r w:rsidR="004C788D" w:rsidRPr="00451F27">
        <w:rPr>
          <w:rFonts w:eastAsia="Times New Roman" w:cs="Times New Roman"/>
          <w:b/>
          <w:bCs/>
          <w:spacing w:val="-2"/>
          <w:szCs w:val="28"/>
        </w:rPr>
        <w:t>Программа поддержки малого бизнеса, производящего товара и оказывающего услуги промышленного характера</w:t>
      </w:r>
      <w:r w:rsidRPr="00451F27">
        <w:rPr>
          <w:rFonts w:cs="Times New Roman"/>
          <w:b/>
          <w:bCs/>
          <w:szCs w:val="28"/>
        </w:rPr>
        <w:t>»</w:t>
      </w:r>
    </w:p>
    <w:p w:rsidR="004C788D" w:rsidRPr="00451F27" w:rsidRDefault="004C788D" w:rsidP="00451F27">
      <w:pPr>
        <w:jc w:val="center"/>
        <w:rPr>
          <w:rFonts w:cs="Times New Roman"/>
          <w:b/>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pStyle w:val="a5"/>
        <w:numPr>
          <w:ilvl w:val="1"/>
          <w:numId w:val="2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Создание территорий предпринимательской активности в Волгограде</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D867BF"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D867BF"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 д</w:t>
      </w:r>
      <w:r w:rsidR="004C788D" w:rsidRPr="00451F27">
        <w:rPr>
          <w:rFonts w:eastAsia="Times New Roman" w:cs="Times New Roman"/>
          <w:bCs/>
          <w:spacing w:val="-3"/>
          <w:szCs w:val="28"/>
        </w:rPr>
        <w:t>епартамент предпринимательств и потребительского рынка администрации Волгограда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C50061" w:rsidRPr="00451F27" w:rsidRDefault="00C500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течение 2013 года функционирует территория предпринимательской активности индустриально-инновационного типа на базе ОАО «Волгоградмебель» (далее - ТПА «Волгоградмебель»), созданная на основании решения Волгоградской городской Думы от 14.07.2010г. №35/1040. Ожидаемый объем производства составит 2,7 млрд. рублей, планируется создание около 250 рабочих мест. На ТПА «Волгоградмебель» установлен режим экономического благоприятствования в форме понижения на 50 процентов действующей налоговой ставки по земельному налогу.</w:t>
      </w:r>
    </w:p>
    <w:p w:rsidR="00C50061" w:rsidRPr="00451F27" w:rsidRDefault="00C500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На сегодняшний день в статусе участников ТПА «Волгоградмебель» зарегистрировано три хозяйствующих субъекта (открытое акционерное общество «Волгоградмебель», общество с ограниченной ответственностью «Волго-Чек» и индивидуальный предприниматель Сибирев Руслан Анатольевич). По итогам 9 месяцев 2013 года к реализации инвестиционных проектов приступили ИП Сибирев и ОАО «Волгоградмебель».</w:t>
      </w:r>
    </w:p>
    <w:p w:rsidR="00C50061" w:rsidRPr="00451F27" w:rsidRDefault="00C500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Министерством экономики, внешнеэкономических связей и инвестиций Волгоградской области разработан и находится на согласовании проект закона Волгоградской области «Об областных парках развития экономической деятельности». Администрация Волгограда в течение года направляла предложения об учете в проекте закона Волгоградской области «Об областных парках развития экономической деятельности» норм, предусматривающих преференции областного бюджета, в части налогов на прибыль, имущество организаций участникам ТПА и базовым предприятиям.</w:t>
      </w:r>
    </w:p>
    <w:p w:rsidR="004C788D" w:rsidRPr="00451F27" w:rsidRDefault="00C50061"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Прорабатывалась возможность создания территории рекреационного типа на о. Сарпинском, а также агропромышленного типа на базе ООО «Волгоградский горчичный маслозавод» «Сарепта».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numPr>
          <w:ilvl w:val="1"/>
          <w:numId w:val="2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Оказание методического, консультационного, организационного содействия при подготовке документов для создания территорий предпринимательской активности на базе промышленных предприятий</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С целью доведения информации о возможности создания ТПА и выявления организаций на которых возможно создать новые ТПА, департаментом экономического развития размещено информационное сообщение на официальном информационном справочном портале Волгограда, оказана консультационная, методическая помощь и доведена информация до крупнейших промышленных предприятий Волгограда, Волгоградской торгово-промышленной палаты, ВОО ООО малого и среднего предпринимательства «ОПОРА РОССИИ», Совета директоров Волгограда.</w:t>
      </w:r>
    </w:p>
    <w:p w:rsidR="004C788D" w:rsidRDefault="004C788D" w:rsidP="00451F27">
      <w:pPr>
        <w:shd w:val="clear" w:color="auto" w:fill="FFFFFF"/>
        <w:ind w:right="66" w:firstLine="709"/>
        <w:jc w:val="both"/>
        <w:rPr>
          <w:rFonts w:eastAsia="Times New Roman" w:cs="Times New Roman"/>
          <w:bCs/>
          <w:spacing w:val="-3"/>
          <w:szCs w:val="28"/>
        </w:rPr>
      </w:pPr>
    </w:p>
    <w:p w:rsidR="00451F27" w:rsidRPr="00451F27" w:rsidRDefault="00451F27"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keepNext/>
        <w:numPr>
          <w:ilvl w:val="1"/>
          <w:numId w:val="23"/>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Разработка специальных Положений о территориях предпринимательской активности в соответствии с законодательством Российской Федерации, Волгоградской области и муниципальными правовыми актами Волгограда</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r w:rsidR="004C788D" w:rsidRPr="00451F27">
        <w:rPr>
          <w:rFonts w:eastAsia="Times New Roman" w:cs="Times New Roman"/>
          <w:bCs/>
          <w:spacing w:val="-3"/>
          <w:szCs w:val="28"/>
        </w:rPr>
        <w:t>; комитет по правовым вопросам администрации Волгограда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В отчетном году заявок на </w:t>
      </w:r>
      <w:r w:rsidR="004C788D" w:rsidRPr="00451F27">
        <w:rPr>
          <w:rFonts w:eastAsia="Times New Roman" w:cs="Times New Roman"/>
          <w:bCs/>
          <w:spacing w:val="-3"/>
          <w:szCs w:val="28"/>
        </w:rPr>
        <w:t>создани</w:t>
      </w:r>
      <w:r w:rsidRPr="00451F27">
        <w:rPr>
          <w:rFonts w:eastAsia="Times New Roman" w:cs="Times New Roman"/>
          <w:bCs/>
          <w:spacing w:val="-3"/>
          <w:szCs w:val="28"/>
        </w:rPr>
        <w:t>е территорий</w:t>
      </w:r>
      <w:r w:rsidR="004C788D" w:rsidRPr="00451F27">
        <w:rPr>
          <w:rFonts w:eastAsia="Times New Roman" w:cs="Times New Roman"/>
          <w:bCs/>
          <w:spacing w:val="-3"/>
          <w:szCs w:val="28"/>
        </w:rPr>
        <w:t xml:space="preserve"> предпринимательской активности </w:t>
      </w:r>
      <w:r w:rsidRPr="00451F27">
        <w:rPr>
          <w:rFonts w:eastAsia="Times New Roman" w:cs="Times New Roman"/>
          <w:bCs/>
          <w:spacing w:val="-3"/>
          <w:szCs w:val="28"/>
        </w:rPr>
        <w:t>не поступало.</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numPr>
          <w:ilvl w:val="1"/>
          <w:numId w:val="2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Обновление информации по реестру свободных индустриальных площадок и земельных участков на промышленных предприятиях Волгограда, реестру свободных помещений на официальном информационно-справочном портале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Комитет информационной политики администрации Волгограда; департамент муниципального имущества администрации Волгограда; М</w:t>
      </w:r>
      <w:r w:rsidR="00835A05" w:rsidRPr="00451F27">
        <w:rPr>
          <w:rFonts w:eastAsia="Times New Roman" w:cs="Times New Roman"/>
          <w:bCs/>
          <w:spacing w:val="-3"/>
          <w:szCs w:val="28"/>
        </w:rPr>
        <w:t>Б</w:t>
      </w:r>
      <w:r w:rsidRPr="00451F27">
        <w:rPr>
          <w:rFonts w:eastAsia="Times New Roman" w:cs="Times New Roman"/>
          <w:bCs/>
          <w:spacing w:val="-3"/>
          <w:szCs w:val="28"/>
        </w:rPr>
        <w:t xml:space="preserve">У </w:t>
      </w:r>
      <w:r w:rsidR="003E2637" w:rsidRPr="00451F27">
        <w:rPr>
          <w:rFonts w:eastAsia="Times New Roman" w:cs="Times New Roman"/>
          <w:bCs/>
          <w:spacing w:val="-3"/>
          <w:szCs w:val="28"/>
        </w:rPr>
        <w:t>«</w:t>
      </w:r>
      <w:r w:rsidRPr="00451F27">
        <w:rPr>
          <w:rFonts w:eastAsia="Times New Roman" w:cs="Times New Roman"/>
          <w:bCs/>
          <w:spacing w:val="-3"/>
          <w:szCs w:val="28"/>
        </w:rPr>
        <w:t>Городской информационный центр</w:t>
      </w:r>
      <w:r w:rsidR="003E2637" w:rsidRPr="00451F27">
        <w:rPr>
          <w:rFonts w:eastAsia="Times New Roman" w:cs="Times New Roman"/>
          <w:bCs/>
          <w:spacing w:val="-3"/>
          <w:szCs w:val="28"/>
        </w:rPr>
        <w:t>»</w:t>
      </w:r>
    </w:p>
    <w:p w:rsidR="004C788D" w:rsidRPr="00451F27" w:rsidRDefault="004C788D" w:rsidP="00451F27">
      <w:pPr>
        <w:shd w:val="clear" w:color="auto" w:fill="FFFFFF"/>
        <w:ind w:right="66" w:firstLine="709"/>
        <w:jc w:val="both"/>
        <w:rPr>
          <w:rFonts w:eastAsia="Times New Roman" w:cs="Times New Roman"/>
          <w:bCs/>
          <w:spacing w:val="-3"/>
          <w:szCs w:val="28"/>
        </w:rPr>
      </w:pP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целях оказания поддержки промышленным предприятиям города, малому и среднему бизнесу, стимулирования инвестиционной активности на территории Волгограда департаментом экономического развития администрации Волгограда осуществляется обновление каталога свободных индустриальных площадок и земельных участков на официальном информационно-справочном портале Волгограда (www.volgadmin.ru) в разделе «Экономика и бизнес», подраздел «Инвестиции и программы».</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На сегодняшний день размещена информация об 11-ти свободных индустриальных площадках и 7-ми земельных участках.</w:t>
      </w:r>
    </w:p>
    <w:p w:rsidR="004C788D"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Информация по реестру свободных помещений на официальном информационно-справочном портале Волгограда находится в ведении департамента муниципального имущества администрации Волгограда.</w:t>
      </w:r>
    </w:p>
    <w:p w:rsidR="004C788D" w:rsidRDefault="004C788D" w:rsidP="00451F27">
      <w:pPr>
        <w:shd w:val="clear" w:color="auto" w:fill="FFFFFF"/>
        <w:ind w:right="66" w:firstLine="709"/>
        <w:jc w:val="both"/>
        <w:rPr>
          <w:rFonts w:eastAsia="Times New Roman" w:cs="Times New Roman"/>
          <w:bCs/>
          <w:spacing w:val="-3"/>
          <w:szCs w:val="28"/>
        </w:rPr>
      </w:pPr>
    </w:p>
    <w:p w:rsidR="00451F27" w:rsidRPr="00451F27" w:rsidRDefault="00451F27" w:rsidP="00451F27">
      <w:pPr>
        <w:shd w:val="clear" w:color="auto" w:fill="FFFFFF"/>
        <w:ind w:right="66" w:firstLine="709"/>
        <w:jc w:val="both"/>
        <w:rPr>
          <w:rFonts w:eastAsia="Times New Roman" w:cs="Times New Roman"/>
          <w:bCs/>
          <w:spacing w:val="-3"/>
          <w:szCs w:val="28"/>
        </w:rPr>
      </w:pPr>
    </w:p>
    <w:p w:rsidR="004C788D" w:rsidRPr="00451F27" w:rsidRDefault="00835A05" w:rsidP="00451F27">
      <w:pPr>
        <w:pStyle w:val="a5"/>
        <w:numPr>
          <w:ilvl w:val="1"/>
          <w:numId w:val="2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Организация работы межведомственной комиссии по размещению производительных сил на территории Волгограда, созданной постановлением главы Волгограда от 09 марта 2010 г. N 507 «О постоянной межведомственной комиссии по размещению производительных сил на территории Волгограда»</w:t>
      </w:r>
      <w:r w:rsidR="004C788D" w:rsidRPr="00451F27">
        <w:rPr>
          <w:rFonts w:ascii="Times New Roman" w:eastAsia="Times New Roman" w:hAnsi="Times New Roman" w:cs="Times New Roman"/>
          <w:bCs/>
          <w:spacing w:val="-3"/>
          <w:sz w:val="28"/>
          <w:szCs w:val="28"/>
        </w:rPr>
        <w:t>.</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 комитет земельных ресурсов администрации Волгограда; комитет по градостроительству и архитектуре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связи с необходимостью усиления координирующей функции администрации Волгограда в вопросах размещения производительных сил на территории Волгограда в целях достижения рационального размещения производственных сил, создания условий для устойчивого экономического, социального и экологического развития Волгограда было принято Постановление главы Волгограда от 09.03.2010 №507 в редакции от 28.11.2012 «О постоянной межведомственной комиссии по размещению производительных сил на территории Волгограда».</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Комиссия рассматривает представленные в администрацию Волгограда ходатайства по объектам производственного назначения, независимо от источника финансирования и формы собственности, оказывающих влияние на социально-экономическую или экологическую ситуацию в Волгограде, с производственной программой до 100 млн. рублей в год в ценах 2001 года или с численностью работающих до 100 человек.</w:t>
      </w:r>
    </w:p>
    <w:p w:rsidR="004C788D"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отчетный период ходатайства для рассмотрения комиссией от заявителей не поступали.</w:t>
      </w: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pStyle w:val="a5"/>
        <w:keepNext/>
        <w:numPr>
          <w:ilvl w:val="1"/>
          <w:numId w:val="23"/>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Совершенствование нормативно-правовой базы инвестиционной деятельности на территории Волгограда</w:t>
      </w:r>
    </w:p>
    <w:p w:rsidR="004C788D" w:rsidRPr="00451F27" w:rsidRDefault="004C788D" w:rsidP="00451F27">
      <w:pPr>
        <w:keepNext/>
        <w:shd w:val="clear" w:color="auto" w:fill="FFFFFF"/>
        <w:ind w:right="68"/>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 комитет по правовым вопросам администрации Волгограда</w:t>
      </w:r>
    </w:p>
    <w:p w:rsidR="004C788D" w:rsidRPr="00451F27" w:rsidRDefault="004C788D" w:rsidP="00451F27">
      <w:pPr>
        <w:shd w:val="clear" w:color="auto" w:fill="FFFFFF"/>
        <w:ind w:right="66" w:firstLine="709"/>
        <w:jc w:val="both"/>
        <w:rPr>
          <w:rFonts w:eastAsia="Times New Roman" w:cs="Times New Roman"/>
          <w:bCs/>
          <w:spacing w:val="-3"/>
          <w:szCs w:val="28"/>
        </w:rPr>
      </w:pP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связи с ротацией кадров в администрации Волгограда департаментом экономики администрации Волгограда были подготовлены проекты следующих нормативно-правовых актов:</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проект распоряжения администрации Волгограда «О внесении изменений в распоряжение администрации Волгограда от 16.02.2012г. №120-р «Об инвестиционном уполномоченном в городском округе город-герой Волгоград» в редакции распоряжений администрации Волгограда от 01.07.2013 № 489-р, от 30.10.2013 № 837-р;</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проект постановления администрации Волгограда «О комиссии по рассмотрению вопросов создания, функционирования и ликвидации территорий предпринимательской активности в Волгограде».</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проект постановления администрации Волгограда «Об утверждении состава инвестиционного совета Волгограда».</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проект постановления администрации Волгограда от 24.01.2013 № 255 «О внесении изменений в постановление администрации Волгограда от 21 февраля 2011 г. №498 «О проведении конкурса инновационных проектов социально-экономического развития Волгограда «Лучшие инновации - жителям Волгограда».</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целях привлечения частных инвестиций для решения вопросов, отнесенных к полномочиям органов местного самоуправления Волгограда, повышения эффективности использования имущества, находящегося в муниципальной собственности Волгограда, создания благоприятного инвестиционного климата и реализации инвестиционных проектов на территории Волгограда в рамках муниципально-частного партнерства департаментом экономического развития администрации Волгограда подготовлены:</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 xml:space="preserve">1) проект Положения об участии городского округа город-герой Волгоград о муниципально-частном партнерстве, утвержденного решением Волгоградской городской Думы от 16.07.2013 г. № 79/2409. </w:t>
      </w:r>
    </w:p>
    <w:p w:rsidR="00835A05"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2) проект Положения о взаимодействии структурных подразделений администрации Волгограда и о порядке проведения конкурса в сфере муниципально-частного партнерства, утвержденного постановлением администрации Волгограда от 30.09.2013 г. № 1623.</w:t>
      </w:r>
    </w:p>
    <w:p w:rsidR="004C788D" w:rsidRPr="00451F27" w:rsidRDefault="00835A05"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целях оказания муниципальной поддержки инвестиционной деятельности на территории Волгограда департаментом экономического развития администрации Волгограда разработан проект распоряжения администрации Волгограда «Об организации проведения конкурсного отбора инвестиционных проектов на соискание муниципальной поддержки в форме предоставления в 2014 – 2016 годах муниципальных гарантий под заемные средства для реализации инвестиционных проектов на территории Волгограда» от 15.08.2013 г. №597-р.</w:t>
      </w:r>
    </w:p>
    <w:p w:rsidR="004C788D" w:rsidRDefault="004C788D" w:rsidP="00451F27">
      <w:pPr>
        <w:shd w:val="clear" w:color="auto" w:fill="FFFFFF"/>
        <w:ind w:right="66" w:firstLine="709"/>
        <w:jc w:val="both"/>
        <w:rPr>
          <w:rFonts w:eastAsia="Times New Roman" w:cs="Times New Roman"/>
          <w:bCs/>
          <w:spacing w:val="-3"/>
          <w:szCs w:val="28"/>
        </w:rPr>
      </w:pPr>
    </w:p>
    <w:p w:rsidR="00451F27" w:rsidRPr="00451F27" w:rsidRDefault="00451F27" w:rsidP="00451F27">
      <w:pPr>
        <w:shd w:val="clear" w:color="auto" w:fill="FFFFFF"/>
        <w:ind w:right="66" w:firstLine="709"/>
        <w:jc w:val="both"/>
        <w:rPr>
          <w:rFonts w:eastAsia="Times New Roman" w:cs="Times New Roman"/>
          <w:bCs/>
          <w:spacing w:val="-3"/>
          <w:szCs w:val="28"/>
        </w:rPr>
      </w:pPr>
    </w:p>
    <w:p w:rsidR="004C788D" w:rsidRPr="00451F27" w:rsidRDefault="004C788D" w:rsidP="00451F27">
      <w:pPr>
        <w:shd w:val="clear" w:color="auto" w:fill="FFFFFF"/>
        <w:ind w:right="66" w:firstLine="709"/>
        <w:jc w:val="both"/>
        <w:rPr>
          <w:rFonts w:eastAsia="Times New Roman" w:cs="Times New Roman"/>
          <w:bCs/>
          <w:spacing w:val="-3"/>
          <w:szCs w:val="28"/>
        </w:rPr>
      </w:pPr>
    </w:p>
    <w:p w:rsidR="004C788D" w:rsidRPr="00451F27" w:rsidRDefault="00835A05" w:rsidP="00451F27">
      <w:pPr>
        <w:pStyle w:val="a5"/>
        <w:numPr>
          <w:ilvl w:val="1"/>
          <w:numId w:val="23"/>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Организация проведения конкурсных отборов инвестиционных проектов на соискание муниципальной поддержки в соответствии с Положением о муниципальной поддержке инвестиционной деятельности на территории Волгограда и Порядком проведения конкурсного отбора инвестиционных проектов на соискание муниципальной поддержки, утвержденных решением Волгоградской городской Думы от 15 июля 2009 г. N 22/622 «О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w:t>
      </w:r>
      <w:r w:rsidR="004C788D" w:rsidRPr="00451F27">
        <w:rPr>
          <w:rFonts w:ascii="Times New Roman" w:eastAsia="Times New Roman" w:hAnsi="Times New Roman" w:cs="Times New Roman"/>
          <w:bCs/>
          <w:spacing w:val="-3"/>
          <w:sz w:val="28"/>
          <w:szCs w:val="28"/>
        </w:rPr>
        <w:t>.</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835A05"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w:t>
      </w:r>
      <w:r w:rsidR="004C788D" w:rsidRPr="00451F27">
        <w:rPr>
          <w:rFonts w:eastAsia="Times New Roman" w:cs="Times New Roman"/>
          <w:bCs/>
          <w:spacing w:val="-3"/>
          <w:szCs w:val="28"/>
        </w:rPr>
        <w:t>омитет стратегического развития и инвестиционной политики</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F368A" w:rsidRPr="00451F27" w:rsidRDefault="004F368A"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На основании распоряжения администрации Волгограда от 15.08.2013 г. №597 «Об организации проведения конкурсного отбора инвестиционных проектов на соискание муниципальной поддержки в форме предоставления в 2014 – 2016 годах муниципальных гарантий под заемные средства для реализации инвестиционных проектов на территории Волгограда» в официальном печатном издании «Городские вести. Царицын. Сталинград. Волгоград» размещено извещение о проведении конкурсного отбора инвестиционных проектов на соискание муниципальной поддержки в форме предоставления в 2014-2016 годах муниципальных гарантий под заемные средства для реализации инвестиционных проектов на территории Волгограда.</w:t>
      </w:r>
    </w:p>
    <w:p w:rsidR="004C788D" w:rsidRPr="00451F27" w:rsidRDefault="004F368A"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По итогам окончания срока подачи заявок на участие в конкурсе в администрацию Волгограда не было подано ни одной заявки, в виду чего решением Инвестиционного совета конкурс признан несостоявшимся.</w:t>
      </w:r>
    </w:p>
    <w:p w:rsidR="004F368A" w:rsidRDefault="004F368A" w:rsidP="00451F27">
      <w:pPr>
        <w:shd w:val="clear" w:color="auto" w:fill="FFFFFF"/>
        <w:ind w:right="66" w:firstLine="426"/>
        <w:jc w:val="both"/>
        <w:rPr>
          <w:rFonts w:eastAsia="Times New Roman" w:cs="Times New Roman"/>
          <w:bCs/>
          <w:spacing w:val="-3"/>
          <w:szCs w:val="28"/>
        </w:rPr>
      </w:pPr>
    </w:p>
    <w:p w:rsidR="00451F27" w:rsidRPr="00451F27" w:rsidRDefault="00451F27" w:rsidP="00451F27">
      <w:pPr>
        <w:shd w:val="clear" w:color="auto" w:fill="FFFFFF"/>
        <w:ind w:right="66" w:firstLine="426"/>
        <w:jc w:val="both"/>
        <w:rPr>
          <w:rFonts w:eastAsia="Times New Roman" w:cs="Times New Roman"/>
          <w:bCs/>
          <w:spacing w:val="-3"/>
          <w:szCs w:val="28"/>
        </w:rPr>
      </w:pPr>
    </w:p>
    <w:p w:rsidR="004F368A" w:rsidRDefault="004F368A" w:rsidP="00451F27">
      <w:pPr>
        <w:shd w:val="clear" w:color="auto" w:fill="FFFFFF"/>
        <w:ind w:right="66" w:firstLine="426"/>
        <w:jc w:val="both"/>
        <w:rPr>
          <w:rFonts w:eastAsia="Times New Roman" w:cs="Times New Roman"/>
          <w:bCs/>
          <w:spacing w:val="-3"/>
          <w:szCs w:val="28"/>
        </w:rPr>
      </w:pPr>
    </w:p>
    <w:p w:rsidR="00451F27" w:rsidRPr="00451F27" w:rsidRDefault="00451F27" w:rsidP="00451F27">
      <w:pPr>
        <w:shd w:val="clear" w:color="auto" w:fill="FFFFFF"/>
        <w:ind w:right="66" w:firstLine="426"/>
        <w:jc w:val="both"/>
        <w:rPr>
          <w:rFonts w:eastAsia="Times New Roman" w:cs="Times New Roman"/>
          <w:bCs/>
          <w:spacing w:val="-3"/>
          <w:szCs w:val="28"/>
        </w:rPr>
      </w:pPr>
    </w:p>
    <w:p w:rsidR="004F368A" w:rsidRPr="00451F27" w:rsidRDefault="004F368A" w:rsidP="00451F27">
      <w:pPr>
        <w:pStyle w:val="a5"/>
        <w:keepNext/>
        <w:numPr>
          <w:ilvl w:val="1"/>
          <w:numId w:val="23"/>
        </w:numPr>
        <w:shd w:val="clear" w:color="auto" w:fill="FFFFFF"/>
        <w:spacing w:after="0" w:line="240" w:lineRule="auto"/>
        <w:ind w:right="68"/>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Организация проведения конкурсных отборов проектов по предоставлению муниципальных гарантий Волгограда в соответствии с Порядком предоставления муниципальных гарантий Волгограда, утвержденным решением Волгоградской городской Думы от 11 июля 2012 г. N 64/1898 «Об утверждении Порядка предоставления муниципальных гарантий Волгограда».</w:t>
      </w:r>
    </w:p>
    <w:p w:rsidR="004F368A" w:rsidRPr="00451F27" w:rsidRDefault="004F368A" w:rsidP="00451F27">
      <w:pPr>
        <w:keepNext/>
        <w:shd w:val="clear" w:color="auto" w:fill="FFFFFF"/>
        <w:ind w:right="68"/>
        <w:jc w:val="both"/>
        <w:rPr>
          <w:rFonts w:eastAsia="Times New Roman" w:cs="Times New Roman"/>
          <w:bCs/>
          <w:spacing w:val="-3"/>
          <w:szCs w:val="28"/>
        </w:rPr>
      </w:pPr>
    </w:p>
    <w:p w:rsidR="004F368A" w:rsidRPr="00451F27" w:rsidRDefault="004F368A"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F368A" w:rsidRPr="00451F27" w:rsidRDefault="004F368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Комитет стратегического развития и инвестиционной политики</w:t>
      </w:r>
    </w:p>
    <w:p w:rsidR="004F368A" w:rsidRPr="00451F27" w:rsidRDefault="004F368A" w:rsidP="00451F27">
      <w:pPr>
        <w:shd w:val="clear" w:color="auto" w:fill="FFFFFF"/>
        <w:ind w:right="66"/>
        <w:jc w:val="both"/>
        <w:rPr>
          <w:rFonts w:eastAsia="Times New Roman" w:cs="Times New Roman"/>
          <w:bCs/>
          <w:spacing w:val="-3"/>
          <w:szCs w:val="28"/>
        </w:rPr>
      </w:pPr>
    </w:p>
    <w:p w:rsidR="004F368A" w:rsidRPr="00451F27" w:rsidRDefault="004F368A" w:rsidP="00451F27">
      <w:pPr>
        <w:keepNext/>
        <w:shd w:val="clear" w:color="auto" w:fill="FFFFFF"/>
        <w:ind w:right="68"/>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F368A" w:rsidRPr="00451F27" w:rsidRDefault="004F368A"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F368A" w:rsidRPr="00451F27" w:rsidRDefault="004F368A" w:rsidP="00451F27">
      <w:pPr>
        <w:shd w:val="clear" w:color="auto" w:fill="FFFFFF"/>
        <w:ind w:right="66"/>
        <w:jc w:val="both"/>
        <w:rPr>
          <w:rFonts w:eastAsia="Times New Roman" w:cs="Times New Roman"/>
          <w:bCs/>
          <w:spacing w:val="-3"/>
          <w:szCs w:val="28"/>
        </w:rPr>
      </w:pPr>
    </w:p>
    <w:p w:rsidR="004F368A" w:rsidRPr="00451F27" w:rsidRDefault="000C05ED" w:rsidP="00451F27">
      <w:pPr>
        <w:shd w:val="clear" w:color="auto" w:fill="FFFFFF"/>
        <w:ind w:right="66" w:firstLine="426"/>
        <w:jc w:val="both"/>
        <w:rPr>
          <w:rFonts w:eastAsia="Times New Roman" w:cs="Times New Roman"/>
          <w:bCs/>
          <w:spacing w:val="-3"/>
          <w:szCs w:val="28"/>
        </w:rPr>
      </w:pPr>
      <w:r w:rsidRPr="00451F27">
        <w:rPr>
          <w:rFonts w:eastAsia="Times New Roman" w:cs="Times New Roman"/>
          <w:bCs/>
          <w:spacing w:val="-3"/>
          <w:szCs w:val="28"/>
        </w:rPr>
        <w:t>За отчетный период конкурсный отбор не проводился.</w:t>
      </w:r>
    </w:p>
    <w:p w:rsidR="004F368A" w:rsidRPr="00451F27" w:rsidRDefault="004F368A" w:rsidP="00451F27">
      <w:pPr>
        <w:shd w:val="clear" w:color="auto" w:fill="FFFFFF"/>
        <w:ind w:right="66" w:firstLine="426"/>
        <w:jc w:val="both"/>
        <w:rPr>
          <w:rFonts w:eastAsia="Times New Roman" w:cs="Times New Roman"/>
          <w:bCs/>
          <w:spacing w:val="-3"/>
          <w:szCs w:val="28"/>
        </w:rPr>
      </w:pPr>
    </w:p>
    <w:p w:rsidR="004F368A" w:rsidRPr="00451F27" w:rsidRDefault="004F368A" w:rsidP="00451F27">
      <w:pPr>
        <w:shd w:val="clear" w:color="auto" w:fill="FFFFFF"/>
        <w:ind w:right="66" w:firstLine="426"/>
        <w:jc w:val="both"/>
        <w:rPr>
          <w:rFonts w:eastAsia="Times New Roman" w:cs="Times New Roman"/>
          <w:bCs/>
          <w:spacing w:val="-3"/>
          <w:szCs w:val="28"/>
        </w:rPr>
      </w:pPr>
    </w:p>
    <w:p w:rsidR="004F368A" w:rsidRPr="00451F27" w:rsidRDefault="004F368A" w:rsidP="00451F27">
      <w:pPr>
        <w:shd w:val="clear" w:color="auto" w:fill="FFFFFF"/>
        <w:ind w:right="66" w:firstLine="426"/>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ind w:firstLine="709"/>
        <w:jc w:val="both"/>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szCs w:val="28"/>
        </w:rPr>
      </w:pPr>
    </w:p>
    <w:p w:rsidR="004C788D" w:rsidRPr="00451F27" w:rsidRDefault="004C788D" w:rsidP="00451F27">
      <w:pPr>
        <w:jc w:val="center"/>
        <w:rPr>
          <w:rFonts w:cs="Times New Roman"/>
          <w:b/>
          <w:szCs w:val="28"/>
        </w:rPr>
      </w:pPr>
    </w:p>
    <w:p w:rsidR="004C788D" w:rsidRPr="00451F27" w:rsidRDefault="004C788D" w:rsidP="00451F27">
      <w:pPr>
        <w:jc w:val="center"/>
        <w:rPr>
          <w:rFonts w:cs="Times New Roman"/>
          <w:b/>
          <w:szCs w:val="28"/>
        </w:rPr>
      </w:pPr>
      <w:r w:rsidRPr="00451F27">
        <w:rPr>
          <w:rFonts w:cs="Times New Roman"/>
          <w:b/>
          <w:szCs w:val="28"/>
        </w:rPr>
        <w:t xml:space="preserve"> раздел 5 </w:t>
      </w:r>
    </w:p>
    <w:p w:rsidR="004C788D" w:rsidRPr="00451F27" w:rsidRDefault="003E2637" w:rsidP="00451F27">
      <w:pPr>
        <w:jc w:val="center"/>
        <w:rPr>
          <w:rFonts w:cs="Times New Roman"/>
          <w:b/>
          <w:bCs/>
          <w:szCs w:val="28"/>
        </w:rPr>
      </w:pPr>
      <w:r w:rsidRPr="00451F27">
        <w:rPr>
          <w:rFonts w:cs="Times New Roman"/>
          <w:b/>
          <w:szCs w:val="28"/>
        </w:rPr>
        <w:t>«</w:t>
      </w:r>
      <w:r w:rsidR="004C788D" w:rsidRPr="00451F27">
        <w:rPr>
          <w:rFonts w:eastAsia="Times New Roman" w:cs="Times New Roman"/>
          <w:b/>
          <w:bCs/>
          <w:szCs w:val="28"/>
        </w:rPr>
        <w:t>Формирование экономических условий для создания</w:t>
      </w:r>
      <w:r w:rsidR="004C788D" w:rsidRPr="00451F27">
        <w:rPr>
          <w:rFonts w:eastAsia="Times New Roman" w:cs="Times New Roman"/>
          <w:b/>
          <w:bCs/>
          <w:szCs w:val="28"/>
        </w:rPr>
        <w:br/>
        <w:t xml:space="preserve"> инновационно-промышленных кластеров</w:t>
      </w:r>
      <w:r w:rsidRPr="00451F27">
        <w:rPr>
          <w:rFonts w:cs="Times New Roman"/>
          <w:b/>
          <w:bCs/>
          <w:szCs w:val="28"/>
        </w:rPr>
        <w:t>»</w:t>
      </w:r>
    </w:p>
    <w:p w:rsidR="004C788D" w:rsidRPr="00451F27" w:rsidRDefault="004C788D" w:rsidP="00451F27">
      <w:pPr>
        <w:jc w:val="center"/>
        <w:rPr>
          <w:rFonts w:cs="Times New Roman"/>
          <w:b/>
          <w:szCs w:val="28"/>
        </w:rPr>
      </w:pPr>
    </w:p>
    <w:p w:rsidR="004C788D" w:rsidRPr="00451F27" w:rsidRDefault="004C788D" w:rsidP="00451F27">
      <w:pPr>
        <w:shd w:val="clear" w:color="auto" w:fill="FFFFFF"/>
        <w:ind w:right="66" w:firstLine="426"/>
        <w:jc w:val="both"/>
        <w:rPr>
          <w:rFonts w:eastAsia="Times New Roman" w:cs="Times New Roman"/>
          <w:bCs/>
          <w:spacing w:val="-3"/>
          <w:szCs w:val="28"/>
        </w:rPr>
      </w:pPr>
    </w:p>
    <w:p w:rsidR="004C788D" w:rsidRPr="00451F27" w:rsidRDefault="004C788D" w:rsidP="00451F27">
      <w:pPr>
        <w:rPr>
          <w:rFonts w:eastAsia="Times New Roman" w:cs="Times New Roman"/>
          <w:bCs/>
          <w:spacing w:val="-3"/>
          <w:szCs w:val="28"/>
        </w:rPr>
      </w:pPr>
      <w:r w:rsidRPr="00451F27">
        <w:rPr>
          <w:rFonts w:eastAsia="Times New Roman" w:cs="Times New Roman"/>
          <w:bCs/>
          <w:spacing w:val="-3"/>
          <w:szCs w:val="28"/>
        </w:rPr>
        <w:br w:type="page"/>
      </w:r>
    </w:p>
    <w:p w:rsidR="004C788D" w:rsidRPr="00451F27" w:rsidRDefault="004C788D" w:rsidP="00451F27">
      <w:pPr>
        <w:pStyle w:val="a5"/>
        <w:numPr>
          <w:ilvl w:val="1"/>
          <w:numId w:val="32"/>
        </w:numPr>
        <w:shd w:val="clear" w:color="auto" w:fill="FFFFFF"/>
        <w:spacing w:after="0" w:line="240" w:lineRule="auto"/>
        <w:ind w:right="66"/>
        <w:jc w:val="both"/>
        <w:rPr>
          <w:rFonts w:ascii="Times New Roman" w:eastAsia="Times New Roman" w:hAnsi="Times New Roman" w:cs="Times New Roman"/>
          <w:bCs/>
          <w:spacing w:val="-3"/>
          <w:sz w:val="28"/>
          <w:szCs w:val="28"/>
        </w:rPr>
      </w:pPr>
      <w:r w:rsidRPr="00451F27">
        <w:rPr>
          <w:rFonts w:ascii="Times New Roman" w:eastAsia="Times New Roman" w:hAnsi="Times New Roman" w:cs="Times New Roman"/>
          <w:bCs/>
          <w:spacing w:val="-3"/>
          <w:sz w:val="28"/>
          <w:szCs w:val="28"/>
        </w:rPr>
        <w:t xml:space="preserve">Организация и проведение конкурса инновационных проектов социально-экономического развития Волгограда </w:t>
      </w:r>
      <w:r w:rsidR="003E2637" w:rsidRPr="00451F27">
        <w:rPr>
          <w:rFonts w:ascii="Times New Roman" w:eastAsia="Times New Roman" w:hAnsi="Times New Roman" w:cs="Times New Roman"/>
          <w:bCs/>
          <w:spacing w:val="-3"/>
          <w:sz w:val="28"/>
          <w:szCs w:val="28"/>
        </w:rPr>
        <w:t>«</w:t>
      </w:r>
      <w:r w:rsidRPr="00451F27">
        <w:rPr>
          <w:rFonts w:ascii="Times New Roman" w:eastAsia="Times New Roman" w:hAnsi="Times New Roman" w:cs="Times New Roman"/>
          <w:bCs/>
          <w:spacing w:val="-3"/>
          <w:sz w:val="28"/>
          <w:szCs w:val="28"/>
        </w:rPr>
        <w:t>Лучшие инновации – жителям Волгограда</w:t>
      </w:r>
      <w:r w:rsidR="003E2637" w:rsidRPr="00451F27">
        <w:rPr>
          <w:rFonts w:ascii="Times New Roman" w:eastAsia="Times New Roman" w:hAnsi="Times New Roman" w:cs="Times New Roman"/>
          <w:bCs/>
          <w:spacing w:val="-3"/>
          <w:sz w:val="28"/>
          <w:szCs w:val="28"/>
        </w:rPr>
        <w:t>»</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 xml:space="preserve">Ответственный за исполнение </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Департамент экономики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i/>
          <w:spacing w:val="-3"/>
          <w:szCs w:val="28"/>
        </w:rPr>
      </w:pPr>
      <w:r w:rsidRPr="00451F27">
        <w:rPr>
          <w:rFonts w:eastAsia="Times New Roman" w:cs="Times New Roman"/>
          <w:bCs/>
          <w:i/>
          <w:spacing w:val="-3"/>
          <w:szCs w:val="28"/>
        </w:rPr>
        <w:t>Участники мероприятия</w:t>
      </w:r>
    </w:p>
    <w:p w:rsidR="004C788D" w:rsidRPr="00451F27" w:rsidRDefault="004C788D" w:rsidP="00451F27">
      <w:pPr>
        <w:shd w:val="clear" w:color="auto" w:fill="FFFFFF"/>
        <w:ind w:right="66"/>
        <w:jc w:val="both"/>
        <w:rPr>
          <w:rFonts w:eastAsia="Times New Roman" w:cs="Times New Roman"/>
          <w:bCs/>
          <w:spacing w:val="-3"/>
          <w:szCs w:val="28"/>
        </w:rPr>
      </w:pPr>
      <w:r w:rsidRPr="00451F27">
        <w:rPr>
          <w:rFonts w:eastAsia="Times New Roman" w:cs="Times New Roman"/>
          <w:bCs/>
          <w:spacing w:val="-3"/>
          <w:szCs w:val="28"/>
        </w:rPr>
        <w:t>Структурные подразделения администрации Волгограда</w:t>
      </w:r>
    </w:p>
    <w:p w:rsidR="004C788D" w:rsidRPr="00451F27" w:rsidRDefault="004C788D" w:rsidP="00451F27">
      <w:pPr>
        <w:shd w:val="clear" w:color="auto" w:fill="FFFFFF"/>
        <w:ind w:right="66"/>
        <w:jc w:val="both"/>
        <w:rPr>
          <w:rFonts w:eastAsia="Times New Roman" w:cs="Times New Roman"/>
          <w:bCs/>
          <w:spacing w:val="-3"/>
          <w:szCs w:val="28"/>
        </w:rPr>
      </w:pPr>
    </w:p>
    <w:p w:rsidR="005F5537" w:rsidRPr="00451F27" w:rsidRDefault="005F5537" w:rsidP="00451F27">
      <w:pPr>
        <w:shd w:val="clear" w:color="auto" w:fill="FFFFFF"/>
        <w:ind w:right="66" w:firstLine="709"/>
        <w:jc w:val="both"/>
        <w:rPr>
          <w:rFonts w:eastAsia="Times New Roman" w:cs="Times New Roman"/>
          <w:bCs/>
          <w:spacing w:val="-3"/>
          <w:szCs w:val="28"/>
        </w:rPr>
      </w:pPr>
      <w:r w:rsidRPr="00451F27">
        <w:rPr>
          <w:rFonts w:eastAsia="Times New Roman" w:cs="Times New Roman"/>
          <w:bCs/>
          <w:spacing w:val="-3"/>
          <w:szCs w:val="28"/>
        </w:rPr>
        <w:t>В течение 2013 года проводился конкурс инновационных проектов социально-экономического развития Волгограда «Лучшие инновации – жителям Волгограда». К рассмотрению поступило 6 заявок, по итогам которого конкурсной комиссией было принято решение признать победителями конкурса 4 инновационных проекта. Официальное награждение победителей конкурса состоялось 13 сентября 2013 года в рамках заседания круглого стола «Инновационная активность промышленных предприятий Волгограда», прошедшего в Волгоградском государственном университете.</w:t>
      </w:r>
    </w:p>
    <w:p w:rsidR="005F5537" w:rsidRDefault="005F5537" w:rsidP="00451F27">
      <w:pPr>
        <w:shd w:val="clear" w:color="auto" w:fill="FFFFFF"/>
        <w:ind w:right="66" w:firstLine="709"/>
        <w:jc w:val="both"/>
        <w:rPr>
          <w:rFonts w:eastAsia="Times New Roman" w:cs="Times New Roman"/>
          <w:bCs/>
          <w:spacing w:val="-3"/>
          <w:szCs w:val="28"/>
        </w:rPr>
      </w:pPr>
    </w:p>
    <w:p w:rsidR="00CE07B9" w:rsidRDefault="00CE07B9" w:rsidP="00451F27">
      <w:pPr>
        <w:shd w:val="clear" w:color="auto" w:fill="FFFFFF"/>
        <w:ind w:right="66" w:firstLine="709"/>
        <w:jc w:val="both"/>
        <w:rPr>
          <w:rFonts w:eastAsia="Times New Roman" w:cs="Times New Roman"/>
          <w:bCs/>
          <w:spacing w:val="-3"/>
          <w:szCs w:val="28"/>
        </w:rPr>
      </w:pPr>
    </w:p>
    <w:p w:rsidR="00CE07B9" w:rsidRPr="00451F27" w:rsidRDefault="00CE07B9" w:rsidP="00451F27">
      <w:pPr>
        <w:shd w:val="clear" w:color="auto" w:fill="FFFFFF"/>
        <w:ind w:right="66" w:firstLine="709"/>
        <w:jc w:val="both"/>
        <w:rPr>
          <w:rFonts w:eastAsia="Times New Roman" w:cs="Times New Roman"/>
          <w:bCs/>
          <w:spacing w:val="-3"/>
          <w:szCs w:val="28"/>
        </w:rPr>
      </w:pPr>
    </w:p>
    <w:p w:rsidR="005F5537" w:rsidRPr="00451F27" w:rsidRDefault="00CE07B9" w:rsidP="00451F27">
      <w:pPr>
        <w:shd w:val="clear" w:color="auto" w:fill="FFFFFF"/>
        <w:ind w:right="66" w:firstLine="709"/>
        <w:jc w:val="both"/>
        <w:rPr>
          <w:rFonts w:eastAsia="Times New Roman" w:cs="Times New Roman"/>
          <w:bCs/>
          <w:spacing w:val="-3"/>
          <w:szCs w:val="28"/>
        </w:rPr>
      </w:pPr>
      <w:r>
        <w:rPr>
          <w:rFonts w:eastAsia="Times New Roman" w:cs="Times New Roman"/>
          <w:bCs/>
          <w:spacing w:val="-3"/>
          <w:szCs w:val="28"/>
        </w:rPr>
        <w:t xml:space="preserve">5.2. </w:t>
      </w:r>
      <w:r>
        <w:rPr>
          <w:rFonts w:eastAsia="Times New Roman" w:cs="Times New Roman"/>
          <w:bCs/>
          <w:spacing w:val="-3"/>
          <w:szCs w:val="28"/>
        </w:rPr>
        <w:tab/>
      </w:r>
    </w:p>
    <w:p w:rsidR="00CE07B9" w:rsidRPr="00451F27" w:rsidRDefault="00815011" w:rsidP="00815011">
      <w:pPr>
        <w:ind w:firstLine="708"/>
        <w:jc w:val="both"/>
        <w:rPr>
          <w:rFonts w:cs="Times New Roman"/>
          <w:szCs w:val="28"/>
        </w:rPr>
      </w:pPr>
      <w:r>
        <w:rPr>
          <w:rFonts w:cs="Times New Roman"/>
          <w:szCs w:val="28"/>
        </w:rPr>
        <w:t>В рамках проведения работы по ф</w:t>
      </w:r>
      <w:r w:rsidRPr="00815011">
        <w:rPr>
          <w:rFonts w:cs="Times New Roman"/>
          <w:szCs w:val="28"/>
        </w:rPr>
        <w:t>ормировани</w:t>
      </w:r>
      <w:r>
        <w:rPr>
          <w:rFonts w:cs="Times New Roman"/>
          <w:szCs w:val="28"/>
        </w:rPr>
        <w:t>ю</w:t>
      </w:r>
      <w:r w:rsidRPr="00815011">
        <w:rPr>
          <w:rFonts w:cs="Times New Roman"/>
          <w:szCs w:val="28"/>
        </w:rPr>
        <w:t xml:space="preserve"> экономических условий для создания</w:t>
      </w:r>
      <w:r>
        <w:rPr>
          <w:rFonts w:cs="Times New Roman"/>
          <w:szCs w:val="28"/>
        </w:rPr>
        <w:t xml:space="preserve"> </w:t>
      </w:r>
      <w:r w:rsidRPr="00815011">
        <w:rPr>
          <w:rFonts w:cs="Times New Roman"/>
          <w:szCs w:val="28"/>
        </w:rPr>
        <w:t xml:space="preserve"> инновационно-промышленных кластеров</w:t>
      </w:r>
      <w:r>
        <w:rPr>
          <w:rFonts w:cs="Times New Roman"/>
          <w:szCs w:val="28"/>
        </w:rPr>
        <w:t xml:space="preserve"> </w:t>
      </w:r>
      <w:r w:rsidRPr="00451F27">
        <w:rPr>
          <w:rFonts w:eastAsia="Times New Roman" w:cs="Times New Roman"/>
          <w:bCs/>
          <w:spacing w:val="-3"/>
          <w:szCs w:val="28"/>
        </w:rPr>
        <w:t>19.04.13г</w:t>
      </w:r>
      <w:r>
        <w:rPr>
          <w:rFonts w:eastAsia="Times New Roman" w:cs="Times New Roman"/>
          <w:bCs/>
          <w:spacing w:val="-3"/>
          <w:szCs w:val="28"/>
        </w:rPr>
        <w:t xml:space="preserve"> была о</w:t>
      </w:r>
      <w:r w:rsidRPr="00451F27">
        <w:rPr>
          <w:rFonts w:eastAsia="Times New Roman" w:cs="Times New Roman"/>
          <w:bCs/>
          <w:spacing w:val="-3"/>
          <w:szCs w:val="28"/>
        </w:rPr>
        <w:t>рганизована и проведена научно-практическая конференция</w:t>
      </w:r>
      <w:r>
        <w:rPr>
          <w:rFonts w:eastAsia="Times New Roman" w:cs="Times New Roman"/>
          <w:bCs/>
          <w:spacing w:val="-3"/>
          <w:szCs w:val="28"/>
        </w:rPr>
        <w:t xml:space="preserve"> </w:t>
      </w:r>
      <w:r w:rsidRPr="00451F27">
        <w:rPr>
          <w:rFonts w:eastAsia="Times New Roman" w:cs="Times New Roman"/>
          <w:bCs/>
          <w:spacing w:val="-3"/>
          <w:szCs w:val="28"/>
        </w:rPr>
        <w:t xml:space="preserve">«Теория и практика формирования промышленной политики в современных российских условиях». </w:t>
      </w:r>
      <w:r w:rsidR="00D831F0">
        <w:rPr>
          <w:rFonts w:eastAsia="Times New Roman" w:cs="Times New Roman"/>
          <w:bCs/>
          <w:spacing w:val="-3"/>
          <w:szCs w:val="28"/>
        </w:rPr>
        <w:t xml:space="preserve"> </w:t>
      </w:r>
    </w:p>
    <w:p w:rsidR="00CE07B9" w:rsidRPr="00451F27" w:rsidRDefault="00CE07B9" w:rsidP="00CE07B9">
      <w:pPr>
        <w:ind w:firstLine="709"/>
        <w:jc w:val="both"/>
        <w:rPr>
          <w:rFonts w:cs="Times New Roman"/>
          <w:szCs w:val="28"/>
        </w:rPr>
      </w:pPr>
    </w:p>
    <w:p w:rsidR="00CE07B9" w:rsidRPr="00451F27" w:rsidRDefault="00CE07B9" w:rsidP="00CE07B9">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 xml:space="preserve">В рамках конференции проведены пленарные заседания по следующим темам: «Теоретико-методологические основы промышленной политики», «Роль государственных, общественных и предпринимательских институтов в формировании и реализации промышленной политики», «Ресурсное обеспечение реализации промышленной политики», а так же  </w:t>
      </w:r>
      <w:r w:rsidR="00D831F0">
        <w:rPr>
          <w:rFonts w:eastAsia="Times New Roman" w:cs="Times New Roman"/>
          <w:bCs/>
          <w:spacing w:val="-3"/>
          <w:szCs w:val="28"/>
        </w:rPr>
        <w:t>три заседания Круглых столов: «</w:t>
      </w:r>
      <w:r w:rsidRPr="00451F27">
        <w:rPr>
          <w:rFonts w:eastAsia="Times New Roman" w:cs="Times New Roman"/>
          <w:bCs/>
          <w:spacing w:val="-3"/>
          <w:szCs w:val="28"/>
        </w:rPr>
        <w:t xml:space="preserve">Формирование и реализация инновационно-инвестиционной политики», «Практика реализации программ поддержки местных товаропроизводителей» и. «Потенциал государственно-частного  партнерства в формировании и реализации промышленной политики». </w:t>
      </w:r>
    </w:p>
    <w:p w:rsidR="00CE07B9" w:rsidRPr="00451F27" w:rsidRDefault="00CE07B9" w:rsidP="00CE07B9">
      <w:pPr>
        <w:shd w:val="clear" w:color="auto" w:fill="FFFFFF"/>
        <w:ind w:right="66" w:firstLine="708"/>
        <w:jc w:val="both"/>
        <w:rPr>
          <w:rFonts w:eastAsia="Times New Roman" w:cs="Times New Roman"/>
          <w:bCs/>
          <w:spacing w:val="-3"/>
          <w:szCs w:val="28"/>
        </w:rPr>
      </w:pPr>
      <w:r w:rsidRPr="00451F27">
        <w:rPr>
          <w:rFonts w:eastAsia="Times New Roman" w:cs="Times New Roman"/>
          <w:bCs/>
          <w:spacing w:val="-3"/>
          <w:szCs w:val="28"/>
        </w:rPr>
        <w:t>По итогам конференции выпущен специальный номер научного журнала «Бизнес. Образование. Право» Вестник Волгоградского института бизнеса, который включен в Перечень ведущих рецензируемых научных журналов и изданий ВАК.</w:t>
      </w:r>
    </w:p>
    <w:p w:rsidR="00CE07B9" w:rsidRDefault="00CE07B9" w:rsidP="00CE07B9">
      <w:pPr>
        <w:ind w:firstLine="709"/>
        <w:jc w:val="both"/>
        <w:rPr>
          <w:rFonts w:cs="Times New Roman"/>
          <w:szCs w:val="28"/>
        </w:rPr>
      </w:pPr>
    </w:p>
    <w:p w:rsidR="00D831F0" w:rsidRPr="00451F27" w:rsidRDefault="00D831F0" w:rsidP="00D831F0">
      <w:pPr>
        <w:ind w:right="66" w:firstLine="708"/>
        <w:jc w:val="both"/>
        <w:rPr>
          <w:rFonts w:eastAsia="Times New Roman" w:cs="Times New Roman"/>
          <w:bCs/>
          <w:spacing w:val="-3"/>
          <w:szCs w:val="28"/>
        </w:rPr>
      </w:pPr>
      <w:r w:rsidRPr="00451F27">
        <w:rPr>
          <w:rFonts w:eastAsia="Times New Roman" w:cs="Times New Roman"/>
          <w:bCs/>
          <w:spacing w:val="-3"/>
          <w:szCs w:val="28"/>
        </w:rPr>
        <w:t>16.07.13г.</w:t>
      </w:r>
      <w:r>
        <w:rPr>
          <w:rFonts w:eastAsia="Times New Roman" w:cs="Times New Roman"/>
          <w:bCs/>
          <w:spacing w:val="-3"/>
          <w:szCs w:val="28"/>
        </w:rPr>
        <w:t xml:space="preserve"> было проведено </w:t>
      </w:r>
      <w:r w:rsidRPr="00451F27">
        <w:rPr>
          <w:rFonts w:eastAsia="Times New Roman" w:cs="Times New Roman"/>
          <w:bCs/>
          <w:spacing w:val="-3"/>
          <w:szCs w:val="28"/>
        </w:rPr>
        <w:t xml:space="preserve"> заседание Круглого стола </w:t>
      </w:r>
      <w:r>
        <w:rPr>
          <w:rFonts w:eastAsia="Times New Roman" w:cs="Times New Roman"/>
          <w:bCs/>
          <w:spacing w:val="-3"/>
          <w:szCs w:val="28"/>
        </w:rPr>
        <w:t xml:space="preserve">на тему </w:t>
      </w:r>
      <w:r w:rsidRPr="00451F27">
        <w:rPr>
          <w:rFonts w:eastAsia="Times New Roman" w:cs="Times New Roman"/>
          <w:bCs/>
          <w:spacing w:val="-3"/>
          <w:szCs w:val="28"/>
        </w:rPr>
        <w:t>«Конкурентоспособность регионов в условиях ВТО: ставка на инновации».</w:t>
      </w:r>
      <w:r>
        <w:rPr>
          <w:rFonts w:eastAsia="Times New Roman" w:cs="Times New Roman"/>
          <w:bCs/>
          <w:spacing w:val="-3"/>
          <w:szCs w:val="28"/>
        </w:rPr>
        <w:t xml:space="preserve"> </w:t>
      </w:r>
      <w:r w:rsidRPr="00451F27">
        <w:rPr>
          <w:rFonts w:eastAsia="Times New Roman" w:cs="Times New Roman"/>
          <w:bCs/>
          <w:spacing w:val="-3"/>
          <w:szCs w:val="28"/>
        </w:rPr>
        <w:t>Место проведения – ОАО «Волгомясомолторг».</w:t>
      </w:r>
      <w:r>
        <w:rPr>
          <w:rFonts w:eastAsia="Times New Roman" w:cs="Times New Roman"/>
          <w:bCs/>
          <w:spacing w:val="-3"/>
          <w:szCs w:val="28"/>
        </w:rPr>
        <w:t xml:space="preserve">   </w:t>
      </w:r>
      <w:r w:rsidRPr="00451F27">
        <w:rPr>
          <w:rFonts w:eastAsia="Times New Roman" w:cs="Times New Roman"/>
          <w:bCs/>
          <w:spacing w:val="-3"/>
          <w:szCs w:val="28"/>
        </w:rPr>
        <w:t>В рамках заседания были презентованы инновационные специальные медицинские лакокрасочные материалы с эффектом антимикробной и антигрибковой активности, разработанные ООО «Полимикс».</w:t>
      </w:r>
    </w:p>
    <w:p w:rsidR="00D831F0" w:rsidRDefault="00D831F0" w:rsidP="00CE07B9">
      <w:pPr>
        <w:ind w:firstLine="709"/>
        <w:jc w:val="both"/>
        <w:rPr>
          <w:rFonts w:cs="Times New Roman"/>
          <w:szCs w:val="28"/>
        </w:rPr>
      </w:pPr>
    </w:p>
    <w:p w:rsidR="00D831F0" w:rsidRPr="00451F27" w:rsidRDefault="00D831F0" w:rsidP="00A71FAC">
      <w:pPr>
        <w:ind w:right="-2" w:firstLine="708"/>
        <w:jc w:val="both"/>
        <w:rPr>
          <w:rFonts w:eastAsia="Times New Roman" w:cs="Times New Roman"/>
          <w:bCs/>
          <w:spacing w:val="-3"/>
          <w:szCs w:val="28"/>
        </w:rPr>
      </w:pPr>
      <w:r w:rsidRPr="00451F27">
        <w:rPr>
          <w:rFonts w:eastAsia="Times New Roman" w:cs="Times New Roman"/>
          <w:bCs/>
          <w:spacing w:val="-3"/>
          <w:szCs w:val="28"/>
        </w:rPr>
        <w:t>13.09.13г.</w:t>
      </w:r>
      <w:r>
        <w:rPr>
          <w:rFonts w:eastAsia="Times New Roman" w:cs="Times New Roman"/>
          <w:bCs/>
          <w:spacing w:val="-3"/>
          <w:szCs w:val="28"/>
        </w:rPr>
        <w:t xml:space="preserve"> </w:t>
      </w:r>
      <w:r w:rsidR="00F046FB">
        <w:rPr>
          <w:rFonts w:eastAsia="Times New Roman" w:cs="Times New Roman"/>
          <w:bCs/>
          <w:spacing w:val="-3"/>
          <w:szCs w:val="28"/>
        </w:rPr>
        <w:t xml:space="preserve">на площадке </w:t>
      </w:r>
      <w:r w:rsidR="00F046FB">
        <w:rPr>
          <w:rFonts w:eastAsia="Times New Roman" w:cs="Times New Roman"/>
          <w:bCs/>
          <w:spacing w:val="-3"/>
          <w:szCs w:val="28"/>
        </w:rPr>
        <w:t>ВолГУ</w:t>
      </w:r>
      <w:r w:rsidR="00F046FB">
        <w:rPr>
          <w:rFonts w:eastAsia="Times New Roman" w:cs="Times New Roman"/>
          <w:bCs/>
          <w:spacing w:val="-3"/>
          <w:szCs w:val="28"/>
        </w:rPr>
        <w:t xml:space="preserve"> </w:t>
      </w:r>
      <w:r>
        <w:rPr>
          <w:rFonts w:eastAsia="Times New Roman" w:cs="Times New Roman"/>
          <w:bCs/>
          <w:spacing w:val="-3"/>
          <w:szCs w:val="28"/>
        </w:rPr>
        <w:t xml:space="preserve">было проведено </w:t>
      </w:r>
      <w:r w:rsidRPr="00451F27">
        <w:rPr>
          <w:rFonts w:eastAsia="Times New Roman" w:cs="Times New Roman"/>
          <w:bCs/>
          <w:spacing w:val="-3"/>
          <w:szCs w:val="28"/>
        </w:rPr>
        <w:t xml:space="preserve"> заседание Круглого стола на тему: «Инновационная активность промышленных предприятий Волгограда».</w:t>
      </w:r>
      <w:r w:rsidRPr="00451F27">
        <w:rPr>
          <w:rFonts w:eastAsia="Times New Roman" w:cs="Times New Roman"/>
          <w:bCs/>
          <w:spacing w:val="-3"/>
          <w:szCs w:val="28"/>
        </w:rPr>
        <w:tab/>
      </w:r>
      <w:r>
        <w:rPr>
          <w:rFonts w:eastAsia="Times New Roman" w:cs="Times New Roman"/>
          <w:bCs/>
          <w:spacing w:val="-3"/>
          <w:szCs w:val="28"/>
        </w:rPr>
        <w:t xml:space="preserve">В </w:t>
      </w:r>
      <w:r w:rsidRPr="00451F27">
        <w:rPr>
          <w:rFonts w:eastAsia="Times New Roman" w:cs="Times New Roman"/>
          <w:bCs/>
          <w:spacing w:val="-3"/>
          <w:szCs w:val="28"/>
        </w:rPr>
        <w:t>рамках заседания состоялось награждение победителей</w:t>
      </w:r>
      <w:r w:rsidR="00F046FB">
        <w:rPr>
          <w:rFonts w:eastAsia="Times New Roman" w:cs="Times New Roman"/>
          <w:bCs/>
          <w:spacing w:val="-3"/>
          <w:szCs w:val="28"/>
        </w:rPr>
        <w:t xml:space="preserve"> ежегодного</w:t>
      </w:r>
      <w:r w:rsidRPr="00451F27">
        <w:rPr>
          <w:rFonts w:eastAsia="Times New Roman" w:cs="Times New Roman"/>
          <w:bCs/>
          <w:spacing w:val="-3"/>
          <w:szCs w:val="28"/>
        </w:rPr>
        <w:t xml:space="preserve"> конкурса «Лучшие инновации – жителям города», организованного администрацией Волгограда.</w:t>
      </w:r>
    </w:p>
    <w:p w:rsidR="00CE07B9" w:rsidRDefault="00CE07B9" w:rsidP="00CE07B9">
      <w:pPr>
        <w:ind w:firstLine="709"/>
        <w:jc w:val="both"/>
        <w:rPr>
          <w:rFonts w:cs="Times New Roman"/>
          <w:szCs w:val="28"/>
        </w:rPr>
      </w:pPr>
    </w:p>
    <w:p w:rsidR="00D831F0" w:rsidRPr="00451F27" w:rsidRDefault="00D831F0" w:rsidP="00CE07B9">
      <w:pPr>
        <w:ind w:firstLine="709"/>
        <w:jc w:val="both"/>
        <w:rPr>
          <w:rFonts w:cs="Times New Roman"/>
          <w:szCs w:val="28"/>
        </w:rPr>
      </w:pPr>
    </w:p>
    <w:p w:rsidR="00D831F0" w:rsidRPr="00451F27" w:rsidRDefault="00D831F0" w:rsidP="00D831F0">
      <w:pPr>
        <w:ind w:right="66" w:firstLine="708"/>
        <w:jc w:val="both"/>
        <w:rPr>
          <w:rFonts w:eastAsia="Times New Roman" w:cs="Times New Roman"/>
          <w:bCs/>
          <w:spacing w:val="-3"/>
          <w:szCs w:val="28"/>
        </w:rPr>
      </w:pPr>
      <w:r w:rsidRPr="00451F27">
        <w:rPr>
          <w:rFonts w:eastAsia="Times New Roman" w:cs="Times New Roman"/>
          <w:bCs/>
          <w:spacing w:val="-3"/>
          <w:szCs w:val="28"/>
        </w:rPr>
        <w:t>17.10.13г.</w:t>
      </w:r>
      <w:r>
        <w:rPr>
          <w:rFonts w:eastAsia="Times New Roman" w:cs="Times New Roman"/>
          <w:bCs/>
          <w:spacing w:val="-3"/>
          <w:szCs w:val="28"/>
        </w:rPr>
        <w:t xml:space="preserve"> состоялось </w:t>
      </w:r>
      <w:r w:rsidRPr="00451F27">
        <w:rPr>
          <w:rFonts w:eastAsia="Times New Roman" w:cs="Times New Roman"/>
          <w:bCs/>
          <w:spacing w:val="-3"/>
          <w:szCs w:val="28"/>
        </w:rPr>
        <w:t>заседание Круглого стола на тему: «Актуальные вопросы развития предприятий стройиндустрии и строительного комплекса»</w:t>
      </w:r>
      <w:r w:rsidR="00F046FB">
        <w:rPr>
          <w:rFonts w:eastAsia="Times New Roman" w:cs="Times New Roman"/>
          <w:bCs/>
          <w:spacing w:val="-3"/>
          <w:szCs w:val="28"/>
        </w:rPr>
        <w:t>, который проводится уже второй год.</w:t>
      </w:r>
    </w:p>
    <w:p w:rsidR="00D831F0" w:rsidRPr="00451F27" w:rsidRDefault="00D831F0" w:rsidP="00D831F0">
      <w:pPr>
        <w:jc w:val="both"/>
        <w:rPr>
          <w:rFonts w:eastAsia="Times New Roman" w:cs="Times New Roman"/>
          <w:bCs/>
          <w:spacing w:val="-3"/>
          <w:szCs w:val="28"/>
        </w:rPr>
      </w:pPr>
      <w:r w:rsidRPr="00451F27">
        <w:rPr>
          <w:rFonts w:eastAsia="Times New Roman" w:cs="Times New Roman"/>
          <w:bCs/>
          <w:spacing w:val="-3"/>
          <w:szCs w:val="28"/>
        </w:rPr>
        <w:t>Место проведения -  ВолГА</w:t>
      </w:r>
      <w:r>
        <w:rPr>
          <w:rFonts w:eastAsia="Times New Roman" w:cs="Times New Roman"/>
          <w:bCs/>
          <w:spacing w:val="-3"/>
          <w:szCs w:val="28"/>
        </w:rPr>
        <w:t xml:space="preserve">СУ. </w:t>
      </w:r>
      <w:r w:rsidRPr="00451F27">
        <w:rPr>
          <w:rFonts w:eastAsia="Times New Roman" w:cs="Times New Roman"/>
          <w:bCs/>
          <w:spacing w:val="-3"/>
          <w:szCs w:val="28"/>
        </w:rPr>
        <w:t xml:space="preserve"> В работе заседания приняли участие крупнейшие застройщики и представители науки.</w:t>
      </w:r>
    </w:p>
    <w:p w:rsidR="00D831F0" w:rsidRPr="00451F27" w:rsidRDefault="00D831F0" w:rsidP="00D831F0">
      <w:pPr>
        <w:ind w:firstLine="708"/>
        <w:jc w:val="both"/>
        <w:rPr>
          <w:rFonts w:eastAsia="Times New Roman" w:cs="Times New Roman"/>
          <w:bCs/>
          <w:spacing w:val="-3"/>
          <w:szCs w:val="28"/>
        </w:rPr>
      </w:pPr>
      <w:r w:rsidRPr="00451F27">
        <w:rPr>
          <w:rFonts w:eastAsia="Times New Roman" w:cs="Times New Roman"/>
          <w:bCs/>
          <w:spacing w:val="-3"/>
          <w:szCs w:val="28"/>
        </w:rPr>
        <w:t>Подготовлены  материалы для создания видеофильма по тематике «Инновации в Строительстве». Фильм в количестве  150 шт. дисков  был презентован участникам Круглого стола.</w:t>
      </w:r>
    </w:p>
    <w:p w:rsidR="00CE07B9" w:rsidRDefault="00CE07B9" w:rsidP="00CE07B9">
      <w:pPr>
        <w:ind w:firstLine="709"/>
        <w:jc w:val="both"/>
        <w:rPr>
          <w:rFonts w:cs="Times New Roman"/>
          <w:szCs w:val="28"/>
        </w:rPr>
      </w:pPr>
    </w:p>
    <w:p w:rsidR="00CE07B9" w:rsidRPr="00451F27" w:rsidRDefault="00A71FAC" w:rsidP="00CE07B9">
      <w:pPr>
        <w:ind w:firstLine="709"/>
        <w:jc w:val="both"/>
        <w:rPr>
          <w:rFonts w:cs="Times New Roman"/>
          <w:szCs w:val="28"/>
        </w:rPr>
      </w:pPr>
      <w:r>
        <w:rPr>
          <w:rFonts w:cs="Times New Roman"/>
          <w:szCs w:val="28"/>
        </w:rPr>
        <w:t>В 2013 году был с</w:t>
      </w:r>
      <w:r w:rsidR="00CE07B9">
        <w:rPr>
          <w:rFonts w:cs="Times New Roman"/>
          <w:szCs w:val="28"/>
        </w:rPr>
        <w:t>оставлен перечень инновационно-активных предприятий</w:t>
      </w:r>
      <w:r w:rsidR="00F046FB">
        <w:rPr>
          <w:rFonts w:cs="Times New Roman"/>
          <w:szCs w:val="28"/>
        </w:rPr>
        <w:t xml:space="preserve">, действующих на территории Волгограда. Материалы по предприятиям малого и среднего бизнеса из данного перечня вошли в основу </w:t>
      </w:r>
      <w:r w:rsidR="00CE07B9">
        <w:rPr>
          <w:rFonts w:cs="Times New Roman"/>
          <w:szCs w:val="28"/>
        </w:rPr>
        <w:t xml:space="preserve"> </w:t>
      </w:r>
      <w:r w:rsidR="00F046FB">
        <w:rPr>
          <w:rFonts w:cs="Times New Roman"/>
          <w:szCs w:val="28"/>
        </w:rPr>
        <w:t xml:space="preserve">изданного </w:t>
      </w:r>
      <w:r>
        <w:rPr>
          <w:rFonts w:cs="Times New Roman"/>
          <w:szCs w:val="28"/>
        </w:rPr>
        <w:t>сборника «Инновации в сфере промышленного производства»</w:t>
      </w:r>
      <w:r w:rsidR="00F046FB">
        <w:rPr>
          <w:rFonts w:cs="Times New Roman"/>
          <w:szCs w:val="28"/>
        </w:rPr>
        <w:t>.</w:t>
      </w:r>
    </w:p>
    <w:p w:rsidR="00CE07B9" w:rsidRPr="00451F27" w:rsidRDefault="00CE07B9" w:rsidP="00CE07B9">
      <w:pPr>
        <w:ind w:firstLine="709"/>
        <w:jc w:val="both"/>
        <w:rPr>
          <w:rFonts w:cs="Times New Roman"/>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Default="00D32F2C" w:rsidP="00451F27">
      <w:pPr>
        <w:shd w:val="clear" w:color="auto" w:fill="FFFFFF"/>
        <w:ind w:right="66"/>
        <w:jc w:val="both"/>
        <w:rPr>
          <w:rFonts w:eastAsia="Times New Roman" w:cs="Times New Roman"/>
          <w:bCs/>
          <w:spacing w:val="-3"/>
          <w:szCs w:val="28"/>
        </w:rPr>
      </w:pPr>
      <w:r>
        <w:rPr>
          <w:rFonts w:eastAsia="Times New Roman" w:cs="Times New Roman"/>
          <w:bCs/>
          <w:spacing w:val="-3"/>
          <w:szCs w:val="28"/>
        </w:rPr>
        <w:t>Руководитель</w:t>
      </w:r>
    </w:p>
    <w:p w:rsidR="00D32F2C" w:rsidRDefault="00D32F2C" w:rsidP="00451F27">
      <w:pPr>
        <w:shd w:val="clear" w:color="auto" w:fill="FFFFFF"/>
        <w:ind w:right="66"/>
        <w:jc w:val="both"/>
        <w:rPr>
          <w:rFonts w:eastAsia="Times New Roman" w:cs="Times New Roman"/>
          <w:bCs/>
          <w:spacing w:val="-3"/>
          <w:szCs w:val="28"/>
        </w:rPr>
      </w:pPr>
      <w:r>
        <w:rPr>
          <w:rFonts w:eastAsia="Times New Roman" w:cs="Times New Roman"/>
          <w:bCs/>
          <w:spacing w:val="-3"/>
          <w:szCs w:val="28"/>
        </w:rPr>
        <w:t>департамента экономического развития</w:t>
      </w:r>
    </w:p>
    <w:p w:rsidR="00D32F2C" w:rsidRPr="00451F27" w:rsidRDefault="00D32F2C" w:rsidP="00451F27">
      <w:pPr>
        <w:shd w:val="clear" w:color="auto" w:fill="FFFFFF"/>
        <w:ind w:right="66"/>
        <w:jc w:val="both"/>
        <w:rPr>
          <w:rFonts w:eastAsia="Times New Roman" w:cs="Times New Roman"/>
          <w:bCs/>
          <w:spacing w:val="-3"/>
          <w:szCs w:val="28"/>
        </w:rPr>
      </w:pPr>
      <w:r w:rsidRPr="00451F27">
        <w:rPr>
          <w:rFonts w:eastAsia="Times New Roman" w:cs="Times New Roman"/>
          <w:szCs w:val="28"/>
        </w:rPr>
        <w:t>администрации Волгограда</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xml:space="preserve">   О.Н. Сальникова</w:t>
      </w: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Default="004C788D" w:rsidP="00451F27">
      <w:pPr>
        <w:shd w:val="clear" w:color="auto" w:fill="FFFFFF"/>
        <w:ind w:right="66"/>
        <w:jc w:val="both"/>
        <w:rPr>
          <w:rFonts w:eastAsia="Times New Roman" w:cs="Times New Roman"/>
          <w:bCs/>
          <w:spacing w:val="-3"/>
          <w:szCs w:val="28"/>
        </w:rPr>
      </w:pPr>
    </w:p>
    <w:p w:rsidR="00451F27" w:rsidRPr="00451F27" w:rsidRDefault="00451F27" w:rsidP="00451F27">
      <w:pPr>
        <w:shd w:val="clear" w:color="auto" w:fill="FFFFFF"/>
        <w:ind w:right="66"/>
        <w:jc w:val="both"/>
        <w:rPr>
          <w:rFonts w:eastAsia="Times New Roman" w:cs="Times New Roman"/>
          <w:bCs/>
          <w:spacing w:val="-3"/>
          <w:szCs w:val="28"/>
        </w:rPr>
      </w:pPr>
    </w:p>
    <w:p w:rsidR="004C788D" w:rsidRDefault="004C788D" w:rsidP="00451F27">
      <w:pPr>
        <w:shd w:val="clear" w:color="auto" w:fill="FFFFFF"/>
        <w:ind w:right="66"/>
        <w:jc w:val="both"/>
        <w:rPr>
          <w:rFonts w:eastAsia="Times New Roman" w:cs="Times New Roman"/>
          <w:bCs/>
          <w:spacing w:val="-3"/>
          <w:szCs w:val="28"/>
        </w:rPr>
      </w:pPr>
    </w:p>
    <w:p w:rsidR="00D32F2C" w:rsidRDefault="00D32F2C" w:rsidP="00451F27">
      <w:pPr>
        <w:shd w:val="clear" w:color="auto" w:fill="FFFFFF"/>
        <w:ind w:right="66"/>
        <w:jc w:val="both"/>
        <w:rPr>
          <w:rFonts w:eastAsia="Times New Roman" w:cs="Times New Roman"/>
          <w:bCs/>
          <w:spacing w:val="-3"/>
          <w:szCs w:val="28"/>
        </w:rPr>
      </w:pPr>
    </w:p>
    <w:p w:rsidR="00D32F2C" w:rsidRDefault="00D32F2C" w:rsidP="00451F27">
      <w:pPr>
        <w:shd w:val="clear" w:color="auto" w:fill="FFFFFF"/>
        <w:ind w:right="66"/>
        <w:jc w:val="both"/>
        <w:rPr>
          <w:rFonts w:eastAsia="Times New Roman" w:cs="Times New Roman"/>
          <w:bCs/>
          <w:spacing w:val="-3"/>
          <w:szCs w:val="28"/>
        </w:rPr>
      </w:pPr>
    </w:p>
    <w:p w:rsidR="00D32F2C" w:rsidRDefault="00D32F2C" w:rsidP="00451F27">
      <w:pPr>
        <w:shd w:val="clear" w:color="auto" w:fill="FFFFFF"/>
        <w:ind w:right="66"/>
        <w:jc w:val="both"/>
        <w:rPr>
          <w:rFonts w:eastAsia="Times New Roman" w:cs="Times New Roman"/>
          <w:bCs/>
          <w:spacing w:val="-3"/>
          <w:szCs w:val="28"/>
        </w:rPr>
      </w:pPr>
    </w:p>
    <w:p w:rsidR="00D32F2C" w:rsidRPr="00451F27" w:rsidRDefault="00D32F2C" w:rsidP="00451F27">
      <w:pPr>
        <w:shd w:val="clear" w:color="auto" w:fill="FFFFFF"/>
        <w:ind w:right="66"/>
        <w:jc w:val="both"/>
        <w:rPr>
          <w:rFonts w:eastAsia="Times New Roman" w:cs="Times New Roman"/>
          <w:bCs/>
          <w:spacing w:val="-3"/>
          <w:szCs w:val="28"/>
        </w:rPr>
      </w:pPr>
    </w:p>
    <w:p w:rsidR="004C788D" w:rsidRPr="00451F27" w:rsidRDefault="004C788D" w:rsidP="00451F27">
      <w:pPr>
        <w:shd w:val="clear" w:color="auto" w:fill="FFFFFF"/>
        <w:ind w:right="66"/>
        <w:jc w:val="both"/>
        <w:rPr>
          <w:rFonts w:eastAsia="Times New Roman" w:cs="Times New Roman"/>
          <w:bCs/>
          <w:spacing w:val="-3"/>
          <w:szCs w:val="28"/>
        </w:rPr>
      </w:pPr>
    </w:p>
    <w:p w:rsidR="004C788D" w:rsidRPr="00D32F2C" w:rsidRDefault="00D32F2C" w:rsidP="00D32F2C">
      <w:pPr>
        <w:rPr>
          <w:rFonts w:eastAsia="Times New Roman" w:cs="Times New Roman"/>
          <w:sz w:val="22"/>
          <w:szCs w:val="28"/>
        </w:rPr>
      </w:pPr>
      <w:r>
        <w:rPr>
          <w:rFonts w:eastAsia="Times New Roman" w:cs="Times New Roman"/>
          <w:sz w:val="22"/>
          <w:szCs w:val="28"/>
        </w:rPr>
        <w:t xml:space="preserve">Исп. </w:t>
      </w:r>
      <w:r w:rsidR="004C788D" w:rsidRPr="00D32F2C">
        <w:rPr>
          <w:rFonts w:eastAsia="Times New Roman" w:cs="Times New Roman"/>
          <w:sz w:val="22"/>
          <w:szCs w:val="28"/>
        </w:rPr>
        <w:t>управление промышленной политики</w:t>
      </w:r>
    </w:p>
    <w:p w:rsidR="004C788D" w:rsidRDefault="004C788D" w:rsidP="00D32F2C">
      <w:pPr>
        <w:rPr>
          <w:rFonts w:eastAsia="Times New Roman" w:cs="Times New Roman"/>
          <w:sz w:val="22"/>
          <w:szCs w:val="28"/>
        </w:rPr>
      </w:pPr>
      <w:r w:rsidRPr="00D32F2C">
        <w:rPr>
          <w:rFonts w:eastAsia="Times New Roman" w:cs="Times New Roman"/>
          <w:sz w:val="22"/>
          <w:szCs w:val="28"/>
        </w:rPr>
        <w:t xml:space="preserve">департамента </w:t>
      </w:r>
      <w:r w:rsidR="00F7075B" w:rsidRPr="00F7075B">
        <w:rPr>
          <w:rFonts w:eastAsia="Times New Roman" w:cs="Times New Roman"/>
          <w:sz w:val="22"/>
          <w:szCs w:val="28"/>
        </w:rPr>
        <w:t xml:space="preserve">экономического развития </w:t>
      </w:r>
      <w:r w:rsidRPr="00D32F2C">
        <w:rPr>
          <w:rFonts w:eastAsia="Times New Roman" w:cs="Times New Roman"/>
          <w:sz w:val="22"/>
          <w:szCs w:val="28"/>
        </w:rPr>
        <w:t>администрации Волгограда</w:t>
      </w:r>
    </w:p>
    <w:sectPr w:rsidR="004C788D" w:rsidSect="00451F27">
      <w:footerReference w:type="default" r:id="rId10"/>
      <w:pgSz w:w="11906" w:h="16838" w:code="9"/>
      <w:pgMar w:top="1134" w:right="851" w:bottom="1134" w:left="1418" w:header="340" w:footer="340"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86" w:rsidRDefault="00D12286" w:rsidP="00856E06">
      <w:r>
        <w:separator/>
      </w:r>
    </w:p>
  </w:endnote>
  <w:endnote w:type="continuationSeparator" w:id="0">
    <w:p w:rsidR="00D12286" w:rsidRDefault="00D12286" w:rsidP="0085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00479"/>
      <w:docPartObj>
        <w:docPartGallery w:val="Page Numbers (Bottom of Page)"/>
        <w:docPartUnique/>
      </w:docPartObj>
    </w:sdtPr>
    <w:sdtEndPr>
      <w:rPr>
        <w:sz w:val="18"/>
      </w:rPr>
    </w:sdtEndPr>
    <w:sdtContent>
      <w:p w:rsidR="00451F27" w:rsidRPr="00856E06" w:rsidRDefault="00451F27">
        <w:pPr>
          <w:pStyle w:val="a8"/>
          <w:jc w:val="center"/>
          <w:rPr>
            <w:sz w:val="18"/>
          </w:rPr>
        </w:pPr>
        <w:r w:rsidRPr="00856E06">
          <w:rPr>
            <w:sz w:val="18"/>
          </w:rPr>
          <w:fldChar w:fldCharType="begin"/>
        </w:r>
        <w:r w:rsidRPr="00856E06">
          <w:rPr>
            <w:sz w:val="18"/>
          </w:rPr>
          <w:instrText>PAGE   \* MERGEFORMAT</w:instrText>
        </w:r>
        <w:r w:rsidRPr="00856E06">
          <w:rPr>
            <w:sz w:val="18"/>
          </w:rPr>
          <w:fldChar w:fldCharType="separate"/>
        </w:r>
        <w:r w:rsidR="003E0DBB">
          <w:rPr>
            <w:noProof/>
            <w:sz w:val="18"/>
          </w:rPr>
          <w:t>46</w:t>
        </w:r>
        <w:r w:rsidRPr="00856E06">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86" w:rsidRDefault="00D12286" w:rsidP="00856E06">
      <w:r>
        <w:separator/>
      </w:r>
    </w:p>
  </w:footnote>
  <w:footnote w:type="continuationSeparator" w:id="0">
    <w:p w:rsidR="00D12286" w:rsidRDefault="00D12286" w:rsidP="0085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44"/>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6F63E66"/>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D8B41EF"/>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122709D6"/>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163D60CB"/>
    <w:multiLevelType w:val="multilevel"/>
    <w:tmpl w:val="01A21B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180821CF"/>
    <w:multiLevelType w:val="hybridMultilevel"/>
    <w:tmpl w:val="466A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37292"/>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23AE1113"/>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1959F8"/>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FEF1D94"/>
    <w:multiLevelType w:val="multilevel"/>
    <w:tmpl w:val="7B107A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04A5513"/>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33A325E4"/>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4F567BF"/>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376448BE"/>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38986648"/>
    <w:multiLevelType w:val="multilevel"/>
    <w:tmpl w:val="7B107A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AC736BC"/>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3B28359A"/>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3D906D43"/>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43CE6A2C"/>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5AC32366"/>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5C9A4355"/>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5E856777"/>
    <w:multiLevelType w:val="multilevel"/>
    <w:tmpl w:val="01A21B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0C70038"/>
    <w:multiLevelType w:val="hybridMultilevel"/>
    <w:tmpl w:val="931C1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634EEE"/>
    <w:multiLevelType w:val="multilevel"/>
    <w:tmpl w:val="01A21B3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nsid w:val="623E3206"/>
    <w:multiLevelType w:val="multilevel"/>
    <w:tmpl w:val="7B107A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42642DE"/>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4D45808"/>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6702308"/>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67502784"/>
    <w:multiLevelType w:val="multilevel"/>
    <w:tmpl w:val="7B107A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8A96E39"/>
    <w:multiLevelType w:val="multilevel"/>
    <w:tmpl w:val="01A21B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6C9A1034"/>
    <w:multiLevelType w:val="multilevel"/>
    <w:tmpl w:val="01A21B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6CB34B69"/>
    <w:multiLevelType w:val="multilevel"/>
    <w:tmpl w:val="01A21B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733916C4"/>
    <w:multiLevelType w:val="hybridMultilevel"/>
    <w:tmpl w:val="F3D4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517008"/>
    <w:multiLevelType w:val="multilevel"/>
    <w:tmpl w:val="7B107A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7D7536D0"/>
    <w:multiLevelType w:val="multilevel"/>
    <w:tmpl w:val="01A21B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32"/>
  </w:num>
  <w:num w:numId="2">
    <w:abstractNumId w:val="5"/>
  </w:num>
  <w:num w:numId="3">
    <w:abstractNumId w:val="33"/>
  </w:num>
  <w:num w:numId="4">
    <w:abstractNumId w:val="14"/>
  </w:num>
  <w:num w:numId="5">
    <w:abstractNumId w:val="24"/>
  </w:num>
  <w:num w:numId="6">
    <w:abstractNumId w:val="26"/>
  </w:num>
  <w:num w:numId="7">
    <w:abstractNumId w:val="7"/>
  </w:num>
  <w:num w:numId="8">
    <w:abstractNumId w:val="3"/>
  </w:num>
  <w:num w:numId="9">
    <w:abstractNumId w:val="17"/>
  </w:num>
  <w:num w:numId="10">
    <w:abstractNumId w:val="22"/>
  </w:num>
  <w:num w:numId="11">
    <w:abstractNumId w:val="19"/>
  </w:num>
  <w:num w:numId="12">
    <w:abstractNumId w:val="15"/>
  </w:num>
  <w:num w:numId="13">
    <w:abstractNumId w:val="18"/>
  </w:num>
  <w:num w:numId="14">
    <w:abstractNumId w:val="8"/>
  </w:num>
  <w:num w:numId="15">
    <w:abstractNumId w:val="25"/>
  </w:num>
  <w:num w:numId="16">
    <w:abstractNumId w:val="29"/>
  </w:num>
  <w:num w:numId="17">
    <w:abstractNumId w:val="12"/>
  </w:num>
  <w:num w:numId="18">
    <w:abstractNumId w:val="0"/>
  </w:num>
  <w:num w:numId="19">
    <w:abstractNumId w:val="4"/>
  </w:num>
  <w:num w:numId="20">
    <w:abstractNumId w:val="31"/>
  </w:num>
  <w:num w:numId="21">
    <w:abstractNumId w:val="21"/>
  </w:num>
  <w:num w:numId="22">
    <w:abstractNumId w:val="34"/>
  </w:num>
  <w:num w:numId="23">
    <w:abstractNumId w:val="2"/>
  </w:num>
  <w:num w:numId="24">
    <w:abstractNumId w:val="10"/>
  </w:num>
  <w:num w:numId="25">
    <w:abstractNumId w:val="13"/>
  </w:num>
  <w:num w:numId="26">
    <w:abstractNumId w:val="6"/>
  </w:num>
  <w:num w:numId="27">
    <w:abstractNumId w:val="11"/>
  </w:num>
  <w:num w:numId="28">
    <w:abstractNumId w:val="27"/>
  </w:num>
  <w:num w:numId="29">
    <w:abstractNumId w:val="30"/>
  </w:num>
  <w:num w:numId="30">
    <w:abstractNumId w:val="1"/>
  </w:num>
  <w:num w:numId="31">
    <w:abstractNumId w:val="20"/>
  </w:num>
  <w:num w:numId="32">
    <w:abstractNumId w:val="23"/>
  </w:num>
  <w:num w:numId="33">
    <w:abstractNumId w:val="28"/>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51"/>
    <w:rsid w:val="00006C86"/>
    <w:rsid w:val="00007573"/>
    <w:rsid w:val="000123CC"/>
    <w:rsid w:val="00034C9C"/>
    <w:rsid w:val="00050CFB"/>
    <w:rsid w:val="00062D77"/>
    <w:rsid w:val="00072163"/>
    <w:rsid w:val="000730FD"/>
    <w:rsid w:val="000754C1"/>
    <w:rsid w:val="00076422"/>
    <w:rsid w:val="0008028F"/>
    <w:rsid w:val="00084449"/>
    <w:rsid w:val="00092C84"/>
    <w:rsid w:val="000B1D9E"/>
    <w:rsid w:val="000C05ED"/>
    <w:rsid w:val="000C7A73"/>
    <w:rsid w:val="000E6B4E"/>
    <w:rsid w:val="00103D84"/>
    <w:rsid w:val="00117559"/>
    <w:rsid w:val="00153F38"/>
    <w:rsid w:val="00167E61"/>
    <w:rsid w:val="00176D0E"/>
    <w:rsid w:val="001A3859"/>
    <w:rsid w:val="001A7D93"/>
    <w:rsid w:val="001B2F0C"/>
    <w:rsid w:val="001C6D6B"/>
    <w:rsid w:val="001D7FD4"/>
    <w:rsid w:val="001E7C8E"/>
    <w:rsid w:val="00200051"/>
    <w:rsid w:val="00205C62"/>
    <w:rsid w:val="00221BB3"/>
    <w:rsid w:val="00224329"/>
    <w:rsid w:val="0022596C"/>
    <w:rsid w:val="002379BE"/>
    <w:rsid w:val="00253DE0"/>
    <w:rsid w:val="0025630A"/>
    <w:rsid w:val="00260ABC"/>
    <w:rsid w:val="0026535A"/>
    <w:rsid w:val="00283800"/>
    <w:rsid w:val="00287774"/>
    <w:rsid w:val="002A25E8"/>
    <w:rsid w:val="002C1BA6"/>
    <w:rsid w:val="002D02F8"/>
    <w:rsid w:val="00310FBA"/>
    <w:rsid w:val="0031203B"/>
    <w:rsid w:val="003242C7"/>
    <w:rsid w:val="003308DB"/>
    <w:rsid w:val="0033753E"/>
    <w:rsid w:val="00347AF9"/>
    <w:rsid w:val="00360770"/>
    <w:rsid w:val="00362694"/>
    <w:rsid w:val="003926C9"/>
    <w:rsid w:val="00395543"/>
    <w:rsid w:val="00397B52"/>
    <w:rsid w:val="003B57CB"/>
    <w:rsid w:val="003C667A"/>
    <w:rsid w:val="003D584F"/>
    <w:rsid w:val="003E0DBB"/>
    <w:rsid w:val="003E2637"/>
    <w:rsid w:val="003E535C"/>
    <w:rsid w:val="00406C51"/>
    <w:rsid w:val="00406D32"/>
    <w:rsid w:val="00421F5D"/>
    <w:rsid w:val="00425ED4"/>
    <w:rsid w:val="00426D57"/>
    <w:rsid w:val="00432E81"/>
    <w:rsid w:val="00447C1F"/>
    <w:rsid w:val="00451F27"/>
    <w:rsid w:val="004524E5"/>
    <w:rsid w:val="0045745C"/>
    <w:rsid w:val="004713B4"/>
    <w:rsid w:val="00473882"/>
    <w:rsid w:val="0049212E"/>
    <w:rsid w:val="004976BB"/>
    <w:rsid w:val="00497DC2"/>
    <w:rsid w:val="004C1B07"/>
    <w:rsid w:val="004C788D"/>
    <w:rsid w:val="004F368A"/>
    <w:rsid w:val="005038AC"/>
    <w:rsid w:val="00532095"/>
    <w:rsid w:val="005420BB"/>
    <w:rsid w:val="00565EF7"/>
    <w:rsid w:val="0058147D"/>
    <w:rsid w:val="005C7BCF"/>
    <w:rsid w:val="005E5CF0"/>
    <w:rsid w:val="005F5537"/>
    <w:rsid w:val="00602358"/>
    <w:rsid w:val="00624CE1"/>
    <w:rsid w:val="0062791C"/>
    <w:rsid w:val="00636CB0"/>
    <w:rsid w:val="00652CE4"/>
    <w:rsid w:val="00683E83"/>
    <w:rsid w:val="00684B56"/>
    <w:rsid w:val="006859BE"/>
    <w:rsid w:val="00687B65"/>
    <w:rsid w:val="006B1843"/>
    <w:rsid w:val="006B7ED7"/>
    <w:rsid w:val="006C4390"/>
    <w:rsid w:val="006C4C7D"/>
    <w:rsid w:val="006E7459"/>
    <w:rsid w:val="006F2FC0"/>
    <w:rsid w:val="006F4363"/>
    <w:rsid w:val="006F5200"/>
    <w:rsid w:val="00701428"/>
    <w:rsid w:val="00723226"/>
    <w:rsid w:val="00766A49"/>
    <w:rsid w:val="00767009"/>
    <w:rsid w:val="007855DB"/>
    <w:rsid w:val="0078609F"/>
    <w:rsid w:val="00791B85"/>
    <w:rsid w:val="00792CB9"/>
    <w:rsid w:val="00797166"/>
    <w:rsid w:val="00797DF9"/>
    <w:rsid w:val="007A3C01"/>
    <w:rsid w:val="007B22EE"/>
    <w:rsid w:val="007B363A"/>
    <w:rsid w:val="007B3780"/>
    <w:rsid w:val="007C0672"/>
    <w:rsid w:val="007C2959"/>
    <w:rsid w:val="007C4ABA"/>
    <w:rsid w:val="007C5ED0"/>
    <w:rsid w:val="007D01EF"/>
    <w:rsid w:val="007D4DD3"/>
    <w:rsid w:val="007E2D0E"/>
    <w:rsid w:val="007F07BD"/>
    <w:rsid w:val="0080205B"/>
    <w:rsid w:val="0080787F"/>
    <w:rsid w:val="00815011"/>
    <w:rsid w:val="00831338"/>
    <w:rsid w:val="008342A9"/>
    <w:rsid w:val="00834818"/>
    <w:rsid w:val="00835A05"/>
    <w:rsid w:val="00853C74"/>
    <w:rsid w:val="00856E06"/>
    <w:rsid w:val="00857EE0"/>
    <w:rsid w:val="00861D42"/>
    <w:rsid w:val="00864FC3"/>
    <w:rsid w:val="00875A30"/>
    <w:rsid w:val="00876ADA"/>
    <w:rsid w:val="00876E4C"/>
    <w:rsid w:val="00896DB7"/>
    <w:rsid w:val="008C4E30"/>
    <w:rsid w:val="008F00A1"/>
    <w:rsid w:val="009166E1"/>
    <w:rsid w:val="00930323"/>
    <w:rsid w:val="0095099F"/>
    <w:rsid w:val="0096125A"/>
    <w:rsid w:val="009663B0"/>
    <w:rsid w:val="00966F50"/>
    <w:rsid w:val="0098198F"/>
    <w:rsid w:val="00990D90"/>
    <w:rsid w:val="009B4AAC"/>
    <w:rsid w:val="009C750F"/>
    <w:rsid w:val="00A0227D"/>
    <w:rsid w:val="00A12C5E"/>
    <w:rsid w:val="00A235BC"/>
    <w:rsid w:val="00A23994"/>
    <w:rsid w:val="00A32A81"/>
    <w:rsid w:val="00A34B03"/>
    <w:rsid w:val="00A635CC"/>
    <w:rsid w:val="00A67C82"/>
    <w:rsid w:val="00A71FAC"/>
    <w:rsid w:val="00A753E7"/>
    <w:rsid w:val="00A76E6B"/>
    <w:rsid w:val="00A90E08"/>
    <w:rsid w:val="00A910FA"/>
    <w:rsid w:val="00AA38D6"/>
    <w:rsid w:val="00AD2AD2"/>
    <w:rsid w:val="00AD3527"/>
    <w:rsid w:val="00AD35EF"/>
    <w:rsid w:val="00AE0999"/>
    <w:rsid w:val="00B25705"/>
    <w:rsid w:val="00B3765E"/>
    <w:rsid w:val="00B67934"/>
    <w:rsid w:val="00B75AE8"/>
    <w:rsid w:val="00B77467"/>
    <w:rsid w:val="00B83240"/>
    <w:rsid w:val="00B865B1"/>
    <w:rsid w:val="00B86F07"/>
    <w:rsid w:val="00B9269D"/>
    <w:rsid w:val="00B92B4A"/>
    <w:rsid w:val="00BA117E"/>
    <w:rsid w:val="00BB2E1B"/>
    <w:rsid w:val="00BB4A1B"/>
    <w:rsid w:val="00BB5782"/>
    <w:rsid w:val="00BB62EC"/>
    <w:rsid w:val="00BC2693"/>
    <w:rsid w:val="00BC72D8"/>
    <w:rsid w:val="00BF55E2"/>
    <w:rsid w:val="00C02739"/>
    <w:rsid w:val="00C13A59"/>
    <w:rsid w:val="00C20B0F"/>
    <w:rsid w:val="00C23D57"/>
    <w:rsid w:val="00C37E9B"/>
    <w:rsid w:val="00C433FF"/>
    <w:rsid w:val="00C46426"/>
    <w:rsid w:val="00C50061"/>
    <w:rsid w:val="00C61E6F"/>
    <w:rsid w:val="00C63A6F"/>
    <w:rsid w:val="00C66FA9"/>
    <w:rsid w:val="00C75E13"/>
    <w:rsid w:val="00C82F87"/>
    <w:rsid w:val="00CB0BA4"/>
    <w:rsid w:val="00CC244E"/>
    <w:rsid w:val="00CC2941"/>
    <w:rsid w:val="00CD1225"/>
    <w:rsid w:val="00CD563A"/>
    <w:rsid w:val="00CE07B9"/>
    <w:rsid w:val="00CE2FA4"/>
    <w:rsid w:val="00CF29A8"/>
    <w:rsid w:val="00D0389B"/>
    <w:rsid w:val="00D04849"/>
    <w:rsid w:val="00D12286"/>
    <w:rsid w:val="00D144FF"/>
    <w:rsid w:val="00D15DD6"/>
    <w:rsid w:val="00D32F2C"/>
    <w:rsid w:val="00D60913"/>
    <w:rsid w:val="00D67D58"/>
    <w:rsid w:val="00D831F0"/>
    <w:rsid w:val="00D867BF"/>
    <w:rsid w:val="00D9372F"/>
    <w:rsid w:val="00D94DEF"/>
    <w:rsid w:val="00D97926"/>
    <w:rsid w:val="00DC0A70"/>
    <w:rsid w:val="00DC1F0A"/>
    <w:rsid w:val="00E0290E"/>
    <w:rsid w:val="00E206F1"/>
    <w:rsid w:val="00E411B7"/>
    <w:rsid w:val="00E45441"/>
    <w:rsid w:val="00E50009"/>
    <w:rsid w:val="00E5679E"/>
    <w:rsid w:val="00E61379"/>
    <w:rsid w:val="00E8511B"/>
    <w:rsid w:val="00E87F28"/>
    <w:rsid w:val="00E90F1E"/>
    <w:rsid w:val="00E97B3B"/>
    <w:rsid w:val="00EA34C0"/>
    <w:rsid w:val="00EA5BC5"/>
    <w:rsid w:val="00EB2D59"/>
    <w:rsid w:val="00EB725C"/>
    <w:rsid w:val="00EC66E8"/>
    <w:rsid w:val="00ED3F3E"/>
    <w:rsid w:val="00ED420A"/>
    <w:rsid w:val="00ED67BD"/>
    <w:rsid w:val="00F046FB"/>
    <w:rsid w:val="00F25C29"/>
    <w:rsid w:val="00F30961"/>
    <w:rsid w:val="00F32A8E"/>
    <w:rsid w:val="00F33676"/>
    <w:rsid w:val="00F46454"/>
    <w:rsid w:val="00F7075B"/>
    <w:rsid w:val="00F72C29"/>
    <w:rsid w:val="00F81D52"/>
    <w:rsid w:val="00F92956"/>
    <w:rsid w:val="00F950EC"/>
    <w:rsid w:val="00F97B34"/>
    <w:rsid w:val="00FA1C05"/>
    <w:rsid w:val="00FA2A7C"/>
    <w:rsid w:val="00FA478A"/>
    <w:rsid w:val="00FA6E8F"/>
    <w:rsid w:val="00FE16B5"/>
    <w:rsid w:val="00FE2C72"/>
    <w:rsid w:val="00FF1621"/>
    <w:rsid w:val="00FF2C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9BE"/>
    <w:pPr>
      <w:spacing w:after="120"/>
    </w:pPr>
    <w:rPr>
      <w:rFonts w:eastAsia="Times New Roman" w:cs="Times New Roman"/>
      <w:sz w:val="20"/>
      <w:szCs w:val="20"/>
      <w:lang w:val="en-US" w:eastAsia="ru-RU"/>
    </w:rPr>
  </w:style>
  <w:style w:type="character" w:customStyle="1" w:styleId="a4">
    <w:name w:val="Основной текст Знак"/>
    <w:basedOn w:val="a0"/>
    <w:link w:val="a3"/>
    <w:rsid w:val="002379BE"/>
    <w:rPr>
      <w:rFonts w:eastAsia="Times New Roman" w:cs="Times New Roman"/>
      <w:sz w:val="20"/>
      <w:szCs w:val="20"/>
      <w:lang w:val="en-US" w:eastAsia="ru-RU"/>
    </w:rPr>
  </w:style>
  <w:style w:type="paragraph" w:styleId="a5">
    <w:name w:val="List Paragraph"/>
    <w:basedOn w:val="a"/>
    <w:uiPriority w:val="34"/>
    <w:qFormat/>
    <w:rsid w:val="002379BE"/>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856E06"/>
    <w:pPr>
      <w:tabs>
        <w:tab w:val="center" w:pos="4677"/>
        <w:tab w:val="right" w:pos="9355"/>
      </w:tabs>
    </w:pPr>
  </w:style>
  <w:style w:type="character" w:customStyle="1" w:styleId="a7">
    <w:name w:val="Верхний колонтитул Знак"/>
    <w:basedOn w:val="a0"/>
    <w:link w:val="a6"/>
    <w:uiPriority w:val="99"/>
    <w:rsid w:val="00856E06"/>
  </w:style>
  <w:style w:type="paragraph" w:styleId="a8">
    <w:name w:val="footer"/>
    <w:basedOn w:val="a"/>
    <w:link w:val="a9"/>
    <w:uiPriority w:val="99"/>
    <w:unhideWhenUsed/>
    <w:rsid w:val="00856E06"/>
    <w:pPr>
      <w:tabs>
        <w:tab w:val="center" w:pos="4677"/>
        <w:tab w:val="right" w:pos="9355"/>
      </w:tabs>
    </w:pPr>
  </w:style>
  <w:style w:type="character" w:customStyle="1" w:styleId="a9">
    <w:name w:val="Нижний колонтитул Знак"/>
    <w:basedOn w:val="a0"/>
    <w:link w:val="a8"/>
    <w:uiPriority w:val="99"/>
    <w:rsid w:val="00856E06"/>
  </w:style>
  <w:style w:type="table" w:styleId="aa">
    <w:name w:val="Table Grid"/>
    <w:basedOn w:val="a1"/>
    <w:uiPriority w:val="59"/>
    <w:rsid w:val="0096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76E4C"/>
    <w:rPr>
      <w:color w:val="0000FF" w:themeColor="hyperlink"/>
      <w:u w:val="single"/>
    </w:rPr>
  </w:style>
  <w:style w:type="character" w:styleId="ac">
    <w:name w:val="annotation reference"/>
    <w:basedOn w:val="a0"/>
    <w:uiPriority w:val="99"/>
    <w:semiHidden/>
    <w:unhideWhenUsed/>
    <w:rsid w:val="00F33676"/>
    <w:rPr>
      <w:sz w:val="16"/>
      <w:szCs w:val="16"/>
    </w:rPr>
  </w:style>
  <w:style w:type="paragraph" w:styleId="ad">
    <w:name w:val="annotation text"/>
    <w:basedOn w:val="a"/>
    <w:link w:val="ae"/>
    <w:uiPriority w:val="99"/>
    <w:semiHidden/>
    <w:unhideWhenUsed/>
    <w:rsid w:val="00F33676"/>
    <w:rPr>
      <w:sz w:val="20"/>
      <w:szCs w:val="20"/>
    </w:rPr>
  </w:style>
  <w:style w:type="character" w:customStyle="1" w:styleId="ae">
    <w:name w:val="Текст примечания Знак"/>
    <w:basedOn w:val="a0"/>
    <w:link w:val="ad"/>
    <w:uiPriority w:val="99"/>
    <w:semiHidden/>
    <w:rsid w:val="00F33676"/>
    <w:rPr>
      <w:sz w:val="20"/>
      <w:szCs w:val="20"/>
    </w:rPr>
  </w:style>
  <w:style w:type="paragraph" w:styleId="af">
    <w:name w:val="annotation subject"/>
    <w:basedOn w:val="ad"/>
    <w:next w:val="ad"/>
    <w:link w:val="af0"/>
    <w:uiPriority w:val="99"/>
    <w:semiHidden/>
    <w:unhideWhenUsed/>
    <w:rsid w:val="00F33676"/>
    <w:rPr>
      <w:b/>
      <w:bCs/>
    </w:rPr>
  </w:style>
  <w:style w:type="character" w:customStyle="1" w:styleId="af0">
    <w:name w:val="Тема примечания Знак"/>
    <w:basedOn w:val="ae"/>
    <w:link w:val="af"/>
    <w:uiPriority w:val="99"/>
    <w:semiHidden/>
    <w:rsid w:val="00F33676"/>
    <w:rPr>
      <w:b/>
      <w:bCs/>
      <w:sz w:val="20"/>
      <w:szCs w:val="20"/>
    </w:rPr>
  </w:style>
  <w:style w:type="paragraph" w:styleId="af1">
    <w:name w:val="Balloon Text"/>
    <w:basedOn w:val="a"/>
    <w:link w:val="af2"/>
    <w:uiPriority w:val="99"/>
    <w:semiHidden/>
    <w:unhideWhenUsed/>
    <w:rsid w:val="00F33676"/>
    <w:rPr>
      <w:rFonts w:ascii="Tahoma" w:hAnsi="Tahoma" w:cs="Tahoma"/>
      <w:sz w:val="16"/>
      <w:szCs w:val="16"/>
    </w:rPr>
  </w:style>
  <w:style w:type="character" w:customStyle="1" w:styleId="af2">
    <w:name w:val="Текст выноски Знак"/>
    <w:basedOn w:val="a0"/>
    <w:link w:val="af1"/>
    <w:uiPriority w:val="99"/>
    <w:semiHidden/>
    <w:rsid w:val="00F3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9BE"/>
    <w:pPr>
      <w:spacing w:after="120"/>
    </w:pPr>
    <w:rPr>
      <w:rFonts w:eastAsia="Times New Roman" w:cs="Times New Roman"/>
      <w:sz w:val="20"/>
      <w:szCs w:val="20"/>
      <w:lang w:val="en-US" w:eastAsia="ru-RU"/>
    </w:rPr>
  </w:style>
  <w:style w:type="character" w:customStyle="1" w:styleId="a4">
    <w:name w:val="Основной текст Знак"/>
    <w:basedOn w:val="a0"/>
    <w:link w:val="a3"/>
    <w:rsid w:val="002379BE"/>
    <w:rPr>
      <w:rFonts w:eastAsia="Times New Roman" w:cs="Times New Roman"/>
      <w:sz w:val="20"/>
      <w:szCs w:val="20"/>
      <w:lang w:val="en-US" w:eastAsia="ru-RU"/>
    </w:rPr>
  </w:style>
  <w:style w:type="paragraph" w:styleId="a5">
    <w:name w:val="List Paragraph"/>
    <w:basedOn w:val="a"/>
    <w:uiPriority w:val="34"/>
    <w:qFormat/>
    <w:rsid w:val="002379BE"/>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856E06"/>
    <w:pPr>
      <w:tabs>
        <w:tab w:val="center" w:pos="4677"/>
        <w:tab w:val="right" w:pos="9355"/>
      </w:tabs>
    </w:pPr>
  </w:style>
  <w:style w:type="character" w:customStyle="1" w:styleId="a7">
    <w:name w:val="Верхний колонтитул Знак"/>
    <w:basedOn w:val="a0"/>
    <w:link w:val="a6"/>
    <w:uiPriority w:val="99"/>
    <w:rsid w:val="00856E06"/>
  </w:style>
  <w:style w:type="paragraph" w:styleId="a8">
    <w:name w:val="footer"/>
    <w:basedOn w:val="a"/>
    <w:link w:val="a9"/>
    <w:uiPriority w:val="99"/>
    <w:unhideWhenUsed/>
    <w:rsid w:val="00856E06"/>
    <w:pPr>
      <w:tabs>
        <w:tab w:val="center" w:pos="4677"/>
        <w:tab w:val="right" w:pos="9355"/>
      </w:tabs>
    </w:pPr>
  </w:style>
  <w:style w:type="character" w:customStyle="1" w:styleId="a9">
    <w:name w:val="Нижний колонтитул Знак"/>
    <w:basedOn w:val="a0"/>
    <w:link w:val="a8"/>
    <w:uiPriority w:val="99"/>
    <w:rsid w:val="00856E06"/>
  </w:style>
  <w:style w:type="table" w:styleId="aa">
    <w:name w:val="Table Grid"/>
    <w:basedOn w:val="a1"/>
    <w:uiPriority w:val="59"/>
    <w:rsid w:val="0096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76E4C"/>
    <w:rPr>
      <w:color w:val="0000FF" w:themeColor="hyperlink"/>
      <w:u w:val="single"/>
    </w:rPr>
  </w:style>
  <w:style w:type="character" w:styleId="ac">
    <w:name w:val="annotation reference"/>
    <w:basedOn w:val="a0"/>
    <w:uiPriority w:val="99"/>
    <w:semiHidden/>
    <w:unhideWhenUsed/>
    <w:rsid w:val="00F33676"/>
    <w:rPr>
      <w:sz w:val="16"/>
      <w:szCs w:val="16"/>
    </w:rPr>
  </w:style>
  <w:style w:type="paragraph" w:styleId="ad">
    <w:name w:val="annotation text"/>
    <w:basedOn w:val="a"/>
    <w:link w:val="ae"/>
    <w:uiPriority w:val="99"/>
    <w:semiHidden/>
    <w:unhideWhenUsed/>
    <w:rsid w:val="00F33676"/>
    <w:rPr>
      <w:sz w:val="20"/>
      <w:szCs w:val="20"/>
    </w:rPr>
  </w:style>
  <w:style w:type="character" w:customStyle="1" w:styleId="ae">
    <w:name w:val="Текст примечания Знак"/>
    <w:basedOn w:val="a0"/>
    <w:link w:val="ad"/>
    <w:uiPriority w:val="99"/>
    <w:semiHidden/>
    <w:rsid w:val="00F33676"/>
    <w:rPr>
      <w:sz w:val="20"/>
      <w:szCs w:val="20"/>
    </w:rPr>
  </w:style>
  <w:style w:type="paragraph" w:styleId="af">
    <w:name w:val="annotation subject"/>
    <w:basedOn w:val="ad"/>
    <w:next w:val="ad"/>
    <w:link w:val="af0"/>
    <w:uiPriority w:val="99"/>
    <w:semiHidden/>
    <w:unhideWhenUsed/>
    <w:rsid w:val="00F33676"/>
    <w:rPr>
      <w:b/>
      <w:bCs/>
    </w:rPr>
  </w:style>
  <w:style w:type="character" w:customStyle="1" w:styleId="af0">
    <w:name w:val="Тема примечания Знак"/>
    <w:basedOn w:val="ae"/>
    <w:link w:val="af"/>
    <w:uiPriority w:val="99"/>
    <w:semiHidden/>
    <w:rsid w:val="00F33676"/>
    <w:rPr>
      <w:b/>
      <w:bCs/>
      <w:sz w:val="20"/>
      <w:szCs w:val="20"/>
    </w:rPr>
  </w:style>
  <w:style w:type="paragraph" w:styleId="af1">
    <w:name w:val="Balloon Text"/>
    <w:basedOn w:val="a"/>
    <w:link w:val="af2"/>
    <w:uiPriority w:val="99"/>
    <w:semiHidden/>
    <w:unhideWhenUsed/>
    <w:rsid w:val="00F33676"/>
    <w:rPr>
      <w:rFonts w:ascii="Tahoma" w:hAnsi="Tahoma" w:cs="Tahoma"/>
      <w:sz w:val="16"/>
      <w:szCs w:val="16"/>
    </w:rPr>
  </w:style>
  <w:style w:type="character" w:customStyle="1" w:styleId="af2">
    <w:name w:val="Текст выноски Знак"/>
    <w:basedOn w:val="a0"/>
    <w:link w:val="af1"/>
    <w:uiPriority w:val="99"/>
    <w:semiHidden/>
    <w:rsid w:val="00F3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280">
      <w:bodyDiv w:val="1"/>
      <w:marLeft w:val="0"/>
      <w:marRight w:val="0"/>
      <w:marTop w:val="0"/>
      <w:marBottom w:val="0"/>
      <w:divBdr>
        <w:top w:val="none" w:sz="0" w:space="0" w:color="auto"/>
        <w:left w:val="none" w:sz="0" w:space="0" w:color="auto"/>
        <w:bottom w:val="none" w:sz="0" w:space="0" w:color="auto"/>
        <w:right w:val="none" w:sz="0" w:space="0" w:color="auto"/>
      </w:divBdr>
    </w:div>
    <w:div w:id="534200199">
      <w:bodyDiv w:val="1"/>
      <w:marLeft w:val="0"/>
      <w:marRight w:val="0"/>
      <w:marTop w:val="0"/>
      <w:marBottom w:val="0"/>
      <w:divBdr>
        <w:top w:val="none" w:sz="0" w:space="0" w:color="auto"/>
        <w:left w:val="none" w:sz="0" w:space="0" w:color="auto"/>
        <w:bottom w:val="none" w:sz="0" w:space="0" w:color="auto"/>
        <w:right w:val="none" w:sz="0" w:space="0" w:color="auto"/>
      </w:divBdr>
    </w:div>
    <w:div w:id="975329681">
      <w:bodyDiv w:val="1"/>
      <w:marLeft w:val="0"/>
      <w:marRight w:val="0"/>
      <w:marTop w:val="0"/>
      <w:marBottom w:val="0"/>
      <w:divBdr>
        <w:top w:val="none" w:sz="0" w:space="0" w:color="auto"/>
        <w:left w:val="none" w:sz="0" w:space="0" w:color="auto"/>
        <w:bottom w:val="none" w:sz="0" w:space="0" w:color="auto"/>
        <w:right w:val="none" w:sz="0" w:space="0" w:color="auto"/>
      </w:divBdr>
    </w:div>
    <w:div w:id="1412892554">
      <w:bodyDiv w:val="1"/>
      <w:marLeft w:val="0"/>
      <w:marRight w:val="0"/>
      <w:marTop w:val="0"/>
      <w:marBottom w:val="0"/>
      <w:divBdr>
        <w:top w:val="none" w:sz="0" w:space="0" w:color="auto"/>
        <w:left w:val="none" w:sz="0" w:space="0" w:color="auto"/>
        <w:bottom w:val="none" w:sz="0" w:space="0" w:color="auto"/>
        <w:right w:val="none" w:sz="0" w:space="0" w:color="auto"/>
      </w:divBdr>
    </w:div>
    <w:div w:id="1776556341">
      <w:bodyDiv w:val="1"/>
      <w:marLeft w:val="0"/>
      <w:marRight w:val="0"/>
      <w:marTop w:val="0"/>
      <w:marBottom w:val="0"/>
      <w:divBdr>
        <w:top w:val="none" w:sz="0" w:space="0" w:color="auto"/>
        <w:left w:val="none" w:sz="0" w:space="0" w:color="auto"/>
        <w:bottom w:val="none" w:sz="0" w:space="0" w:color="auto"/>
        <w:right w:val="none" w:sz="0" w:space="0" w:color="auto"/>
      </w:divBdr>
    </w:div>
    <w:div w:id="1863665845">
      <w:bodyDiv w:val="1"/>
      <w:marLeft w:val="0"/>
      <w:marRight w:val="0"/>
      <w:marTop w:val="0"/>
      <w:marBottom w:val="0"/>
      <w:divBdr>
        <w:top w:val="none" w:sz="0" w:space="0" w:color="auto"/>
        <w:left w:val="none" w:sz="0" w:space="0" w:color="auto"/>
        <w:bottom w:val="none" w:sz="0" w:space="0" w:color="auto"/>
        <w:right w:val="none" w:sz="0" w:space="0" w:color="auto"/>
      </w:divBdr>
    </w:div>
    <w:div w:id="20813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lg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219B-86AB-4389-84F8-39EBD32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12623</Words>
  <Characters>71952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Ольга Александровна</dc:creator>
  <cp:lastModifiedBy>Мельникова Ольга Александровна</cp:lastModifiedBy>
  <cp:revision>8</cp:revision>
  <cp:lastPrinted>2013-09-23T13:08:00Z</cp:lastPrinted>
  <dcterms:created xsi:type="dcterms:W3CDTF">2014-01-27T06:22:00Z</dcterms:created>
  <dcterms:modified xsi:type="dcterms:W3CDTF">2014-01-27T11:53:00Z</dcterms:modified>
</cp:coreProperties>
</file>