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265" w:rsidRDefault="00572265" w:rsidP="00A473F3">
      <w:pPr>
        <w:pStyle w:val="a3"/>
        <w:ind w:left="5529" w:firstLine="0"/>
        <w:jc w:val="left"/>
        <w:rPr>
          <w:b w:val="0"/>
          <w:szCs w:val="24"/>
        </w:rPr>
      </w:pPr>
      <w:r>
        <w:rPr>
          <w:b w:val="0"/>
          <w:szCs w:val="24"/>
        </w:rPr>
        <w:t>Заместителю руководителя департамента экономики администрации Волгограда</w:t>
      </w:r>
    </w:p>
    <w:p w:rsidR="00572265" w:rsidRDefault="00572265" w:rsidP="00A473F3">
      <w:pPr>
        <w:pStyle w:val="a3"/>
        <w:ind w:left="5529" w:firstLine="0"/>
        <w:jc w:val="left"/>
        <w:rPr>
          <w:b w:val="0"/>
          <w:szCs w:val="24"/>
        </w:rPr>
      </w:pPr>
      <w:r>
        <w:rPr>
          <w:b w:val="0"/>
          <w:szCs w:val="24"/>
        </w:rPr>
        <w:t>Агафоновой С.Е.</w:t>
      </w:r>
    </w:p>
    <w:p w:rsidR="00572265" w:rsidRDefault="00572265" w:rsidP="00A473F3">
      <w:pPr>
        <w:pStyle w:val="a3"/>
        <w:jc w:val="both"/>
        <w:rPr>
          <w:b w:val="0"/>
          <w:szCs w:val="24"/>
        </w:rPr>
      </w:pPr>
    </w:p>
    <w:p w:rsidR="00572265" w:rsidRDefault="00572265" w:rsidP="00A473F3">
      <w:pPr>
        <w:pStyle w:val="a3"/>
        <w:jc w:val="both"/>
        <w:rPr>
          <w:b w:val="0"/>
          <w:szCs w:val="24"/>
        </w:rPr>
      </w:pPr>
    </w:p>
    <w:p w:rsidR="00572265" w:rsidRDefault="00572265" w:rsidP="00A473F3">
      <w:pPr>
        <w:pStyle w:val="a3"/>
        <w:jc w:val="both"/>
        <w:rPr>
          <w:b w:val="0"/>
          <w:szCs w:val="24"/>
        </w:rPr>
      </w:pPr>
    </w:p>
    <w:p w:rsidR="00572265" w:rsidRDefault="00572265" w:rsidP="00A473F3">
      <w:pPr>
        <w:pStyle w:val="a3"/>
        <w:jc w:val="both"/>
        <w:rPr>
          <w:b w:val="0"/>
          <w:szCs w:val="24"/>
        </w:rPr>
      </w:pPr>
    </w:p>
    <w:p w:rsidR="00572265" w:rsidRDefault="00572265" w:rsidP="00A473F3">
      <w:pPr>
        <w:pStyle w:val="a3"/>
        <w:jc w:val="both"/>
        <w:rPr>
          <w:b w:val="0"/>
          <w:szCs w:val="24"/>
        </w:rPr>
      </w:pPr>
    </w:p>
    <w:p w:rsidR="00572265" w:rsidRDefault="00572265" w:rsidP="00A473F3">
      <w:pPr>
        <w:pStyle w:val="a3"/>
        <w:ind w:firstLine="0"/>
        <w:rPr>
          <w:b w:val="0"/>
          <w:szCs w:val="24"/>
        </w:rPr>
      </w:pPr>
      <w:r>
        <w:rPr>
          <w:b w:val="0"/>
          <w:szCs w:val="24"/>
        </w:rPr>
        <w:t>Служебная записка</w:t>
      </w:r>
    </w:p>
    <w:p w:rsidR="00572265" w:rsidRDefault="00572265" w:rsidP="00A473F3">
      <w:pPr>
        <w:pStyle w:val="a3"/>
        <w:ind w:firstLine="0"/>
        <w:jc w:val="both"/>
        <w:rPr>
          <w:b w:val="0"/>
          <w:szCs w:val="24"/>
        </w:rPr>
      </w:pPr>
    </w:p>
    <w:p w:rsidR="00572265" w:rsidRDefault="00572265" w:rsidP="00371544">
      <w:pPr>
        <w:pStyle w:val="ConsPlusNonformat"/>
        <w:widowControl/>
        <w:spacing w:line="360" w:lineRule="auto"/>
        <w:ind w:firstLine="709"/>
        <w:jc w:val="both"/>
        <w:rPr>
          <w:rFonts w:ascii="Times New Roman" w:hAnsi="Times New Roman" w:cs="Times New Roman"/>
          <w:sz w:val="28"/>
          <w:szCs w:val="28"/>
        </w:rPr>
      </w:pPr>
      <w:r w:rsidRPr="009405E7">
        <w:rPr>
          <w:rFonts w:ascii="Times New Roman" w:hAnsi="Times New Roman" w:cs="Times New Roman"/>
          <w:sz w:val="28"/>
          <w:szCs w:val="28"/>
        </w:rPr>
        <w:t xml:space="preserve">На Ваш запрос </w:t>
      </w:r>
      <w:r w:rsidR="00371544">
        <w:rPr>
          <w:rFonts w:ascii="Times New Roman" w:hAnsi="Times New Roman" w:cs="Times New Roman"/>
          <w:sz w:val="28"/>
          <w:szCs w:val="28"/>
        </w:rPr>
        <w:t>№32</w:t>
      </w:r>
      <w:r w:rsidR="009405E7" w:rsidRPr="009405E7">
        <w:rPr>
          <w:rFonts w:ascii="Times New Roman" w:hAnsi="Times New Roman" w:cs="Times New Roman"/>
          <w:sz w:val="28"/>
          <w:szCs w:val="28"/>
        </w:rPr>
        <w:t xml:space="preserve"> от </w:t>
      </w:r>
      <w:r w:rsidR="00371544">
        <w:rPr>
          <w:rFonts w:ascii="Times New Roman" w:hAnsi="Times New Roman" w:cs="Times New Roman"/>
          <w:sz w:val="28"/>
          <w:szCs w:val="28"/>
        </w:rPr>
        <w:t>0</w:t>
      </w:r>
      <w:r w:rsidR="009405E7" w:rsidRPr="009405E7">
        <w:rPr>
          <w:rFonts w:ascii="Times New Roman" w:hAnsi="Times New Roman" w:cs="Times New Roman"/>
          <w:sz w:val="28"/>
          <w:szCs w:val="28"/>
        </w:rPr>
        <w:t>5.</w:t>
      </w:r>
      <w:r w:rsidR="00371544">
        <w:rPr>
          <w:rFonts w:ascii="Times New Roman" w:hAnsi="Times New Roman" w:cs="Times New Roman"/>
          <w:sz w:val="28"/>
          <w:szCs w:val="28"/>
        </w:rPr>
        <w:t>02</w:t>
      </w:r>
      <w:r w:rsidR="009405E7" w:rsidRPr="009405E7">
        <w:rPr>
          <w:rFonts w:ascii="Times New Roman" w:hAnsi="Times New Roman" w:cs="Times New Roman"/>
          <w:sz w:val="28"/>
          <w:szCs w:val="28"/>
        </w:rPr>
        <w:t>.</w:t>
      </w:r>
      <w:r w:rsidR="00371544">
        <w:rPr>
          <w:rFonts w:ascii="Times New Roman" w:hAnsi="Times New Roman" w:cs="Times New Roman"/>
          <w:sz w:val="28"/>
          <w:szCs w:val="28"/>
        </w:rPr>
        <w:t>2013</w:t>
      </w:r>
      <w:r w:rsidR="009405E7" w:rsidRPr="009405E7">
        <w:rPr>
          <w:rFonts w:ascii="Times New Roman" w:hAnsi="Times New Roman" w:cs="Times New Roman"/>
          <w:sz w:val="28"/>
          <w:szCs w:val="28"/>
        </w:rPr>
        <w:t xml:space="preserve"> г. </w:t>
      </w:r>
      <w:r w:rsidRPr="009405E7">
        <w:rPr>
          <w:rFonts w:ascii="Times New Roman" w:hAnsi="Times New Roman" w:cs="Times New Roman"/>
          <w:sz w:val="28"/>
          <w:szCs w:val="28"/>
        </w:rPr>
        <w:t xml:space="preserve"> </w:t>
      </w:r>
      <w:r w:rsidR="00371544">
        <w:rPr>
          <w:rFonts w:ascii="Times New Roman" w:hAnsi="Times New Roman" w:cs="Times New Roman"/>
          <w:sz w:val="28"/>
          <w:szCs w:val="28"/>
        </w:rPr>
        <w:t>направляем</w:t>
      </w:r>
      <w:r w:rsidRPr="009405E7">
        <w:rPr>
          <w:rFonts w:ascii="Times New Roman" w:hAnsi="Times New Roman" w:cs="Times New Roman"/>
          <w:sz w:val="28"/>
          <w:szCs w:val="28"/>
        </w:rPr>
        <w:t xml:space="preserve"> итоги развития промышленного комплекса</w:t>
      </w:r>
      <w:r w:rsidR="009405E7" w:rsidRPr="009405E7">
        <w:rPr>
          <w:rFonts w:ascii="Times New Roman" w:hAnsi="Times New Roman" w:cs="Times New Roman"/>
          <w:sz w:val="28"/>
          <w:szCs w:val="28"/>
        </w:rPr>
        <w:t xml:space="preserve">, основных видов промышленной деятельности в Волгограде </w:t>
      </w:r>
      <w:r w:rsidR="00371544">
        <w:rPr>
          <w:rFonts w:ascii="Times New Roman" w:hAnsi="Times New Roman" w:cs="Times New Roman"/>
          <w:sz w:val="28"/>
          <w:szCs w:val="28"/>
        </w:rPr>
        <w:t xml:space="preserve">за </w:t>
      </w:r>
      <w:r w:rsidR="00D71E4B" w:rsidRPr="009405E7">
        <w:rPr>
          <w:rFonts w:ascii="Times New Roman" w:hAnsi="Times New Roman" w:cs="Times New Roman"/>
          <w:sz w:val="28"/>
          <w:szCs w:val="28"/>
        </w:rPr>
        <w:t xml:space="preserve"> </w:t>
      </w:r>
      <w:r w:rsidRPr="009405E7">
        <w:rPr>
          <w:rFonts w:ascii="Times New Roman" w:hAnsi="Times New Roman" w:cs="Times New Roman"/>
          <w:sz w:val="28"/>
          <w:szCs w:val="28"/>
        </w:rPr>
        <w:t>2012 год.</w:t>
      </w:r>
    </w:p>
    <w:p w:rsidR="00371544" w:rsidRPr="009405E7" w:rsidRDefault="00371544" w:rsidP="009405E7">
      <w:pPr>
        <w:pStyle w:val="ConsPlusNonformat"/>
        <w:widowControl/>
        <w:ind w:firstLine="709"/>
        <w:jc w:val="both"/>
        <w:rPr>
          <w:rFonts w:ascii="Times New Roman" w:hAnsi="Times New Roman" w:cs="Times New Roman"/>
          <w:b/>
          <w:sz w:val="28"/>
          <w:szCs w:val="28"/>
        </w:rPr>
      </w:pPr>
    </w:p>
    <w:p w:rsidR="00572265" w:rsidRDefault="00B45C4F" w:rsidP="00371544">
      <w:pPr>
        <w:pStyle w:val="a3"/>
        <w:spacing w:line="360" w:lineRule="auto"/>
        <w:jc w:val="both"/>
        <w:rPr>
          <w:b w:val="0"/>
          <w:szCs w:val="28"/>
        </w:rPr>
      </w:pPr>
      <w:r w:rsidRPr="009405E7">
        <w:rPr>
          <w:b w:val="0"/>
          <w:szCs w:val="28"/>
        </w:rPr>
        <w:t xml:space="preserve">Приложение – на </w:t>
      </w:r>
      <w:r w:rsidR="00BD5FEB">
        <w:rPr>
          <w:b w:val="0"/>
          <w:szCs w:val="28"/>
        </w:rPr>
        <w:t>29</w:t>
      </w:r>
      <w:r w:rsidR="00572265" w:rsidRPr="009405E7">
        <w:rPr>
          <w:b w:val="0"/>
          <w:szCs w:val="28"/>
        </w:rPr>
        <w:t xml:space="preserve"> л.</w:t>
      </w:r>
      <w:r w:rsidR="00A40878">
        <w:rPr>
          <w:b w:val="0"/>
          <w:szCs w:val="28"/>
        </w:rPr>
        <w:t xml:space="preserve"> отправлено по </w:t>
      </w:r>
      <w:proofErr w:type="spellStart"/>
      <w:r w:rsidR="00A40878">
        <w:rPr>
          <w:b w:val="0"/>
          <w:szCs w:val="28"/>
        </w:rPr>
        <w:t>эл</w:t>
      </w:r>
      <w:proofErr w:type="gramStart"/>
      <w:r w:rsidR="00A40878">
        <w:rPr>
          <w:b w:val="0"/>
          <w:szCs w:val="28"/>
        </w:rPr>
        <w:t>.п</w:t>
      </w:r>
      <w:proofErr w:type="gramEnd"/>
      <w:r w:rsidR="00A40878">
        <w:rPr>
          <w:b w:val="0"/>
          <w:szCs w:val="28"/>
        </w:rPr>
        <w:t>очте</w:t>
      </w:r>
      <w:proofErr w:type="spellEnd"/>
      <w:r w:rsidR="00A40878">
        <w:rPr>
          <w:b w:val="0"/>
          <w:szCs w:val="28"/>
        </w:rPr>
        <w:t xml:space="preserve"> на адрес </w:t>
      </w:r>
      <w:hyperlink r:id="rId9" w:history="1">
        <w:r w:rsidR="00A40878" w:rsidRPr="00A40878">
          <w:rPr>
            <w:rStyle w:val="ab"/>
            <w:b w:val="0"/>
            <w:sz w:val="28"/>
            <w:szCs w:val="28"/>
            <w:u w:val="single"/>
          </w:rPr>
          <w:t>ek_filippova@volgadmin.ru</w:t>
        </w:r>
      </w:hyperlink>
      <w:r w:rsidR="00A40878">
        <w:rPr>
          <w:b w:val="0"/>
          <w:szCs w:val="28"/>
        </w:rPr>
        <w:t>.</w:t>
      </w:r>
    </w:p>
    <w:p w:rsidR="00A40878" w:rsidRPr="009405E7" w:rsidRDefault="00A40878" w:rsidP="009405E7">
      <w:pPr>
        <w:pStyle w:val="a3"/>
        <w:jc w:val="both"/>
        <w:rPr>
          <w:b w:val="0"/>
          <w:szCs w:val="28"/>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8A7FE7" w:rsidRDefault="008A7FE7" w:rsidP="008A7FE7">
      <w:pPr>
        <w:pStyle w:val="a3"/>
        <w:tabs>
          <w:tab w:val="left" w:pos="7797"/>
        </w:tabs>
        <w:ind w:firstLine="0"/>
        <w:jc w:val="both"/>
        <w:rPr>
          <w:b w:val="0"/>
          <w:szCs w:val="24"/>
        </w:rPr>
      </w:pPr>
      <w:r>
        <w:rPr>
          <w:b w:val="0"/>
          <w:szCs w:val="24"/>
        </w:rPr>
        <w:t>Заместитель руководителя</w:t>
      </w:r>
    </w:p>
    <w:p w:rsidR="008A7FE7" w:rsidRDefault="008A7FE7" w:rsidP="008A7FE7">
      <w:pPr>
        <w:pStyle w:val="a3"/>
        <w:tabs>
          <w:tab w:val="left" w:pos="7797"/>
        </w:tabs>
        <w:ind w:firstLine="0"/>
        <w:jc w:val="both"/>
        <w:rPr>
          <w:b w:val="0"/>
          <w:szCs w:val="24"/>
        </w:rPr>
      </w:pPr>
      <w:r>
        <w:rPr>
          <w:b w:val="0"/>
          <w:szCs w:val="24"/>
        </w:rPr>
        <w:t xml:space="preserve">департамента экономики </w:t>
      </w:r>
    </w:p>
    <w:p w:rsidR="008A7FE7" w:rsidRDefault="008A7FE7" w:rsidP="008A7FE7">
      <w:pPr>
        <w:pStyle w:val="a3"/>
        <w:tabs>
          <w:tab w:val="left" w:pos="7797"/>
        </w:tabs>
        <w:ind w:firstLine="0"/>
        <w:jc w:val="both"/>
        <w:rPr>
          <w:b w:val="0"/>
          <w:szCs w:val="24"/>
        </w:rPr>
      </w:pPr>
      <w:r>
        <w:rPr>
          <w:b w:val="0"/>
          <w:szCs w:val="24"/>
        </w:rPr>
        <w:t>администрации Волгограда</w:t>
      </w:r>
      <w:r>
        <w:rPr>
          <w:b w:val="0"/>
          <w:szCs w:val="24"/>
        </w:rPr>
        <w:tab/>
        <w:t xml:space="preserve"> </w:t>
      </w:r>
      <w:proofErr w:type="spellStart"/>
      <w:r>
        <w:rPr>
          <w:b w:val="0"/>
          <w:szCs w:val="24"/>
        </w:rPr>
        <w:t>Н.А.Кобзарева</w:t>
      </w:r>
      <w:proofErr w:type="spellEnd"/>
    </w:p>
    <w:p w:rsidR="008A7FE7" w:rsidRDefault="008A7FE7" w:rsidP="008A7FE7">
      <w:pPr>
        <w:pStyle w:val="a3"/>
        <w:ind w:firstLine="0"/>
        <w:jc w:val="both"/>
        <w:rPr>
          <w:b w:val="0"/>
          <w:szCs w:val="24"/>
        </w:rPr>
      </w:pPr>
    </w:p>
    <w:p w:rsidR="008A7FE7" w:rsidRDefault="008A7FE7" w:rsidP="008A7FE7">
      <w:pPr>
        <w:pStyle w:val="a3"/>
        <w:ind w:firstLine="0"/>
        <w:jc w:val="right"/>
        <w:rPr>
          <w:b w:val="0"/>
          <w:szCs w:val="24"/>
        </w:rPr>
      </w:pPr>
      <w:proofErr w:type="spellStart"/>
      <w:r>
        <w:rPr>
          <w:b w:val="0"/>
          <w:szCs w:val="24"/>
        </w:rPr>
        <w:t>20.02.2013г</w:t>
      </w:r>
      <w:proofErr w:type="spellEnd"/>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Cs w:val="24"/>
        </w:rPr>
      </w:pPr>
    </w:p>
    <w:p w:rsidR="00572265" w:rsidRDefault="00572265" w:rsidP="00A473F3">
      <w:pPr>
        <w:pStyle w:val="a3"/>
        <w:ind w:firstLine="0"/>
        <w:jc w:val="both"/>
        <w:rPr>
          <w:b w:val="0"/>
          <w:sz w:val="20"/>
          <w:szCs w:val="24"/>
        </w:rPr>
      </w:pPr>
      <w:r>
        <w:rPr>
          <w:b w:val="0"/>
          <w:sz w:val="20"/>
          <w:szCs w:val="24"/>
        </w:rPr>
        <w:t xml:space="preserve">Мельникова О.А. </w:t>
      </w:r>
    </w:p>
    <w:p w:rsidR="00572265" w:rsidRDefault="00D71E4B" w:rsidP="00A473F3">
      <w:pPr>
        <w:pStyle w:val="a3"/>
        <w:ind w:firstLine="0"/>
        <w:jc w:val="both"/>
        <w:rPr>
          <w:b w:val="0"/>
          <w:sz w:val="20"/>
          <w:szCs w:val="24"/>
        </w:rPr>
      </w:pPr>
      <w:r>
        <w:rPr>
          <w:b w:val="0"/>
          <w:sz w:val="20"/>
          <w:szCs w:val="24"/>
        </w:rPr>
        <w:t>30-13-81, 5470</w:t>
      </w:r>
    </w:p>
    <w:p w:rsidR="00572265" w:rsidRDefault="00572265" w:rsidP="00A473F3">
      <w:pPr>
        <w:pStyle w:val="ConsPlusNonformat"/>
        <w:widowControl/>
        <w:jc w:val="center"/>
        <w:rPr>
          <w:rFonts w:ascii="Times New Roman" w:hAnsi="Times New Roman" w:cs="Times New Roman"/>
          <w:sz w:val="28"/>
          <w:szCs w:val="28"/>
        </w:rPr>
      </w:pPr>
      <w:r>
        <w:rPr>
          <w:sz w:val="24"/>
          <w:szCs w:val="24"/>
        </w:rPr>
        <w:br w:type="page"/>
      </w:r>
    </w:p>
    <w:p w:rsidR="00572265" w:rsidRPr="00A473F3" w:rsidRDefault="00572265" w:rsidP="00A473F3">
      <w:pPr>
        <w:pStyle w:val="ConsPlusNonformat"/>
        <w:widowControl/>
        <w:jc w:val="center"/>
        <w:rPr>
          <w:rFonts w:ascii="Times New Roman" w:hAnsi="Times New Roman" w:cs="Times New Roman"/>
          <w:b/>
          <w:sz w:val="28"/>
          <w:szCs w:val="28"/>
        </w:rPr>
      </w:pPr>
      <w:r w:rsidRPr="00A473F3">
        <w:rPr>
          <w:rFonts w:ascii="Times New Roman" w:hAnsi="Times New Roman" w:cs="Times New Roman"/>
          <w:b/>
          <w:sz w:val="28"/>
          <w:szCs w:val="28"/>
        </w:rPr>
        <w:lastRenderedPageBreak/>
        <w:t xml:space="preserve">Итоги развития промышленного комплекса, </w:t>
      </w:r>
    </w:p>
    <w:p w:rsidR="00572265" w:rsidRPr="00A473F3" w:rsidRDefault="00572265" w:rsidP="00A473F3">
      <w:pPr>
        <w:pStyle w:val="ConsPlusNonformat"/>
        <w:widowControl/>
        <w:jc w:val="center"/>
        <w:rPr>
          <w:rFonts w:ascii="Times New Roman" w:hAnsi="Times New Roman" w:cs="Times New Roman"/>
          <w:b/>
          <w:sz w:val="28"/>
          <w:szCs w:val="28"/>
        </w:rPr>
      </w:pPr>
      <w:r w:rsidRPr="00A473F3">
        <w:rPr>
          <w:rFonts w:ascii="Times New Roman" w:hAnsi="Times New Roman" w:cs="Times New Roman"/>
          <w:b/>
          <w:sz w:val="28"/>
          <w:szCs w:val="28"/>
        </w:rPr>
        <w:t xml:space="preserve">основных видов промышленной деятельности в Волгограде </w:t>
      </w:r>
    </w:p>
    <w:p w:rsidR="00572265" w:rsidRPr="00A473F3" w:rsidRDefault="00572265" w:rsidP="00A473F3">
      <w:pPr>
        <w:pStyle w:val="ConsPlusNonformat"/>
        <w:widowControl/>
        <w:jc w:val="center"/>
        <w:rPr>
          <w:rFonts w:ascii="Times New Roman" w:hAnsi="Times New Roman" w:cs="Times New Roman"/>
          <w:b/>
          <w:sz w:val="28"/>
          <w:szCs w:val="28"/>
        </w:rPr>
      </w:pPr>
      <w:r w:rsidRPr="00A473F3">
        <w:rPr>
          <w:rFonts w:ascii="Times New Roman" w:hAnsi="Times New Roman" w:cs="Times New Roman"/>
          <w:b/>
          <w:sz w:val="28"/>
          <w:szCs w:val="28"/>
        </w:rPr>
        <w:t>з</w:t>
      </w:r>
      <w:r w:rsidR="00371544">
        <w:rPr>
          <w:rFonts w:ascii="Times New Roman" w:hAnsi="Times New Roman" w:cs="Times New Roman"/>
          <w:b/>
          <w:sz w:val="28"/>
          <w:szCs w:val="28"/>
        </w:rPr>
        <w:t>а 2012 год</w:t>
      </w:r>
    </w:p>
    <w:p w:rsidR="00572265" w:rsidRDefault="00572265" w:rsidP="00A473F3">
      <w:pPr>
        <w:pStyle w:val="ConsPlusNonformat"/>
        <w:widowControl/>
        <w:jc w:val="center"/>
        <w:rPr>
          <w:rFonts w:ascii="Times New Roman" w:hAnsi="Times New Roman" w:cs="Times New Roman"/>
          <w:sz w:val="28"/>
          <w:szCs w:val="28"/>
        </w:rPr>
      </w:pPr>
    </w:p>
    <w:p w:rsidR="00572265" w:rsidRDefault="00572265" w:rsidP="00A473F3">
      <w:pPr>
        <w:autoSpaceDE w:val="0"/>
        <w:autoSpaceDN w:val="0"/>
        <w:adjustRightInd w:val="0"/>
        <w:ind w:firstLine="709"/>
        <w:jc w:val="both"/>
        <w:outlineLvl w:val="1"/>
        <w:rPr>
          <w:rFonts w:cs="Times New Roman"/>
          <w:szCs w:val="28"/>
        </w:rPr>
      </w:pPr>
      <w:r w:rsidRPr="007F4914">
        <w:rPr>
          <w:szCs w:val="28"/>
        </w:rPr>
        <w:t>Согласно Постановлени</w:t>
      </w:r>
      <w:r>
        <w:rPr>
          <w:szCs w:val="28"/>
        </w:rPr>
        <w:t>ю</w:t>
      </w:r>
      <w:r w:rsidRPr="007F4914">
        <w:rPr>
          <w:szCs w:val="28"/>
        </w:rPr>
        <w:t xml:space="preserve"> админист</w:t>
      </w:r>
      <w:r>
        <w:rPr>
          <w:szCs w:val="28"/>
        </w:rPr>
        <w:t>рации Волгограда от 11.11.2011 №3494  «</w:t>
      </w:r>
      <w:r w:rsidRPr="007F4914">
        <w:rPr>
          <w:szCs w:val="28"/>
        </w:rPr>
        <w:t xml:space="preserve">Об одобрении прогноза социально-экономического развития Волгограда на </w:t>
      </w:r>
      <w:r>
        <w:rPr>
          <w:szCs w:val="28"/>
        </w:rPr>
        <w:t>2012</w:t>
      </w:r>
      <w:r w:rsidRPr="007F4914">
        <w:rPr>
          <w:szCs w:val="28"/>
        </w:rPr>
        <w:t xml:space="preserve"> год и плановый период 201</w:t>
      </w:r>
      <w:r>
        <w:rPr>
          <w:szCs w:val="28"/>
        </w:rPr>
        <w:t>3</w:t>
      </w:r>
      <w:r w:rsidRPr="007F4914">
        <w:rPr>
          <w:szCs w:val="28"/>
        </w:rPr>
        <w:t xml:space="preserve"> - 201</w:t>
      </w:r>
      <w:r>
        <w:rPr>
          <w:szCs w:val="28"/>
        </w:rPr>
        <w:t>4</w:t>
      </w:r>
      <w:r w:rsidRPr="007F4914">
        <w:rPr>
          <w:szCs w:val="28"/>
        </w:rPr>
        <w:t xml:space="preserve"> годов</w:t>
      </w:r>
      <w:r>
        <w:rPr>
          <w:szCs w:val="28"/>
        </w:rPr>
        <w:t xml:space="preserve">» основной целью промышленной </w:t>
      </w:r>
      <w:proofErr w:type="gramStart"/>
      <w:r>
        <w:rPr>
          <w:szCs w:val="28"/>
        </w:rPr>
        <w:t>политики на</w:t>
      </w:r>
      <w:proofErr w:type="gramEnd"/>
      <w:r>
        <w:rPr>
          <w:szCs w:val="28"/>
        </w:rPr>
        <w:t xml:space="preserve"> среднесрочную перспективу является </w:t>
      </w:r>
      <w:r>
        <w:rPr>
          <w:rFonts w:cs="Times New Roman"/>
          <w:szCs w:val="28"/>
        </w:rPr>
        <w:t xml:space="preserve"> создание условий и активизация факторов, направленных на восстановление спроса на продукцию. </w:t>
      </w:r>
    </w:p>
    <w:p w:rsidR="00572265" w:rsidRPr="00572265" w:rsidRDefault="00572265" w:rsidP="00A473F3">
      <w:pPr>
        <w:autoSpaceDE w:val="0"/>
        <w:autoSpaceDN w:val="0"/>
        <w:adjustRightInd w:val="0"/>
        <w:ind w:firstLine="709"/>
        <w:jc w:val="both"/>
        <w:outlineLvl w:val="1"/>
        <w:rPr>
          <w:szCs w:val="28"/>
        </w:rPr>
      </w:pPr>
      <w:r>
        <w:rPr>
          <w:rFonts w:cs="Times New Roman"/>
          <w:szCs w:val="28"/>
        </w:rPr>
        <w:t>Реализация основных направлений развития промышленности в Волгограде основана на адресной</w:t>
      </w:r>
      <w:r w:rsidR="00A343DC">
        <w:rPr>
          <w:rFonts w:cs="Times New Roman"/>
          <w:szCs w:val="28"/>
        </w:rPr>
        <w:t xml:space="preserve"> работе с социально значимыми </w:t>
      </w:r>
      <w:r>
        <w:rPr>
          <w:rFonts w:cs="Times New Roman"/>
          <w:szCs w:val="28"/>
        </w:rPr>
        <w:t>предприятиями в целях стимулирования роста выпуска конкурентоспособной продукции, увеличения налоговых поступлений в бюджеты всех уровней и решения социальных вопросов.</w:t>
      </w:r>
    </w:p>
    <w:p w:rsidR="00FB66A6" w:rsidRPr="00C568CE" w:rsidRDefault="00572265" w:rsidP="00A473F3">
      <w:pPr>
        <w:autoSpaceDE w:val="0"/>
        <w:autoSpaceDN w:val="0"/>
        <w:adjustRightInd w:val="0"/>
        <w:ind w:firstLine="540"/>
        <w:jc w:val="both"/>
        <w:outlineLvl w:val="2"/>
        <w:rPr>
          <w:rFonts w:cs="Times New Roman"/>
          <w:szCs w:val="28"/>
        </w:rPr>
      </w:pPr>
      <w:r>
        <w:rPr>
          <w:rFonts w:cs="Times New Roman"/>
          <w:szCs w:val="28"/>
        </w:rPr>
        <w:t xml:space="preserve">Современный Волгоград является многоотраслевым промышленным центром с преобладанием отраслей тяжелой </w:t>
      </w:r>
      <w:r w:rsidR="006B6CC7">
        <w:rPr>
          <w:rFonts w:cs="Times New Roman"/>
          <w:szCs w:val="28"/>
        </w:rPr>
        <w:t>индустрии</w:t>
      </w:r>
      <w:r>
        <w:rPr>
          <w:rFonts w:cs="Times New Roman"/>
          <w:szCs w:val="28"/>
        </w:rPr>
        <w:t xml:space="preserve">. </w:t>
      </w:r>
      <w:r w:rsidRPr="00A92639">
        <w:rPr>
          <w:rFonts w:cs="Times New Roman"/>
          <w:szCs w:val="28"/>
        </w:rPr>
        <w:t xml:space="preserve">Доля объема промышленной продукции Волгограда в общем объеме производства Волгоградской области </w:t>
      </w:r>
      <w:r w:rsidRPr="00C568CE">
        <w:rPr>
          <w:rFonts w:cs="Times New Roman"/>
          <w:szCs w:val="28"/>
        </w:rPr>
        <w:t xml:space="preserve">составляет 66%. </w:t>
      </w:r>
    </w:p>
    <w:p w:rsidR="00FB66A6" w:rsidRDefault="00FB66A6" w:rsidP="00A473F3">
      <w:pPr>
        <w:keepNext/>
        <w:jc w:val="center"/>
        <w:rPr>
          <w:b/>
          <w:szCs w:val="24"/>
          <w:lang w:eastAsia="ru-RU"/>
        </w:rPr>
      </w:pPr>
      <w:r w:rsidRPr="00577A19">
        <w:rPr>
          <w:b/>
          <w:szCs w:val="24"/>
          <w:lang w:eastAsia="ru-RU"/>
        </w:rPr>
        <w:t xml:space="preserve">Объем промышленного производства  </w:t>
      </w:r>
    </w:p>
    <w:p w:rsidR="00FB66A6" w:rsidRPr="00577A19" w:rsidRDefault="00FB66A6" w:rsidP="00A473F3">
      <w:pPr>
        <w:keepNext/>
        <w:jc w:val="center"/>
        <w:rPr>
          <w:b/>
          <w:szCs w:val="24"/>
          <w:lang w:eastAsia="ru-RU"/>
        </w:rPr>
      </w:pPr>
      <w:r w:rsidRPr="00577A19">
        <w:rPr>
          <w:b/>
          <w:szCs w:val="24"/>
          <w:lang w:eastAsia="ru-RU"/>
        </w:rPr>
        <w:t>Волгоградской области и города Волгограда</w:t>
      </w:r>
    </w:p>
    <w:p w:rsidR="00FB66A6" w:rsidRDefault="00FB66A6" w:rsidP="00A473F3">
      <w:pPr>
        <w:rPr>
          <w:szCs w:val="28"/>
        </w:rPr>
      </w:pPr>
      <w:r>
        <w:rPr>
          <w:noProof/>
          <w:lang w:eastAsia="ru-RU"/>
        </w:rPr>
        <w:drawing>
          <wp:inline distT="0" distB="0" distL="0" distR="0" wp14:anchorId="454173EA" wp14:editId="7B08B5E4">
            <wp:extent cx="6324600" cy="33147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66A6" w:rsidRPr="00C568CE" w:rsidRDefault="00572265" w:rsidP="00A473F3">
      <w:pPr>
        <w:autoSpaceDE w:val="0"/>
        <w:autoSpaceDN w:val="0"/>
        <w:adjustRightInd w:val="0"/>
        <w:ind w:firstLine="709"/>
        <w:jc w:val="both"/>
        <w:outlineLvl w:val="2"/>
        <w:rPr>
          <w:rFonts w:cs="Times New Roman"/>
          <w:szCs w:val="28"/>
        </w:rPr>
      </w:pPr>
      <w:r w:rsidRPr="00C568CE">
        <w:rPr>
          <w:rFonts w:cs="Times New Roman"/>
          <w:szCs w:val="28"/>
        </w:rPr>
        <w:t>По состоянию на 1</w:t>
      </w:r>
      <w:r w:rsidR="00A92639" w:rsidRPr="00C568CE">
        <w:rPr>
          <w:rFonts w:cs="Times New Roman"/>
          <w:szCs w:val="28"/>
        </w:rPr>
        <w:t> </w:t>
      </w:r>
      <w:r w:rsidR="00E51F93">
        <w:rPr>
          <w:rFonts w:cs="Times New Roman"/>
          <w:szCs w:val="28"/>
        </w:rPr>
        <w:t>января</w:t>
      </w:r>
      <w:r w:rsidRPr="00C568CE">
        <w:rPr>
          <w:rFonts w:cs="Times New Roman"/>
          <w:szCs w:val="28"/>
        </w:rPr>
        <w:t xml:space="preserve"> 201</w:t>
      </w:r>
      <w:r w:rsidR="00E51F93">
        <w:rPr>
          <w:rFonts w:cs="Times New Roman"/>
          <w:szCs w:val="28"/>
        </w:rPr>
        <w:t>3</w:t>
      </w:r>
      <w:r w:rsidRPr="00C568CE">
        <w:rPr>
          <w:rFonts w:cs="Times New Roman"/>
          <w:szCs w:val="28"/>
        </w:rPr>
        <w:t xml:space="preserve"> г. на территории Волгограда в Едином государственном реестре юридических лиц зарегистрировано 2</w:t>
      </w:r>
      <w:r w:rsidR="00650DA2" w:rsidRPr="00C568CE">
        <w:rPr>
          <w:rFonts w:cs="Times New Roman"/>
          <w:szCs w:val="28"/>
        </w:rPr>
        <w:t> </w:t>
      </w:r>
      <w:r w:rsidRPr="00C568CE">
        <w:rPr>
          <w:rFonts w:cs="Times New Roman"/>
          <w:szCs w:val="28"/>
        </w:rPr>
        <w:t>6</w:t>
      </w:r>
      <w:r w:rsidR="00E51F93">
        <w:rPr>
          <w:rFonts w:cs="Times New Roman"/>
          <w:szCs w:val="28"/>
        </w:rPr>
        <w:t>78</w:t>
      </w:r>
      <w:r w:rsidR="00F2333E" w:rsidRPr="00C568CE">
        <w:rPr>
          <w:rFonts w:cs="Times New Roman"/>
          <w:szCs w:val="28"/>
        </w:rPr>
        <w:t xml:space="preserve"> предприяти</w:t>
      </w:r>
      <w:r w:rsidR="00C568CE" w:rsidRPr="00C568CE">
        <w:rPr>
          <w:rFonts w:cs="Times New Roman"/>
          <w:szCs w:val="28"/>
        </w:rPr>
        <w:t>й промышленных видов деятельности</w:t>
      </w:r>
      <w:r w:rsidRPr="00C568CE">
        <w:rPr>
          <w:rFonts w:cs="Times New Roman"/>
          <w:szCs w:val="28"/>
        </w:rPr>
        <w:t xml:space="preserve">. </w:t>
      </w:r>
      <w:r w:rsidR="00FB66A6" w:rsidRPr="00C568CE">
        <w:rPr>
          <w:szCs w:val="28"/>
        </w:rPr>
        <w:t xml:space="preserve"> В </w:t>
      </w:r>
      <w:proofErr w:type="gramStart"/>
      <w:r w:rsidR="00FB66A6" w:rsidRPr="00C568CE">
        <w:rPr>
          <w:szCs w:val="28"/>
        </w:rPr>
        <w:t>реестре</w:t>
      </w:r>
      <w:proofErr w:type="gramEnd"/>
      <w:r w:rsidR="00FB66A6" w:rsidRPr="00C568CE">
        <w:rPr>
          <w:szCs w:val="28"/>
        </w:rPr>
        <w:t xml:space="preserve"> юридических лиц по Волгоградской области зарегистрировано 4 </w:t>
      </w:r>
      <w:r w:rsidR="00E51F93">
        <w:rPr>
          <w:szCs w:val="28"/>
        </w:rPr>
        <w:t>703</w:t>
      </w:r>
      <w:r w:rsidR="00FB66A6" w:rsidRPr="00C568CE">
        <w:rPr>
          <w:szCs w:val="28"/>
        </w:rPr>
        <w:t xml:space="preserve"> </w:t>
      </w:r>
      <w:r w:rsidR="00C568CE" w:rsidRPr="00C568CE">
        <w:rPr>
          <w:rFonts w:cs="Times New Roman"/>
          <w:szCs w:val="28"/>
        </w:rPr>
        <w:t>предприятий промышленных видов деятельности</w:t>
      </w:r>
      <w:r w:rsidR="00FB66A6" w:rsidRPr="00C568CE">
        <w:rPr>
          <w:szCs w:val="28"/>
        </w:rPr>
        <w:t xml:space="preserve">. Таким образом, </w:t>
      </w:r>
      <w:r w:rsidR="00E51F93">
        <w:rPr>
          <w:szCs w:val="28"/>
        </w:rPr>
        <w:t>около</w:t>
      </w:r>
      <w:r w:rsidR="00FB66A6" w:rsidRPr="00C568CE">
        <w:rPr>
          <w:szCs w:val="28"/>
        </w:rPr>
        <w:t xml:space="preserve"> 5</w:t>
      </w:r>
      <w:r w:rsidR="00E51F93">
        <w:rPr>
          <w:szCs w:val="28"/>
        </w:rPr>
        <w:t>7</w:t>
      </w:r>
      <w:r w:rsidR="00FB66A6" w:rsidRPr="00C568CE">
        <w:rPr>
          <w:szCs w:val="28"/>
        </w:rPr>
        <w:t>% промышленных предприятий региона находится на территории Волгограда.</w:t>
      </w:r>
    </w:p>
    <w:p w:rsidR="00FB66A6" w:rsidRPr="00C568CE" w:rsidRDefault="00FB66A6" w:rsidP="00A473F3">
      <w:pPr>
        <w:ind w:firstLine="709"/>
        <w:jc w:val="both"/>
        <w:rPr>
          <w:szCs w:val="28"/>
        </w:rPr>
      </w:pPr>
      <w:r w:rsidRPr="00C568CE">
        <w:rPr>
          <w:szCs w:val="28"/>
        </w:rPr>
        <w:t xml:space="preserve">В структуре отгруженных товаров, выполненных работ и услуг промышленных видов деятельности </w:t>
      </w:r>
      <w:r w:rsidR="00C568CE">
        <w:rPr>
          <w:szCs w:val="28"/>
        </w:rPr>
        <w:t>83</w:t>
      </w:r>
      <w:r w:rsidRPr="00C568CE">
        <w:rPr>
          <w:szCs w:val="28"/>
        </w:rPr>
        <w:t xml:space="preserve">% </w:t>
      </w:r>
      <w:r w:rsidR="00C568CE">
        <w:rPr>
          <w:szCs w:val="28"/>
        </w:rPr>
        <w:t xml:space="preserve"> </w:t>
      </w:r>
      <w:r w:rsidRPr="00C568CE">
        <w:rPr>
          <w:szCs w:val="28"/>
        </w:rPr>
        <w:t>приходится на обрабатывающий сектор.</w:t>
      </w:r>
    </w:p>
    <w:p w:rsidR="0033712F" w:rsidRPr="00C568CE" w:rsidRDefault="0033712F" w:rsidP="00A473F3">
      <w:pPr>
        <w:ind w:firstLine="709"/>
        <w:jc w:val="both"/>
        <w:rPr>
          <w:szCs w:val="28"/>
        </w:rPr>
      </w:pPr>
    </w:p>
    <w:p w:rsidR="00FB66A6" w:rsidRDefault="00FB66A6" w:rsidP="00A473F3">
      <w:pPr>
        <w:ind w:left="-426"/>
        <w:rPr>
          <w:szCs w:val="28"/>
        </w:rPr>
      </w:pPr>
      <w:r w:rsidRPr="00FB66A6">
        <w:rPr>
          <w:noProof/>
          <w:color w:val="0070C0"/>
          <w:lang w:eastAsia="ru-RU"/>
        </w:rPr>
        <w:lastRenderedPageBreak/>
        <w:drawing>
          <wp:inline distT="0" distB="0" distL="0" distR="0" wp14:anchorId="1836DC86" wp14:editId="0BB6BB5A">
            <wp:extent cx="6896100" cy="3670300"/>
            <wp:effectExtent l="0" t="0" r="0"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3712F" w:rsidRPr="00D0298E" w:rsidRDefault="0033712F" w:rsidP="00A473F3">
      <w:pPr>
        <w:rPr>
          <w:szCs w:val="28"/>
        </w:rPr>
      </w:pPr>
    </w:p>
    <w:p w:rsidR="00FB66A6" w:rsidRPr="00C17E24" w:rsidRDefault="00FB66A6" w:rsidP="00A473F3">
      <w:pPr>
        <w:ind w:firstLine="709"/>
        <w:jc w:val="both"/>
        <w:rPr>
          <w:szCs w:val="28"/>
        </w:rPr>
      </w:pPr>
      <w:r w:rsidRPr="00C17E24">
        <w:rPr>
          <w:szCs w:val="28"/>
        </w:rPr>
        <w:t>Среди отраслей обрабатывающих производств наибольший вес имеет прои</w:t>
      </w:r>
      <w:r w:rsidR="002D0CE9" w:rsidRPr="00C17E24">
        <w:rPr>
          <w:szCs w:val="28"/>
        </w:rPr>
        <w:t>зводство нефтепродуктов (</w:t>
      </w:r>
      <w:r w:rsidR="0086704B" w:rsidRPr="00C17E24">
        <w:rPr>
          <w:szCs w:val="28"/>
        </w:rPr>
        <w:t>более</w:t>
      </w:r>
      <w:r w:rsidR="002D0CE9" w:rsidRPr="00C17E24">
        <w:rPr>
          <w:szCs w:val="28"/>
        </w:rPr>
        <w:t xml:space="preserve"> 6</w:t>
      </w:r>
      <w:r w:rsidR="00C17E24" w:rsidRPr="00C17E24">
        <w:rPr>
          <w:szCs w:val="28"/>
        </w:rPr>
        <w:t>0</w:t>
      </w:r>
      <w:r w:rsidRPr="00C17E24">
        <w:rPr>
          <w:szCs w:val="28"/>
        </w:rPr>
        <w:t>%). Металлургическое производство и производство готовых мета</w:t>
      </w:r>
      <w:r w:rsidR="00E72DD0">
        <w:rPr>
          <w:szCs w:val="28"/>
        </w:rPr>
        <w:t>ллических изделий обеспечивает 9,5</w:t>
      </w:r>
      <w:r w:rsidRPr="00C17E24">
        <w:rPr>
          <w:szCs w:val="28"/>
        </w:rPr>
        <w:t>% производства обрабатывающих видов деятельности; производство пищевых продуктов –</w:t>
      </w:r>
      <w:r w:rsidR="0086704B" w:rsidRPr="00C17E24">
        <w:rPr>
          <w:szCs w:val="28"/>
        </w:rPr>
        <w:t xml:space="preserve"> </w:t>
      </w:r>
      <w:r w:rsidR="00315A0E">
        <w:rPr>
          <w:szCs w:val="28"/>
        </w:rPr>
        <w:t>6%</w:t>
      </w:r>
      <w:r w:rsidR="00D137FA">
        <w:rPr>
          <w:szCs w:val="28"/>
        </w:rPr>
        <w:t xml:space="preserve">, </w:t>
      </w:r>
      <w:r w:rsidR="00315A0E">
        <w:rPr>
          <w:szCs w:val="28"/>
        </w:rPr>
        <w:t xml:space="preserve"> химическое производство 6</w:t>
      </w:r>
      <w:r w:rsidRPr="00C17E24">
        <w:rPr>
          <w:szCs w:val="28"/>
        </w:rPr>
        <w:t>%</w:t>
      </w:r>
      <w:r w:rsidR="00D137FA">
        <w:rPr>
          <w:szCs w:val="28"/>
        </w:rPr>
        <w:t>,</w:t>
      </w:r>
      <w:r w:rsidRPr="00C17E24">
        <w:rPr>
          <w:szCs w:val="28"/>
        </w:rPr>
        <w:t xml:space="preserve"> машиностроени</w:t>
      </w:r>
      <w:r w:rsidR="00D137FA">
        <w:rPr>
          <w:szCs w:val="28"/>
        </w:rPr>
        <w:t>е</w:t>
      </w:r>
      <w:r w:rsidRPr="00C17E24">
        <w:rPr>
          <w:szCs w:val="28"/>
        </w:rPr>
        <w:t xml:space="preserve"> </w:t>
      </w:r>
      <w:r w:rsidR="00D137FA">
        <w:rPr>
          <w:szCs w:val="28"/>
        </w:rPr>
        <w:t xml:space="preserve">– </w:t>
      </w:r>
      <w:r w:rsidR="00C17E24" w:rsidRPr="00C17E24">
        <w:rPr>
          <w:szCs w:val="28"/>
        </w:rPr>
        <w:t>4</w:t>
      </w:r>
      <w:r w:rsidRPr="00C17E24">
        <w:rPr>
          <w:szCs w:val="28"/>
        </w:rPr>
        <w:t>%.</w:t>
      </w:r>
    </w:p>
    <w:p w:rsidR="00FB66A6" w:rsidRPr="00FB66A6" w:rsidRDefault="00D137FA" w:rsidP="00A473F3">
      <w:pPr>
        <w:ind w:left="-426"/>
        <w:rPr>
          <w:color w:val="0070C0"/>
          <w:szCs w:val="28"/>
        </w:rPr>
      </w:pPr>
      <w:r>
        <w:rPr>
          <w:noProof/>
          <w:color w:val="0070C0"/>
          <w:szCs w:val="28"/>
          <w:lang w:eastAsia="ru-RU"/>
        </w:rPr>
        <w:drawing>
          <wp:inline distT="0" distB="0" distL="0" distR="0" wp14:anchorId="7C3E27C9" wp14:editId="77893DC8">
            <wp:extent cx="6451600" cy="4472459"/>
            <wp:effectExtent l="0" t="0" r="635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0054" cy="4471387"/>
                    </a:xfrm>
                    <a:prstGeom prst="rect">
                      <a:avLst/>
                    </a:prstGeom>
                    <a:noFill/>
                  </pic:spPr>
                </pic:pic>
              </a:graphicData>
            </a:graphic>
          </wp:inline>
        </w:drawing>
      </w:r>
    </w:p>
    <w:p w:rsidR="00650DA2" w:rsidRDefault="00FB66A6" w:rsidP="00A473F3">
      <w:pPr>
        <w:ind w:firstLine="709"/>
        <w:jc w:val="both"/>
        <w:rPr>
          <w:szCs w:val="28"/>
        </w:rPr>
      </w:pPr>
      <w:proofErr w:type="gramStart"/>
      <w:r w:rsidRPr="00D0298E">
        <w:rPr>
          <w:szCs w:val="28"/>
        </w:rPr>
        <w:lastRenderedPageBreak/>
        <w:t>Согласно прогноза социально-экономического развития Волгограда на 201</w:t>
      </w:r>
      <w:r w:rsidR="00D0298E" w:rsidRPr="00D0298E">
        <w:rPr>
          <w:szCs w:val="28"/>
        </w:rPr>
        <w:t>2</w:t>
      </w:r>
      <w:r w:rsidRPr="00D0298E">
        <w:rPr>
          <w:szCs w:val="28"/>
        </w:rPr>
        <w:t xml:space="preserve"> год и плановый период 201</w:t>
      </w:r>
      <w:r w:rsidR="00D0298E" w:rsidRPr="00D0298E">
        <w:rPr>
          <w:szCs w:val="28"/>
        </w:rPr>
        <w:t>3</w:t>
      </w:r>
      <w:r w:rsidRPr="00D0298E">
        <w:rPr>
          <w:szCs w:val="28"/>
        </w:rPr>
        <w:t xml:space="preserve"> - 201</w:t>
      </w:r>
      <w:r w:rsidR="00D0298E" w:rsidRPr="00D0298E">
        <w:rPr>
          <w:szCs w:val="28"/>
        </w:rPr>
        <w:t>4</w:t>
      </w:r>
      <w:r w:rsidR="0063497D">
        <w:rPr>
          <w:szCs w:val="28"/>
        </w:rPr>
        <w:t xml:space="preserve"> годов, с</w:t>
      </w:r>
      <w:r w:rsidR="0063497D">
        <w:t>корректированного</w:t>
      </w:r>
      <w:r w:rsidR="0063497D">
        <w:t xml:space="preserve">  </w:t>
      </w:r>
      <w:r w:rsidR="0063497D" w:rsidRPr="00710118">
        <w:t>Постановлени</w:t>
      </w:r>
      <w:r w:rsidR="0063497D">
        <w:t>ем</w:t>
      </w:r>
      <w:r w:rsidR="0063497D" w:rsidRPr="00710118">
        <w:t xml:space="preserve"> администрации Волгограда от 09.11.2012 №3101 «О внесении изменений в постановление администрации Волгограда от 15 августа 2011 г. №2232 «Об одобрении макроэкономических показателей прогноза социально-экономического развития Волгограда на 2012 год и пла</w:t>
      </w:r>
      <w:r w:rsidR="0063497D">
        <w:t xml:space="preserve">новый период 2013 - 2014 годов», </w:t>
      </w:r>
      <w:r w:rsidRPr="00D0298E">
        <w:rPr>
          <w:b/>
          <w:szCs w:val="28"/>
        </w:rPr>
        <w:t>объем производства</w:t>
      </w:r>
      <w:r w:rsidRPr="00D0298E">
        <w:rPr>
          <w:szCs w:val="28"/>
        </w:rPr>
        <w:t xml:space="preserve"> в 201</w:t>
      </w:r>
      <w:r w:rsidR="00D0298E" w:rsidRPr="00D0298E">
        <w:rPr>
          <w:szCs w:val="28"/>
        </w:rPr>
        <w:t>2</w:t>
      </w:r>
      <w:r w:rsidRPr="00D0298E">
        <w:rPr>
          <w:szCs w:val="28"/>
        </w:rPr>
        <w:t xml:space="preserve"> году прогнозировался на уровне </w:t>
      </w:r>
      <w:r w:rsidR="00D0298E" w:rsidRPr="00D0298E">
        <w:rPr>
          <w:szCs w:val="28"/>
        </w:rPr>
        <w:t>3</w:t>
      </w:r>
      <w:r w:rsidR="0063497D">
        <w:rPr>
          <w:szCs w:val="28"/>
        </w:rPr>
        <w:t>99</w:t>
      </w:r>
      <w:proofErr w:type="gramEnd"/>
      <w:r w:rsidRPr="00D0298E">
        <w:rPr>
          <w:szCs w:val="28"/>
        </w:rPr>
        <w:t xml:space="preserve"> </w:t>
      </w:r>
      <w:proofErr w:type="spellStart"/>
      <w:r w:rsidRPr="00D0298E">
        <w:rPr>
          <w:szCs w:val="28"/>
        </w:rPr>
        <w:t>млрд</w:t>
      </w:r>
      <w:proofErr w:type="gramStart"/>
      <w:r w:rsidRPr="00D0298E">
        <w:rPr>
          <w:szCs w:val="28"/>
        </w:rPr>
        <w:t>.р</w:t>
      </w:r>
      <w:proofErr w:type="gramEnd"/>
      <w:r w:rsidRPr="00D0298E">
        <w:rPr>
          <w:szCs w:val="28"/>
        </w:rPr>
        <w:t>уб</w:t>
      </w:r>
      <w:proofErr w:type="spellEnd"/>
      <w:r w:rsidRPr="00D0298E">
        <w:rPr>
          <w:szCs w:val="28"/>
        </w:rPr>
        <w:t xml:space="preserve">. </w:t>
      </w:r>
    </w:p>
    <w:p w:rsidR="00FB66A6" w:rsidRPr="00F15A26" w:rsidRDefault="00FB66A6" w:rsidP="00A473F3">
      <w:pPr>
        <w:ind w:firstLine="709"/>
        <w:jc w:val="both"/>
        <w:rPr>
          <w:szCs w:val="28"/>
        </w:rPr>
      </w:pPr>
      <w:r w:rsidRPr="00D0298E">
        <w:rPr>
          <w:szCs w:val="28"/>
        </w:rPr>
        <w:t>Фактически по итогам за 201</w:t>
      </w:r>
      <w:r w:rsidR="00D0298E" w:rsidRPr="00D0298E">
        <w:rPr>
          <w:szCs w:val="28"/>
        </w:rPr>
        <w:t>2</w:t>
      </w:r>
      <w:r w:rsidRPr="00D0298E">
        <w:rPr>
          <w:szCs w:val="28"/>
        </w:rPr>
        <w:t xml:space="preserve"> год объем производства промышленной продукции по городу  Волгограду </w:t>
      </w:r>
      <w:r w:rsidRPr="00F15A26">
        <w:rPr>
          <w:szCs w:val="28"/>
        </w:rPr>
        <w:t xml:space="preserve">составил </w:t>
      </w:r>
      <w:r w:rsidR="00387615">
        <w:rPr>
          <w:szCs w:val="28"/>
        </w:rPr>
        <w:t>377,6</w:t>
      </w:r>
      <w:r w:rsidRPr="00F15A26">
        <w:rPr>
          <w:szCs w:val="28"/>
        </w:rPr>
        <w:t xml:space="preserve"> млрд. рублей. За 201</w:t>
      </w:r>
      <w:r w:rsidR="00387615">
        <w:rPr>
          <w:szCs w:val="28"/>
        </w:rPr>
        <w:t>1</w:t>
      </w:r>
      <w:r w:rsidRPr="00F15A26">
        <w:rPr>
          <w:szCs w:val="28"/>
        </w:rPr>
        <w:t xml:space="preserve"> год объем производства составлял </w:t>
      </w:r>
      <w:r w:rsidR="00387615">
        <w:rPr>
          <w:szCs w:val="28"/>
        </w:rPr>
        <w:t>336</w:t>
      </w:r>
      <w:r w:rsidRPr="00F15A26">
        <w:rPr>
          <w:szCs w:val="28"/>
        </w:rPr>
        <w:t xml:space="preserve"> млрд. рублей. Таким образом, </w:t>
      </w:r>
      <w:r w:rsidR="00CF3CE0">
        <w:rPr>
          <w:szCs w:val="28"/>
        </w:rPr>
        <w:t>при</w:t>
      </w:r>
      <w:r w:rsidRPr="00F15A26">
        <w:rPr>
          <w:szCs w:val="28"/>
        </w:rPr>
        <w:t>рост объемов производства</w:t>
      </w:r>
      <w:r w:rsidR="00D0298E" w:rsidRPr="00F15A26">
        <w:rPr>
          <w:szCs w:val="28"/>
        </w:rPr>
        <w:t xml:space="preserve"> в денежном выражении составил </w:t>
      </w:r>
      <w:r w:rsidR="00CF3CE0">
        <w:rPr>
          <w:szCs w:val="28"/>
        </w:rPr>
        <w:t>41</w:t>
      </w:r>
      <w:r w:rsidR="00387615">
        <w:rPr>
          <w:szCs w:val="28"/>
        </w:rPr>
        <w:t>,6</w:t>
      </w:r>
      <w:r w:rsidRPr="00F15A26">
        <w:rPr>
          <w:szCs w:val="28"/>
        </w:rPr>
        <w:t xml:space="preserve"> млрд. рублей или более </w:t>
      </w:r>
      <w:r w:rsidR="00387615">
        <w:rPr>
          <w:szCs w:val="28"/>
        </w:rPr>
        <w:t>12</w:t>
      </w:r>
      <w:r w:rsidR="00D23C92">
        <w:rPr>
          <w:szCs w:val="28"/>
        </w:rPr>
        <w:t>,4</w:t>
      </w:r>
      <w:r w:rsidRPr="00F15A26">
        <w:rPr>
          <w:szCs w:val="28"/>
        </w:rPr>
        <w:t>%.</w:t>
      </w:r>
    </w:p>
    <w:p w:rsidR="00650DA2" w:rsidRDefault="00FB66A6" w:rsidP="00A473F3">
      <w:pPr>
        <w:ind w:firstLine="709"/>
        <w:jc w:val="both"/>
        <w:rPr>
          <w:szCs w:val="28"/>
        </w:rPr>
      </w:pPr>
      <w:r w:rsidRPr="00231080">
        <w:rPr>
          <w:b/>
          <w:szCs w:val="28"/>
        </w:rPr>
        <w:t>Индекс физического объема</w:t>
      </w:r>
      <w:r w:rsidRPr="00231080">
        <w:rPr>
          <w:szCs w:val="28"/>
        </w:rPr>
        <w:t xml:space="preserve"> промышленного производства по промышленным видам деятельности по Волгограду </w:t>
      </w:r>
      <w:r w:rsidR="00231080" w:rsidRPr="00231080">
        <w:rPr>
          <w:szCs w:val="28"/>
        </w:rPr>
        <w:t xml:space="preserve">на 2012 год </w:t>
      </w:r>
      <w:r w:rsidRPr="00231080">
        <w:rPr>
          <w:szCs w:val="28"/>
        </w:rPr>
        <w:t>прогнозировался на уровне 4%.</w:t>
      </w:r>
      <w:r w:rsidR="00231080" w:rsidRPr="00231080">
        <w:rPr>
          <w:szCs w:val="28"/>
        </w:rPr>
        <w:t xml:space="preserve"> </w:t>
      </w:r>
      <w:r w:rsidRPr="00231080">
        <w:rPr>
          <w:szCs w:val="28"/>
        </w:rPr>
        <w:t xml:space="preserve"> </w:t>
      </w:r>
    </w:p>
    <w:p w:rsidR="005C79F0" w:rsidRPr="00E03E52" w:rsidRDefault="00FB66A6" w:rsidP="00A473F3">
      <w:pPr>
        <w:ind w:firstLine="709"/>
        <w:jc w:val="both"/>
        <w:rPr>
          <w:szCs w:val="28"/>
        </w:rPr>
      </w:pPr>
      <w:r w:rsidRPr="00243E37">
        <w:rPr>
          <w:szCs w:val="28"/>
        </w:rPr>
        <w:t>За</w:t>
      </w:r>
      <w:r w:rsidR="00231080" w:rsidRPr="00243E37">
        <w:rPr>
          <w:szCs w:val="28"/>
        </w:rPr>
        <w:t xml:space="preserve"> </w:t>
      </w:r>
      <w:r w:rsidRPr="00243E37">
        <w:rPr>
          <w:szCs w:val="28"/>
        </w:rPr>
        <w:t>201</w:t>
      </w:r>
      <w:r w:rsidR="00231080" w:rsidRPr="00243E37">
        <w:rPr>
          <w:szCs w:val="28"/>
        </w:rPr>
        <w:t>2</w:t>
      </w:r>
      <w:r w:rsidRPr="00243E37">
        <w:rPr>
          <w:szCs w:val="28"/>
        </w:rPr>
        <w:t xml:space="preserve"> </w:t>
      </w:r>
      <w:r w:rsidRPr="00F15A26">
        <w:rPr>
          <w:szCs w:val="28"/>
        </w:rPr>
        <w:t>год индекс физического объема промышленного производства составил 1</w:t>
      </w:r>
      <w:r w:rsidR="000C4B69">
        <w:rPr>
          <w:szCs w:val="28"/>
        </w:rPr>
        <w:t>05,</w:t>
      </w:r>
      <w:r w:rsidR="00D23C92">
        <w:rPr>
          <w:szCs w:val="28"/>
        </w:rPr>
        <w:t>9</w:t>
      </w:r>
      <w:r w:rsidRPr="00F15A26">
        <w:rPr>
          <w:szCs w:val="28"/>
        </w:rPr>
        <w:t xml:space="preserve">% к </w:t>
      </w:r>
      <w:r w:rsidRPr="00243E37">
        <w:rPr>
          <w:szCs w:val="28"/>
        </w:rPr>
        <w:t>уровню 201</w:t>
      </w:r>
      <w:r w:rsidR="00231080" w:rsidRPr="00243E37">
        <w:rPr>
          <w:szCs w:val="28"/>
        </w:rPr>
        <w:t>1</w:t>
      </w:r>
      <w:r w:rsidRPr="00243E37">
        <w:rPr>
          <w:szCs w:val="28"/>
        </w:rPr>
        <w:t xml:space="preserve"> </w:t>
      </w:r>
      <w:r w:rsidRPr="00E03E52">
        <w:rPr>
          <w:szCs w:val="28"/>
        </w:rPr>
        <w:t xml:space="preserve">года. </w:t>
      </w:r>
      <w:r w:rsidR="00243E37" w:rsidRPr="00E03E52">
        <w:rPr>
          <w:szCs w:val="28"/>
        </w:rPr>
        <w:t xml:space="preserve">В </w:t>
      </w:r>
      <w:r w:rsidR="00900A20" w:rsidRPr="00E03E52">
        <w:rPr>
          <w:szCs w:val="28"/>
        </w:rPr>
        <w:t>2011 год</w:t>
      </w:r>
      <w:r w:rsidR="00D23C92" w:rsidRPr="00E03E52">
        <w:rPr>
          <w:szCs w:val="28"/>
        </w:rPr>
        <w:t>у</w:t>
      </w:r>
      <w:r w:rsidR="00900A20" w:rsidRPr="00E03E52">
        <w:rPr>
          <w:szCs w:val="28"/>
        </w:rPr>
        <w:t xml:space="preserve"> индекс промышленного производства</w:t>
      </w:r>
      <w:r w:rsidR="006B323F" w:rsidRPr="00E03E52">
        <w:rPr>
          <w:szCs w:val="28"/>
        </w:rPr>
        <w:t xml:space="preserve"> по городу</w:t>
      </w:r>
      <w:r w:rsidR="00900A20" w:rsidRPr="00E03E52">
        <w:rPr>
          <w:szCs w:val="28"/>
        </w:rPr>
        <w:t xml:space="preserve"> </w:t>
      </w:r>
      <w:r w:rsidR="00243E37" w:rsidRPr="00E03E52">
        <w:rPr>
          <w:szCs w:val="28"/>
        </w:rPr>
        <w:t>составлял</w:t>
      </w:r>
      <w:r w:rsidR="00900A20" w:rsidRPr="00E03E52">
        <w:rPr>
          <w:szCs w:val="28"/>
        </w:rPr>
        <w:t xml:space="preserve"> </w:t>
      </w:r>
      <w:r w:rsidR="00D23C92" w:rsidRPr="00E03E52">
        <w:rPr>
          <w:szCs w:val="28"/>
        </w:rPr>
        <w:t>103,9</w:t>
      </w:r>
      <w:r w:rsidR="006A7BF5" w:rsidRPr="00E03E52">
        <w:rPr>
          <w:szCs w:val="28"/>
        </w:rPr>
        <w:t>%.</w:t>
      </w:r>
      <w:r w:rsidR="005C79F0" w:rsidRPr="00E03E52">
        <w:rPr>
          <w:szCs w:val="28"/>
        </w:rPr>
        <w:t xml:space="preserve"> </w:t>
      </w:r>
    </w:p>
    <w:p w:rsidR="00FB66A6" w:rsidRPr="00E03E52" w:rsidRDefault="005C79F0" w:rsidP="00A473F3">
      <w:pPr>
        <w:ind w:firstLine="709"/>
        <w:jc w:val="both"/>
        <w:rPr>
          <w:szCs w:val="28"/>
        </w:rPr>
      </w:pPr>
      <w:r w:rsidRPr="00E03E52">
        <w:rPr>
          <w:szCs w:val="28"/>
        </w:rPr>
        <w:t xml:space="preserve">Для сравнения индекс промышленного производства по Волгоградской области </w:t>
      </w:r>
      <w:r w:rsidR="00E03E52" w:rsidRPr="00E03E52">
        <w:rPr>
          <w:szCs w:val="28"/>
        </w:rPr>
        <w:t>в</w:t>
      </w:r>
      <w:r w:rsidRPr="00E03E52">
        <w:rPr>
          <w:szCs w:val="28"/>
        </w:rPr>
        <w:t xml:space="preserve"> 2012 год</w:t>
      </w:r>
      <w:r w:rsidR="00E03E52" w:rsidRPr="00E03E52">
        <w:rPr>
          <w:szCs w:val="28"/>
        </w:rPr>
        <w:t>у</w:t>
      </w:r>
      <w:r w:rsidRPr="00E03E52">
        <w:rPr>
          <w:szCs w:val="28"/>
        </w:rPr>
        <w:t xml:space="preserve"> – 10</w:t>
      </w:r>
      <w:r w:rsidR="007A298B">
        <w:rPr>
          <w:szCs w:val="28"/>
        </w:rPr>
        <w:t>3,</w:t>
      </w:r>
      <w:r w:rsidR="00E03E52" w:rsidRPr="00E03E52">
        <w:rPr>
          <w:szCs w:val="28"/>
        </w:rPr>
        <w:t>5</w:t>
      </w:r>
      <w:r w:rsidRPr="00E03E52">
        <w:rPr>
          <w:szCs w:val="28"/>
        </w:rPr>
        <w:t>%, по Российской Федерации – 10</w:t>
      </w:r>
      <w:r w:rsidR="007A298B">
        <w:rPr>
          <w:szCs w:val="28"/>
        </w:rPr>
        <w:t>2,6</w:t>
      </w:r>
      <w:r w:rsidRPr="00E03E52">
        <w:rPr>
          <w:szCs w:val="28"/>
        </w:rPr>
        <w:t>%.</w:t>
      </w:r>
    </w:p>
    <w:p w:rsidR="00FB66A6" w:rsidRPr="003B056E" w:rsidRDefault="007A298B" w:rsidP="00A473F3">
      <w:pPr>
        <w:ind w:left="-567"/>
        <w:rPr>
          <w:szCs w:val="28"/>
        </w:rPr>
      </w:pPr>
      <w:r>
        <w:rPr>
          <w:noProof/>
          <w:szCs w:val="28"/>
          <w:lang w:eastAsia="ru-RU"/>
        </w:rPr>
        <w:drawing>
          <wp:inline distT="0" distB="0" distL="0" distR="0" wp14:anchorId="671413EB" wp14:editId="084D1EBA">
            <wp:extent cx="688046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4205" cy="5247955"/>
                    </a:xfrm>
                    <a:prstGeom prst="rect">
                      <a:avLst/>
                    </a:prstGeom>
                    <a:noFill/>
                  </pic:spPr>
                </pic:pic>
              </a:graphicData>
            </a:graphic>
          </wp:inline>
        </w:drawing>
      </w:r>
    </w:p>
    <w:p w:rsidR="00FB66A6" w:rsidRDefault="00D54066" w:rsidP="00A473F3">
      <w:pPr>
        <w:keepNext/>
        <w:ind w:firstLine="680"/>
        <w:jc w:val="both"/>
      </w:pPr>
      <w:r>
        <w:lastRenderedPageBreak/>
        <w:t>В</w:t>
      </w:r>
      <w:r w:rsidR="003B056E" w:rsidRPr="00915C3A">
        <w:t xml:space="preserve"> </w:t>
      </w:r>
      <w:r w:rsidR="00FB66A6" w:rsidRPr="00915C3A">
        <w:t>201</w:t>
      </w:r>
      <w:r w:rsidR="003B056E" w:rsidRPr="00915C3A">
        <w:t>2</w:t>
      </w:r>
      <w:r w:rsidR="00FB66A6" w:rsidRPr="00915C3A">
        <w:t xml:space="preserve"> год</w:t>
      </w:r>
      <w:r>
        <w:t>у</w:t>
      </w:r>
      <w:r w:rsidR="00FB66A6" w:rsidRPr="00915C3A">
        <w:t xml:space="preserve"> по сравнению с аналогичным периодом прошлого года отмечается увеличение объема производства в следующих отраслях:</w:t>
      </w:r>
    </w:p>
    <w:tbl>
      <w:tblPr>
        <w:tblW w:w="5000" w:type="pct"/>
        <w:tblLook w:val="04A0" w:firstRow="1" w:lastRow="0" w:firstColumn="1" w:lastColumn="0" w:noHBand="0" w:noVBand="1"/>
      </w:tblPr>
      <w:tblGrid>
        <w:gridCol w:w="8471"/>
        <w:gridCol w:w="1523"/>
      </w:tblGrid>
      <w:tr w:rsidR="00D54066" w:rsidRPr="00D54066" w:rsidTr="004C65D8">
        <w:trPr>
          <w:cantSplit/>
        </w:trPr>
        <w:tc>
          <w:tcPr>
            <w:tcW w:w="4238" w:type="pct"/>
            <w:vAlign w:val="bottom"/>
            <w:hideMark/>
          </w:tcPr>
          <w:p w:rsidR="00D54066" w:rsidRPr="00D54066" w:rsidRDefault="00D54066" w:rsidP="00D54066">
            <w:pPr>
              <w:spacing w:before="20"/>
              <w:ind w:left="142"/>
              <w:rPr>
                <w:rFonts w:cs="Times New Roman"/>
                <w:bCs/>
                <w:szCs w:val="28"/>
              </w:rPr>
            </w:pPr>
            <w:r>
              <w:rPr>
                <w:rFonts w:cs="Times New Roman"/>
                <w:bCs/>
                <w:szCs w:val="28"/>
              </w:rPr>
              <w:t>д</w:t>
            </w:r>
            <w:r w:rsidRPr="00D54066">
              <w:rPr>
                <w:rFonts w:cs="Times New Roman"/>
                <w:bCs/>
                <w:szCs w:val="28"/>
              </w:rPr>
              <w:t>обыча полезных ископаемых</w:t>
            </w:r>
          </w:p>
        </w:tc>
        <w:tc>
          <w:tcPr>
            <w:tcW w:w="762" w:type="pct"/>
            <w:vAlign w:val="bottom"/>
            <w:hideMark/>
          </w:tcPr>
          <w:p w:rsidR="00D54066" w:rsidRPr="00D54066" w:rsidRDefault="00D54066" w:rsidP="004C65D8">
            <w:pPr>
              <w:ind w:right="340"/>
              <w:jc w:val="right"/>
              <w:rPr>
                <w:rFonts w:cs="Times New Roman"/>
                <w:bCs/>
                <w:szCs w:val="28"/>
              </w:rPr>
            </w:pPr>
            <w:r w:rsidRPr="00D54066">
              <w:rPr>
                <w:rFonts w:cs="Times New Roman"/>
                <w:bCs/>
                <w:szCs w:val="28"/>
              </w:rPr>
              <w:t>108,0</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производство пищевых продуктов, включая напитки, и табака</w:t>
            </w:r>
          </w:p>
        </w:tc>
        <w:tc>
          <w:tcPr>
            <w:tcW w:w="762" w:type="pct"/>
            <w:vAlign w:val="bottom"/>
            <w:hideMark/>
          </w:tcPr>
          <w:p w:rsidR="00D54066" w:rsidRPr="00D54066" w:rsidRDefault="00D54066" w:rsidP="004C65D8">
            <w:pPr>
              <w:ind w:right="340"/>
              <w:jc w:val="right"/>
              <w:rPr>
                <w:rFonts w:cs="Times New Roman"/>
                <w:szCs w:val="28"/>
              </w:rPr>
            </w:pPr>
            <w:r w:rsidRPr="00D54066">
              <w:rPr>
                <w:rFonts w:cs="Times New Roman"/>
                <w:szCs w:val="28"/>
              </w:rPr>
              <w:t>103,4</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производство кожи, изделий из кожи и производство обуви</w:t>
            </w:r>
          </w:p>
        </w:tc>
        <w:tc>
          <w:tcPr>
            <w:tcW w:w="762" w:type="pct"/>
            <w:vAlign w:val="bottom"/>
            <w:hideMark/>
          </w:tcPr>
          <w:p w:rsidR="00D54066" w:rsidRPr="00D54066" w:rsidRDefault="00D54066" w:rsidP="004C65D8">
            <w:pPr>
              <w:ind w:right="340"/>
              <w:jc w:val="right"/>
              <w:rPr>
                <w:rFonts w:cs="Times New Roman"/>
                <w:szCs w:val="28"/>
              </w:rPr>
            </w:pPr>
            <w:r w:rsidRPr="00D54066">
              <w:rPr>
                <w:rFonts w:cs="Times New Roman"/>
                <w:szCs w:val="28"/>
              </w:rPr>
              <w:t>123,1</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обработка древесины и производство изделий из дерева</w:t>
            </w:r>
          </w:p>
        </w:tc>
        <w:tc>
          <w:tcPr>
            <w:tcW w:w="762" w:type="pct"/>
            <w:vAlign w:val="bottom"/>
            <w:hideMark/>
          </w:tcPr>
          <w:p w:rsidR="00D54066" w:rsidRPr="00D54066" w:rsidRDefault="00D54066" w:rsidP="004C65D8">
            <w:pPr>
              <w:ind w:right="340"/>
              <w:jc w:val="right"/>
              <w:rPr>
                <w:rFonts w:cs="Times New Roman"/>
                <w:szCs w:val="28"/>
              </w:rPr>
            </w:pPr>
            <w:r w:rsidRPr="00D54066">
              <w:rPr>
                <w:rFonts w:cs="Times New Roman"/>
                <w:szCs w:val="28"/>
              </w:rPr>
              <w:t>104,3</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производство кокса и нефтепродуктов</w:t>
            </w:r>
          </w:p>
        </w:tc>
        <w:tc>
          <w:tcPr>
            <w:tcW w:w="762" w:type="pct"/>
            <w:vAlign w:val="bottom"/>
            <w:hideMark/>
          </w:tcPr>
          <w:p w:rsidR="00D54066" w:rsidRPr="00D54066" w:rsidRDefault="00D54066" w:rsidP="004C65D8">
            <w:pPr>
              <w:ind w:right="340"/>
              <w:jc w:val="right"/>
              <w:rPr>
                <w:rFonts w:cs="Times New Roman"/>
                <w:szCs w:val="28"/>
              </w:rPr>
            </w:pPr>
            <w:r w:rsidRPr="00D54066">
              <w:rPr>
                <w:rFonts w:cs="Times New Roman"/>
                <w:szCs w:val="28"/>
              </w:rPr>
              <w:t>106,5</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 xml:space="preserve">производство резиновых и пластмассовых изделий </w:t>
            </w:r>
          </w:p>
        </w:tc>
        <w:tc>
          <w:tcPr>
            <w:tcW w:w="762" w:type="pct"/>
            <w:vAlign w:val="bottom"/>
            <w:hideMark/>
          </w:tcPr>
          <w:p w:rsidR="00D54066" w:rsidRPr="00D54066" w:rsidRDefault="00D54066" w:rsidP="004C65D8">
            <w:pPr>
              <w:ind w:right="340"/>
              <w:jc w:val="right"/>
              <w:rPr>
                <w:rFonts w:cs="Times New Roman"/>
                <w:szCs w:val="28"/>
              </w:rPr>
            </w:pPr>
            <w:r w:rsidRPr="00D54066">
              <w:rPr>
                <w:rFonts w:cs="Times New Roman"/>
                <w:szCs w:val="28"/>
              </w:rPr>
              <w:t>106,0</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производство прочих неметаллических минеральных продуктов</w:t>
            </w:r>
          </w:p>
        </w:tc>
        <w:tc>
          <w:tcPr>
            <w:tcW w:w="762" w:type="pct"/>
            <w:vAlign w:val="bottom"/>
            <w:hideMark/>
          </w:tcPr>
          <w:p w:rsidR="00D54066" w:rsidRPr="00D54066" w:rsidRDefault="00D54066" w:rsidP="004C65D8">
            <w:pPr>
              <w:ind w:right="340"/>
              <w:jc w:val="right"/>
              <w:rPr>
                <w:rFonts w:cs="Times New Roman"/>
                <w:szCs w:val="28"/>
              </w:rPr>
            </w:pPr>
            <w:r w:rsidRPr="00D54066">
              <w:rPr>
                <w:rFonts w:cs="Times New Roman"/>
                <w:szCs w:val="28"/>
              </w:rPr>
              <w:t>107,3</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металлургическое производство и производство готовых металлических изделий</w:t>
            </w:r>
          </w:p>
        </w:tc>
        <w:tc>
          <w:tcPr>
            <w:tcW w:w="762" w:type="pct"/>
            <w:vAlign w:val="bottom"/>
            <w:hideMark/>
          </w:tcPr>
          <w:p w:rsidR="00D54066" w:rsidRPr="00D54066" w:rsidRDefault="00D54066" w:rsidP="004C65D8">
            <w:pPr>
              <w:ind w:right="340"/>
              <w:jc w:val="right"/>
              <w:rPr>
                <w:rFonts w:cs="Times New Roman"/>
                <w:szCs w:val="28"/>
              </w:rPr>
            </w:pPr>
            <w:r w:rsidRPr="00D54066">
              <w:rPr>
                <w:rFonts w:cs="Times New Roman"/>
                <w:szCs w:val="28"/>
              </w:rPr>
              <w:t>103,8</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производство машин и оборудования</w:t>
            </w:r>
          </w:p>
        </w:tc>
        <w:tc>
          <w:tcPr>
            <w:tcW w:w="762" w:type="pct"/>
            <w:vAlign w:val="bottom"/>
            <w:hideMark/>
          </w:tcPr>
          <w:p w:rsidR="00D54066" w:rsidRPr="00D54066" w:rsidRDefault="00D54066" w:rsidP="004C65D8">
            <w:pPr>
              <w:ind w:right="340"/>
              <w:jc w:val="right"/>
              <w:rPr>
                <w:rFonts w:cs="Times New Roman"/>
                <w:szCs w:val="28"/>
              </w:rPr>
            </w:pPr>
            <w:r w:rsidRPr="00D54066">
              <w:rPr>
                <w:rFonts w:cs="Times New Roman"/>
                <w:szCs w:val="28"/>
              </w:rPr>
              <w:t>120,1</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производство транспортных средств и оборудования</w:t>
            </w:r>
          </w:p>
        </w:tc>
        <w:tc>
          <w:tcPr>
            <w:tcW w:w="762" w:type="pct"/>
            <w:vAlign w:val="bottom"/>
            <w:hideMark/>
          </w:tcPr>
          <w:p w:rsidR="00D54066" w:rsidRPr="00D54066" w:rsidRDefault="00D54066" w:rsidP="004C65D8">
            <w:pPr>
              <w:ind w:right="340"/>
              <w:jc w:val="right"/>
              <w:rPr>
                <w:rFonts w:cs="Times New Roman"/>
                <w:szCs w:val="28"/>
              </w:rPr>
            </w:pPr>
            <w:r w:rsidRPr="00D54066">
              <w:rPr>
                <w:rFonts w:cs="Times New Roman"/>
                <w:szCs w:val="28"/>
              </w:rPr>
              <w:t>148,2</w:t>
            </w:r>
          </w:p>
        </w:tc>
      </w:tr>
    </w:tbl>
    <w:p w:rsidR="00D54066" w:rsidRPr="00D54066" w:rsidRDefault="00D54066" w:rsidP="00D54066">
      <w:pPr>
        <w:ind w:firstLine="680"/>
        <w:jc w:val="both"/>
        <w:rPr>
          <w:rFonts w:cs="Times New Roman"/>
          <w:szCs w:val="28"/>
        </w:rPr>
      </w:pPr>
    </w:p>
    <w:p w:rsidR="00D54066" w:rsidRPr="00D54066" w:rsidRDefault="00D54066" w:rsidP="00D54066">
      <w:pPr>
        <w:ind w:firstLine="680"/>
        <w:jc w:val="both"/>
        <w:rPr>
          <w:rFonts w:cs="Times New Roman"/>
          <w:szCs w:val="28"/>
        </w:rPr>
      </w:pPr>
      <w:r w:rsidRPr="00D54066">
        <w:rPr>
          <w:rFonts w:cs="Times New Roman"/>
          <w:szCs w:val="28"/>
        </w:rPr>
        <w:t>Наряду с этим в ряде отраслей снижен выпуск</w:t>
      </w:r>
      <w:r>
        <w:rPr>
          <w:rFonts w:cs="Times New Roman"/>
          <w:szCs w:val="28"/>
        </w:rPr>
        <w:t xml:space="preserve"> продукции</w:t>
      </w:r>
      <w:r w:rsidRPr="00D54066">
        <w:rPr>
          <w:rFonts w:cs="Times New Roman"/>
          <w:szCs w:val="28"/>
        </w:rPr>
        <w:t>:</w:t>
      </w:r>
    </w:p>
    <w:tbl>
      <w:tblPr>
        <w:tblW w:w="5000" w:type="pct"/>
        <w:tblLook w:val="04A0" w:firstRow="1" w:lastRow="0" w:firstColumn="1" w:lastColumn="0" w:noHBand="0" w:noVBand="1"/>
      </w:tblPr>
      <w:tblGrid>
        <w:gridCol w:w="8471"/>
        <w:gridCol w:w="1523"/>
      </w:tblGrid>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текстильное и швейное производство</w:t>
            </w:r>
          </w:p>
        </w:tc>
        <w:tc>
          <w:tcPr>
            <w:tcW w:w="762" w:type="pct"/>
            <w:vAlign w:val="bottom"/>
          </w:tcPr>
          <w:p w:rsidR="00D54066" w:rsidRPr="00D54066" w:rsidRDefault="00D54066" w:rsidP="004C65D8">
            <w:pPr>
              <w:ind w:right="340"/>
              <w:jc w:val="right"/>
              <w:rPr>
                <w:rFonts w:cs="Times New Roman"/>
                <w:szCs w:val="28"/>
              </w:rPr>
            </w:pPr>
            <w:r w:rsidRPr="00D54066">
              <w:rPr>
                <w:rFonts w:cs="Times New Roman"/>
                <w:szCs w:val="28"/>
              </w:rPr>
              <w:t>58,4</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целлюлозно-бумажное производство; издательская и полиграфическая деятельность</w:t>
            </w:r>
          </w:p>
        </w:tc>
        <w:tc>
          <w:tcPr>
            <w:tcW w:w="762" w:type="pct"/>
            <w:vAlign w:val="bottom"/>
          </w:tcPr>
          <w:p w:rsidR="00D54066" w:rsidRPr="00D54066" w:rsidRDefault="00D54066" w:rsidP="004C65D8">
            <w:pPr>
              <w:ind w:right="340"/>
              <w:jc w:val="right"/>
              <w:rPr>
                <w:rFonts w:cs="Times New Roman"/>
                <w:szCs w:val="28"/>
              </w:rPr>
            </w:pPr>
            <w:r w:rsidRPr="00D54066">
              <w:rPr>
                <w:rFonts w:cs="Times New Roman"/>
                <w:szCs w:val="28"/>
              </w:rPr>
              <w:t>76,7</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химическое производство</w:t>
            </w:r>
          </w:p>
        </w:tc>
        <w:tc>
          <w:tcPr>
            <w:tcW w:w="762" w:type="pct"/>
            <w:vAlign w:val="bottom"/>
          </w:tcPr>
          <w:p w:rsidR="00D54066" w:rsidRPr="00D54066" w:rsidRDefault="00D54066" w:rsidP="004C65D8">
            <w:pPr>
              <w:ind w:right="340"/>
              <w:jc w:val="right"/>
              <w:rPr>
                <w:rFonts w:cs="Times New Roman"/>
                <w:szCs w:val="28"/>
              </w:rPr>
            </w:pPr>
            <w:r w:rsidRPr="00D54066">
              <w:rPr>
                <w:rFonts w:cs="Times New Roman"/>
                <w:szCs w:val="28"/>
              </w:rPr>
              <w:t>99,7</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производство электрооборудования, электронного и оптического оборудования</w:t>
            </w:r>
          </w:p>
        </w:tc>
        <w:tc>
          <w:tcPr>
            <w:tcW w:w="762" w:type="pct"/>
            <w:vAlign w:val="bottom"/>
          </w:tcPr>
          <w:p w:rsidR="00D54066" w:rsidRPr="00D54066" w:rsidRDefault="00D54066" w:rsidP="004C65D8">
            <w:pPr>
              <w:ind w:right="340"/>
              <w:jc w:val="right"/>
              <w:rPr>
                <w:rFonts w:cs="Times New Roman"/>
                <w:szCs w:val="28"/>
              </w:rPr>
            </w:pPr>
            <w:r w:rsidRPr="00D54066">
              <w:rPr>
                <w:rFonts w:cs="Times New Roman"/>
                <w:szCs w:val="28"/>
              </w:rPr>
              <w:t>98,1</w:t>
            </w:r>
          </w:p>
        </w:tc>
      </w:tr>
      <w:tr w:rsidR="00D54066" w:rsidRPr="00D54066" w:rsidTr="00D54066">
        <w:trPr>
          <w:cantSplit/>
        </w:trPr>
        <w:tc>
          <w:tcPr>
            <w:tcW w:w="4238" w:type="pct"/>
            <w:vAlign w:val="bottom"/>
            <w:hideMark/>
          </w:tcPr>
          <w:p w:rsidR="00D54066" w:rsidRPr="00D54066" w:rsidRDefault="00D54066" w:rsidP="004C65D8">
            <w:pPr>
              <w:spacing w:before="20"/>
              <w:ind w:left="170"/>
              <w:rPr>
                <w:rFonts w:cs="Times New Roman"/>
                <w:szCs w:val="28"/>
              </w:rPr>
            </w:pPr>
            <w:r w:rsidRPr="00D54066">
              <w:rPr>
                <w:rFonts w:cs="Times New Roman"/>
                <w:szCs w:val="28"/>
              </w:rPr>
              <w:t>прочие производства</w:t>
            </w:r>
          </w:p>
        </w:tc>
        <w:tc>
          <w:tcPr>
            <w:tcW w:w="762" w:type="pct"/>
            <w:vAlign w:val="bottom"/>
          </w:tcPr>
          <w:p w:rsidR="00D54066" w:rsidRPr="00D54066" w:rsidRDefault="00D54066" w:rsidP="004C65D8">
            <w:pPr>
              <w:ind w:right="340"/>
              <w:jc w:val="right"/>
              <w:rPr>
                <w:rFonts w:cs="Times New Roman"/>
                <w:szCs w:val="28"/>
              </w:rPr>
            </w:pPr>
            <w:r w:rsidRPr="00D54066">
              <w:rPr>
                <w:rFonts w:cs="Times New Roman"/>
                <w:szCs w:val="28"/>
              </w:rPr>
              <w:t>81,3</w:t>
            </w:r>
          </w:p>
        </w:tc>
      </w:tr>
      <w:tr w:rsidR="00D54066" w:rsidRPr="00D54066" w:rsidTr="00D54066">
        <w:trPr>
          <w:cantSplit/>
        </w:trPr>
        <w:tc>
          <w:tcPr>
            <w:tcW w:w="4238" w:type="pct"/>
            <w:vAlign w:val="bottom"/>
            <w:hideMark/>
          </w:tcPr>
          <w:p w:rsidR="00D54066" w:rsidRPr="00D54066" w:rsidRDefault="00D54066" w:rsidP="00D54066">
            <w:pPr>
              <w:spacing w:before="20"/>
              <w:ind w:left="142"/>
              <w:rPr>
                <w:rFonts w:cs="Times New Roman"/>
                <w:bCs/>
                <w:szCs w:val="28"/>
              </w:rPr>
            </w:pPr>
            <w:r>
              <w:rPr>
                <w:rFonts w:cs="Times New Roman"/>
                <w:bCs/>
                <w:szCs w:val="28"/>
              </w:rPr>
              <w:t>п</w:t>
            </w:r>
            <w:r w:rsidRPr="00D54066">
              <w:rPr>
                <w:rFonts w:cs="Times New Roman"/>
                <w:bCs/>
                <w:szCs w:val="28"/>
              </w:rPr>
              <w:t>роизводство и распределение электроэнергии, газа и воды</w:t>
            </w:r>
          </w:p>
        </w:tc>
        <w:tc>
          <w:tcPr>
            <w:tcW w:w="762" w:type="pct"/>
            <w:vAlign w:val="bottom"/>
            <w:hideMark/>
          </w:tcPr>
          <w:p w:rsidR="00D54066" w:rsidRPr="00D54066" w:rsidRDefault="00D54066" w:rsidP="004C65D8">
            <w:pPr>
              <w:ind w:right="340"/>
              <w:jc w:val="right"/>
              <w:rPr>
                <w:rFonts w:cs="Times New Roman"/>
                <w:bCs/>
                <w:szCs w:val="28"/>
              </w:rPr>
            </w:pPr>
            <w:r w:rsidRPr="00D54066">
              <w:rPr>
                <w:rFonts w:cs="Times New Roman"/>
                <w:bCs/>
                <w:szCs w:val="28"/>
              </w:rPr>
              <w:t>96,9</w:t>
            </w:r>
          </w:p>
        </w:tc>
      </w:tr>
    </w:tbl>
    <w:p w:rsidR="00FB66A6" w:rsidRPr="00915C3A" w:rsidRDefault="00FB66A6" w:rsidP="00A473F3"/>
    <w:p w:rsidR="002D0CE9" w:rsidRPr="00E45E4A" w:rsidRDefault="002D0CE9" w:rsidP="00A473F3">
      <w:pPr>
        <w:keepNext/>
        <w:ind w:firstLine="709"/>
        <w:jc w:val="both"/>
        <w:rPr>
          <w:szCs w:val="28"/>
        </w:rPr>
      </w:pPr>
      <w:r w:rsidRPr="00E45E4A">
        <w:rPr>
          <w:szCs w:val="28"/>
        </w:rPr>
        <w:t xml:space="preserve">В промышленности работает четверть экономически активного населения Волгограда.  </w:t>
      </w:r>
    </w:p>
    <w:p w:rsidR="002D0CE9" w:rsidRDefault="002D0CE9" w:rsidP="00A473F3">
      <w:pPr>
        <w:autoSpaceDE w:val="0"/>
        <w:autoSpaceDN w:val="0"/>
        <w:adjustRightInd w:val="0"/>
        <w:ind w:firstLine="709"/>
        <w:jc w:val="both"/>
        <w:rPr>
          <w:szCs w:val="28"/>
        </w:rPr>
      </w:pPr>
      <w:r w:rsidRPr="00E45E4A">
        <w:rPr>
          <w:szCs w:val="28"/>
        </w:rPr>
        <w:t>На промышленных предприятиях Волгограда за январь-</w:t>
      </w:r>
      <w:r w:rsidR="00D54066">
        <w:rPr>
          <w:szCs w:val="28"/>
        </w:rPr>
        <w:t>ноябрь</w:t>
      </w:r>
      <w:r w:rsidRPr="00E45E4A">
        <w:rPr>
          <w:szCs w:val="28"/>
        </w:rPr>
        <w:t xml:space="preserve"> 201</w:t>
      </w:r>
      <w:r w:rsidR="00570E60" w:rsidRPr="00E45E4A">
        <w:rPr>
          <w:szCs w:val="28"/>
        </w:rPr>
        <w:t>2</w:t>
      </w:r>
      <w:r w:rsidRPr="00E45E4A">
        <w:rPr>
          <w:szCs w:val="28"/>
        </w:rPr>
        <w:t xml:space="preserve"> года произошло </w:t>
      </w:r>
      <w:r w:rsidR="004812B5" w:rsidRPr="004812B5">
        <w:rPr>
          <w:szCs w:val="28"/>
        </w:rPr>
        <w:t>снижение</w:t>
      </w:r>
      <w:r w:rsidRPr="004812B5">
        <w:rPr>
          <w:szCs w:val="28"/>
        </w:rPr>
        <w:t xml:space="preserve"> </w:t>
      </w:r>
      <w:r w:rsidRPr="004812B5">
        <w:rPr>
          <w:b/>
          <w:szCs w:val="28"/>
        </w:rPr>
        <w:t>численности работающих</w:t>
      </w:r>
      <w:r w:rsidR="00E45E4A" w:rsidRPr="004812B5">
        <w:rPr>
          <w:szCs w:val="28"/>
        </w:rPr>
        <w:t xml:space="preserve"> с 68</w:t>
      </w:r>
      <w:r w:rsidRPr="004812B5">
        <w:rPr>
          <w:szCs w:val="28"/>
        </w:rPr>
        <w:t> </w:t>
      </w:r>
      <w:r w:rsidR="00B661F8">
        <w:rPr>
          <w:szCs w:val="28"/>
        </w:rPr>
        <w:t>314</w:t>
      </w:r>
      <w:r w:rsidRPr="004812B5">
        <w:rPr>
          <w:szCs w:val="28"/>
        </w:rPr>
        <w:t xml:space="preserve"> человек </w:t>
      </w:r>
      <w:r w:rsidR="00B661F8">
        <w:rPr>
          <w:szCs w:val="28"/>
        </w:rPr>
        <w:t xml:space="preserve">в январе </w:t>
      </w:r>
      <w:r w:rsidRPr="004812B5">
        <w:rPr>
          <w:szCs w:val="28"/>
        </w:rPr>
        <w:t>до 6</w:t>
      </w:r>
      <w:r w:rsidR="00B661F8">
        <w:rPr>
          <w:szCs w:val="28"/>
        </w:rPr>
        <w:t>7</w:t>
      </w:r>
      <w:r w:rsidRPr="004812B5">
        <w:rPr>
          <w:szCs w:val="28"/>
        </w:rPr>
        <w:t> </w:t>
      </w:r>
      <w:r w:rsidR="00BB252D">
        <w:rPr>
          <w:szCs w:val="28"/>
        </w:rPr>
        <w:t>684</w:t>
      </w:r>
      <w:r w:rsidR="00C8238E">
        <w:rPr>
          <w:szCs w:val="28"/>
        </w:rPr>
        <w:t xml:space="preserve"> человек</w:t>
      </w:r>
      <w:r w:rsidR="00B661F8">
        <w:rPr>
          <w:szCs w:val="28"/>
        </w:rPr>
        <w:t xml:space="preserve"> в </w:t>
      </w:r>
      <w:r w:rsidR="00BB252D">
        <w:rPr>
          <w:szCs w:val="28"/>
        </w:rPr>
        <w:t>ноябре</w:t>
      </w:r>
      <w:r w:rsidR="00C8238E">
        <w:rPr>
          <w:szCs w:val="28"/>
        </w:rPr>
        <w:t xml:space="preserve">, то есть на </w:t>
      </w:r>
      <w:r w:rsidR="00B661F8">
        <w:rPr>
          <w:szCs w:val="28"/>
        </w:rPr>
        <w:t>1</w:t>
      </w:r>
      <w:r w:rsidRPr="004812B5">
        <w:rPr>
          <w:szCs w:val="28"/>
        </w:rPr>
        <w:t xml:space="preserve">%. </w:t>
      </w:r>
    </w:p>
    <w:p w:rsidR="002D0CE9" w:rsidRDefault="002D0CE9" w:rsidP="00A473F3">
      <w:pPr>
        <w:keepNext/>
        <w:autoSpaceDE w:val="0"/>
        <w:autoSpaceDN w:val="0"/>
        <w:adjustRightInd w:val="0"/>
        <w:ind w:firstLine="709"/>
        <w:jc w:val="both"/>
        <w:rPr>
          <w:szCs w:val="28"/>
        </w:rPr>
      </w:pPr>
      <w:r w:rsidRPr="00570E60">
        <w:rPr>
          <w:szCs w:val="28"/>
        </w:rPr>
        <w:t xml:space="preserve">В </w:t>
      </w:r>
      <w:r w:rsidRPr="00570E60">
        <w:rPr>
          <w:i/>
          <w:szCs w:val="28"/>
        </w:rPr>
        <w:t>добыче полезных ископаемых</w:t>
      </w:r>
      <w:r w:rsidR="00570E60" w:rsidRPr="00570E60">
        <w:rPr>
          <w:szCs w:val="28"/>
        </w:rPr>
        <w:t xml:space="preserve"> за январь-</w:t>
      </w:r>
      <w:r w:rsidR="00803F7A">
        <w:rPr>
          <w:szCs w:val="28"/>
        </w:rPr>
        <w:t>ноябрь</w:t>
      </w:r>
      <w:r w:rsidRPr="00570E60">
        <w:rPr>
          <w:szCs w:val="28"/>
        </w:rPr>
        <w:t xml:space="preserve"> 201</w:t>
      </w:r>
      <w:r w:rsidR="00570E60" w:rsidRPr="00570E60">
        <w:rPr>
          <w:szCs w:val="28"/>
        </w:rPr>
        <w:t>2</w:t>
      </w:r>
      <w:r w:rsidRPr="00570E60">
        <w:rPr>
          <w:szCs w:val="28"/>
        </w:rPr>
        <w:t xml:space="preserve"> года численность работающих снизилась (с </w:t>
      </w:r>
      <w:r w:rsidR="00570E60" w:rsidRPr="00570E60">
        <w:rPr>
          <w:szCs w:val="28"/>
        </w:rPr>
        <w:t>730</w:t>
      </w:r>
      <w:r w:rsidR="004812B5">
        <w:rPr>
          <w:szCs w:val="28"/>
        </w:rPr>
        <w:t xml:space="preserve"> чел. до 6</w:t>
      </w:r>
      <w:r w:rsidR="00803F7A">
        <w:rPr>
          <w:szCs w:val="28"/>
        </w:rPr>
        <w:t>19</w:t>
      </w:r>
      <w:r w:rsidRPr="00570E60">
        <w:rPr>
          <w:szCs w:val="28"/>
        </w:rPr>
        <w:t xml:space="preserve"> чел.). </w:t>
      </w:r>
    </w:p>
    <w:p w:rsidR="00803F7A" w:rsidRDefault="00803F7A" w:rsidP="00A473F3">
      <w:pPr>
        <w:autoSpaceDE w:val="0"/>
        <w:autoSpaceDN w:val="0"/>
        <w:adjustRightInd w:val="0"/>
        <w:rPr>
          <w:noProof/>
          <w:szCs w:val="28"/>
          <w:lang w:eastAsia="ru-RU"/>
        </w:rPr>
      </w:pPr>
      <w:r>
        <w:rPr>
          <w:noProof/>
          <w:szCs w:val="28"/>
          <w:lang w:eastAsia="ru-RU"/>
        </w:rPr>
        <w:drawing>
          <wp:inline distT="0" distB="0" distL="0" distR="0" wp14:anchorId="11A07ED2" wp14:editId="552DE912">
            <wp:extent cx="6210299" cy="29972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8589" cy="2996375"/>
                    </a:xfrm>
                    <a:prstGeom prst="rect">
                      <a:avLst/>
                    </a:prstGeom>
                    <a:noFill/>
                  </pic:spPr>
                </pic:pic>
              </a:graphicData>
            </a:graphic>
          </wp:inline>
        </w:drawing>
      </w:r>
    </w:p>
    <w:p w:rsidR="00385986" w:rsidRDefault="00385986" w:rsidP="00A473F3">
      <w:pPr>
        <w:autoSpaceDE w:val="0"/>
        <w:autoSpaceDN w:val="0"/>
        <w:adjustRightInd w:val="0"/>
        <w:rPr>
          <w:noProof/>
          <w:szCs w:val="28"/>
          <w:lang w:eastAsia="ru-RU"/>
        </w:rPr>
      </w:pPr>
    </w:p>
    <w:p w:rsidR="00EE415D" w:rsidRDefault="00EE415D" w:rsidP="00A473F3">
      <w:pPr>
        <w:keepNext/>
        <w:autoSpaceDE w:val="0"/>
        <w:autoSpaceDN w:val="0"/>
        <w:adjustRightInd w:val="0"/>
        <w:ind w:firstLine="709"/>
        <w:jc w:val="both"/>
        <w:rPr>
          <w:szCs w:val="28"/>
        </w:rPr>
      </w:pPr>
      <w:r>
        <w:rPr>
          <w:szCs w:val="28"/>
        </w:rPr>
        <w:t>В</w:t>
      </w:r>
      <w:r w:rsidRPr="001C1F9B">
        <w:rPr>
          <w:szCs w:val="28"/>
        </w:rPr>
        <w:t xml:space="preserve"> </w:t>
      </w:r>
      <w:r w:rsidRPr="001C1F9B">
        <w:rPr>
          <w:i/>
          <w:szCs w:val="28"/>
        </w:rPr>
        <w:t xml:space="preserve">обрабатывающих </w:t>
      </w:r>
      <w:proofErr w:type="gramStart"/>
      <w:r w:rsidRPr="001C1F9B">
        <w:rPr>
          <w:i/>
          <w:szCs w:val="28"/>
        </w:rPr>
        <w:t>производствах</w:t>
      </w:r>
      <w:proofErr w:type="gramEnd"/>
      <w:r w:rsidRPr="001C1F9B">
        <w:rPr>
          <w:szCs w:val="28"/>
        </w:rPr>
        <w:t xml:space="preserve"> численность работающих в отчетном периоде </w:t>
      </w:r>
      <w:r>
        <w:rPr>
          <w:szCs w:val="28"/>
        </w:rPr>
        <w:t>снизилась</w:t>
      </w:r>
      <w:r w:rsidRPr="001C1F9B">
        <w:rPr>
          <w:szCs w:val="28"/>
        </w:rPr>
        <w:t xml:space="preserve"> с 54</w:t>
      </w:r>
      <w:r>
        <w:rPr>
          <w:szCs w:val="28"/>
        </w:rPr>
        <w:t>220 чел в январе до 5</w:t>
      </w:r>
      <w:r w:rsidR="00803F7A">
        <w:rPr>
          <w:szCs w:val="28"/>
        </w:rPr>
        <w:t>4082</w:t>
      </w:r>
      <w:r w:rsidRPr="001C1F9B">
        <w:rPr>
          <w:szCs w:val="28"/>
        </w:rPr>
        <w:t xml:space="preserve"> в </w:t>
      </w:r>
      <w:r w:rsidR="00803F7A">
        <w:rPr>
          <w:szCs w:val="28"/>
        </w:rPr>
        <w:t>ноябре</w:t>
      </w:r>
      <w:r w:rsidRPr="001C1F9B">
        <w:rPr>
          <w:szCs w:val="28"/>
        </w:rPr>
        <w:t xml:space="preserve">.  </w:t>
      </w:r>
    </w:p>
    <w:p w:rsidR="00803F7A" w:rsidRDefault="00803F7A" w:rsidP="00A473F3">
      <w:pPr>
        <w:keepNext/>
        <w:autoSpaceDE w:val="0"/>
        <w:autoSpaceDN w:val="0"/>
        <w:adjustRightInd w:val="0"/>
        <w:ind w:firstLine="709"/>
        <w:jc w:val="both"/>
        <w:rPr>
          <w:szCs w:val="28"/>
        </w:rPr>
      </w:pPr>
    </w:p>
    <w:p w:rsidR="00803F7A" w:rsidRPr="001C1F9B" w:rsidRDefault="00803F7A" w:rsidP="00803F7A">
      <w:pPr>
        <w:keepNext/>
        <w:autoSpaceDE w:val="0"/>
        <w:autoSpaceDN w:val="0"/>
        <w:adjustRightInd w:val="0"/>
        <w:jc w:val="both"/>
        <w:rPr>
          <w:szCs w:val="28"/>
        </w:rPr>
      </w:pPr>
      <w:r>
        <w:rPr>
          <w:noProof/>
          <w:szCs w:val="28"/>
          <w:lang w:eastAsia="ru-RU"/>
        </w:rPr>
        <w:drawing>
          <wp:inline distT="0" distB="0" distL="0" distR="0" wp14:anchorId="5D534CE0" wp14:editId="5FB91872">
            <wp:extent cx="6248400" cy="3492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3492500"/>
                    </a:xfrm>
                    <a:prstGeom prst="rect">
                      <a:avLst/>
                    </a:prstGeom>
                    <a:noFill/>
                  </pic:spPr>
                </pic:pic>
              </a:graphicData>
            </a:graphic>
          </wp:inline>
        </w:drawing>
      </w:r>
    </w:p>
    <w:p w:rsidR="00EE415D" w:rsidRDefault="00EE415D" w:rsidP="00A473F3">
      <w:pPr>
        <w:rPr>
          <w:szCs w:val="28"/>
        </w:rPr>
      </w:pPr>
    </w:p>
    <w:p w:rsidR="002D0CE9" w:rsidRDefault="002D0CE9" w:rsidP="00F06652">
      <w:pPr>
        <w:keepNext/>
        <w:autoSpaceDE w:val="0"/>
        <w:autoSpaceDN w:val="0"/>
        <w:adjustRightInd w:val="0"/>
        <w:ind w:firstLine="709"/>
        <w:rPr>
          <w:szCs w:val="28"/>
        </w:rPr>
      </w:pPr>
      <w:r w:rsidRPr="001C1F9B">
        <w:rPr>
          <w:szCs w:val="28"/>
        </w:rPr>
        <w:t xml:space="preserve">В </w:t>
      </w:r>
      <w:proofErr w:type="gramStart"/>
      <w:r w:rsidRPr="001C1F9B">
        <w:rPr>
          <w:i/>
          <w:szCs w:val="28"/>
        </w:rPr>
        <w:t>производстве</w:t>
      </w:r>
      <w:proofErr w:type="gramEnd"/>
      <w:r w:rsidRPr="001C1F9B">
        <w:rPr>
          <w:i/>
          <w:szCs w:val="28"/>
        </w:rPr>
        <w:t xml:space="preserve"> и распределении электроэнергии, газа и воды</w:t>
      </w:r>
      <w:r w:rsidRPr="001C1F9B">
        <w:rPr>
          <w:szCs w:val="28"/>
        </w:rPr>
        <w:t xml:space="preserve">  численность работающих также снизилась за период январь-</w:t>
      </w:r>
      <w:r w:rsidR="00803F7A">
        <w:rPr>
          <w:szCs w:val="28"/>
        </w:rPr>
        <w:t>ноябрь</w:t>
      </w:r>
      <w:r w:rsidRPr="001C1F9B">
        <w:rPr>
          <w:szCs w:val="28"/>
        </w:rPr>
        <w:t xml:space="preserve"> с 13</w:t>
      </w:r>
      <w:r w:rsidR="001C1F9B" w:rsidRPr="001C1F9B">
        <w:rPr>
          <w:szCs w:val="28"/>
        </w:rPr>
        <w:t>364</w:t>
      </w:r>
      <w:r w:rsidRPr="001C1F9B">
        <w:rPr>
          <w:szCs w:val="28"/>
        </w:rPr>
        <w:t xml:space="preserve"> до 1</w:t>
      </w:r>
      <w:r w:rsidR="004812B5">
        <w:rPr>
          <w:szCs w:val="28"/>
        </w:rPr>
        <w:t>2</w:t>
      </w:r>
      <w:r w:rsidR="00803F7A">
        <w:rPr>
          <w:szCs w:val="28"/>
        </w:rPr>
        <w:t>983</w:t>
      </w:r>
      <w:r w:rsidRPr="001C1F9B">
        <w:rPr>
          <w:szCs w:val="28"/>
        </w:rPr>
        <w:t xml:space="preserve"> чел. </w:t>
      </w:r>
    </w:p>
    <w:p w:rsidR="00A473F3" w:rsidRPr="001C1F9B" w:rsidRDefault="00A473F3" w:rsidP="00F06652">
      <w:pPr>
        <w:keepNext/>
        <w:autoSpaceDE w:val="0"/>
        <w:autoSpaceDN w:val="0"/>
        <w:adjustRightInd w:val="0"/>
        <w:ind w:firstLine="709"/>
        <w:rPr>
          <w:szCs w:val="28"/>
        </w:rPr>
      </w:pPr>
    </w:p>
    <w:p w:rsidR="002D0CE9" w:rsidRPr="001C1F9B" w:rsidRDefault="00803F7A" w:rsidP="00A473F3">
      <w:pPr>
        <w:autoSpaceDE w:val="0"/>
        <w:autoSpaceDN w:val="0"/>
        <w:adjustRightInd w:val="0"/>
        <w:rPr>
          <w:szCs w:val="28"/>
        </w:rPr>
      </w:pPr>
      <w:r>
        <w:rPr>
          <w:noProof/>
          <w:szCs w:val="28"/>
          <w:lang w:eastAsia="ru-RU"/>
        </w:rPr>
        <w:drawing>
          <wp:inline distT="0" distB="0" distL="0" distR="0" wp14:anchorId="5AEBBCE8" wp14:editId="20BAF4EA">
            <wp:extent cx="5905500" cy="35941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3873" cy="3593110"/>
                    </a:xfrm>
                    <a:prstGeom prst="rect">
                      <a:avLst/>
                    </a:prstGeom>
                    <a:noFill/>
                  </pic:spPr>
                </pic:pic>
              </a:graphicData>
            </a:graphic>
          </wp:inline>
        </w:drawing>
      </w:r>
    </w:p>
    <w:p w:rsidR="00915C3A" w:rsidRDefault="00915C3A" w:rsidP="00A473F3">
      <w:pPr>
        <w:ind w:firstLine="709"/>
        <w:jc w:val="both"/>
        <w:rPr>
          <w:spacing w:val="-2"/>
          <w:szCs w:val="28"/>
        </w:rPr>
      </w:pPr>
    </w:p>
    <w:p w:rsidR="00803F7A" w:rsidRDefault="00803F7A" w:rsidP="00A473F3">
      <w:pPr>
        <w:ind w:firstLine="709"/>
        <w:jc w:val="both"/>
        <w:rPr>
          <w:spacing w:val="-2"/>
          <w:szCs w:val="28"/>
        </w:rPr>
      </w:pPr>
    </w:p>
    <w:p w:rsidR="00385986" w:rsidRDefault="00385986" w:rsidP="00A473F3">
      <w:pPr>
        <w:ind w:firstLine="709"/>
        <w:jc w:val="both"/>
        <w:rPr>
          <w:spacing w:val="-2"/>
          <w:szCs w:val="28"/>
        </w:rPr>
      </w:pPr>
    </w:p>
    <w:p w:rsidR="00915C3A" w:rsidRDefault="006B6CC7" w:rsidP="00915C3A">
      <w:pPr>
        <w:ind w:firstLine="709"/>
        <w:jc w:val="both"/>
      </w:pPr>
      <w:r w:rsidRPr="006B6CC7">
        <w:rPr>
          <w:spacing w:val="-2"/>
          <w:szCs w:val="28"/>
        </w:rPr>
        <w:lastRenderedPageBreak/>
        <w:t xml:space="preserve">На формирование рынка труда города оказывает свое влияние высвобождение работников с предприятий и организаций города. </w:t>
      </w:r>
      <w:r w:rsidR="00915C3A">
        <w:t xml:space="preserve">В течение </w:t>
      </w:r>
      <w:smartTag w:uri="urn:schemas-microsoft-com:office:smarttags" w:element="metricconverter">
        <w:smartTagPr>
          <w:attr w:name="ProductID" w:val="2012 г"/>
        </w:smartTagPr>
        <w:r w:rsidR="00915C3A">
          <w:t>2012 г</w:t>
        </w:r>
        <w:r w:rsidR="00803F7A">
          <w:t>ода</w:t>
        </w:r>
      </w:smartTag>
      <w:r w:rsidR="00915C3A">
        <w:t xml:space="preserve"> ситуация на предприятиях, планирующих введение режимов неполного рабочего времени, временной приостановки работы (простое) и предоставления работникам отпусков без сохранения заработной платы была стабильна. </w:t>
      </w:r>
    </w:p>
    <w:p w:rsidR="00803F7A" w:rsidRDefault="00803F7A" w:rsidP="00915C3A">
      <w:pPr>
        <w:ind w:firstLine="709"/>
        <w:jc w:val="both"/>
      </w:pPr>
    </w:p>
    <w:p w:rsidR="00803F7A" w:rsidRPr="00803F7A" w:rsidRDefault="00803F7A" w:rsidP="00803F7A">
      <w:pPr>
        <w:ind w:firstLine="708"/>
        <w:jc w:val="both"/>
        <w:rPr>
          <w:szCs w:val="28"/>
        </w:rPr>
      </w:pPr>
      <w:r w:rsidRPr="00296114">
        <w:t>Согласно мониторингу, проводимому Г</w:t>
      </w:r>
      <w:r>
        <w:t>К</w:t>
      </w:r>
      <w:r w:rsidRPr="00296114">
        <w:t xml:space="preserve">У ЦЗН г. Волгограда,  за период с </w:t>
      </w:r>
      <w:r w:rsidRPr="00296114">
        <w:rPr>
          <w:b/>
        </w:rPr>
        <w:t>01.01.201</w:t>
      </w:r>
      <w:r>
        <w:rPr>
          <w:b/>
        </w:rPr>
        <w:t xml:space="preserve">2 г. </w:t>
      </w:r>
      <w:r w:rsidRPr="00713452">
        <w:t>по</w:t>
      </w:r>
      <w:r>
        <w:rPr>
          <w:b/>
        </w:rPr>
        <w:t xml:space="preserve"> </w:t>
      </w:r>
      <w:r w:rsidRPr="001734F2">
        <w:rPr>
          <w:b/>
        </w:rPr>
        <w:t>3</w:t>
      </w:r>
      <w:r>
        <w:rPr>
          <w:b/>
        </w:rPr>
        <w:t>1</w:t>
      </w:r>
      <w:r w:rsidRPr="00296114">
        <w:rPr>
          <w:b/>
        </w:rPr>
        <w:t>.</w:t>
      </w:r>
      <w:r>
        <w:rPr>
          <w:b/>
        </w:rPr>
        <w:t>12</w:t>
      </w:r>
      <w:r w:rsidRPr="00296114">
        <w:rPr>
          <w:b/>
        </w:rPr>
        <w:t>.201</w:t>
      </w:r>
      <w:r>
        <w:rPr>
          <w:b/>
        </w:rPr>
        <w:t xml:space="preserve">2 </w:t>
      </w:r>
      <w:r w:rsidRPr="00296114">
        <w:rPr>
          <w:b/>
        </w:rPr>
        <w:t>г.</w:t>
      </w:r>
      <w:r>
        <w:rPr>
          <w:b/>
        </w:rPr>
        <w:t xml:space="preserve"> </w:t>
      </w:r>
      <w:r w:rsidRPr="00296114">
        <w:t xml:space="preserve">процессы увольнения работников в связи с ликвидацией организаций либо сокращением численности или штата проходили на </w:t>
      </w:r>
      <w:r>
        <w:rPr>
          <w:b/>
        </w:rPr>
        <w:t>540</w:t>
      </w:r>
      <w:r>
        <w:t xml:space="preserve"> </w:t>
      </w:r>
      <w:r w:rsidRPr="00296114">
        <w:t>предприяти</w:t>
      </w:r>
      <w:r>
        <w:t>ях</w:t>
      </w:r>
      <w:r w:rsidRPr="00296114">
        <w:t xml:space="preserve"> города. За этот период предприятиями и организациями заявлено о предполагаемом увольнении </w:t>
      </w:r>
      <w:r w:rsidRPr="00C96FEA">
        <w:rPr>
          <w:b/>
        </w:rPr>
        <w:t>10 553</w:t>
      </w:r>
      <w:r w:rsidRPr="0040739B">
        <w:t xml:space="preserve"> </w:t>
      </w:r>
      <w:r w:rsidRPr="00BB7130">
        <w:rPr>
          <w:b/>
        </w:rPr>
        <w:t xml:space="preserve"> </w:t>
      </w:r>
      <w:r w:rsidRPr="00296114">
        <w:t>работник</w:t>
      </w:r>
      <w:r>
        <w:t>ов</w:t>
      </w:r>
      <w:r w:rsidRPr="00296114">
        <w:t xml:space="preserve"> </w:t>
      </w:r>
      <w:r w:rsidRPr="000D4DA8">
        <w:t>(</w:t>
      </w:r>
      <w:r>
        <w:t xml:space="preserve">за аналогичный период </w:t>
      </w:r>
      <w:r w:rsidRPr="00803F7A">
        <w:rPr>
          <w:szCs w:val="28"/>
        </w:rPr>
        <w:t xml:space="preserve">прошлого года предполагалось к высвобождению 10 056 работников). Фактически за этот период уволено </w:t>
      </w:r>
      <w:r w:rsidRPr="00803F7A">
        <w:rPr>
          <w:b/>
          <w:szCs w:val="28"/>
        </w:rPr>
        <w:t>5 030</w:t>
      </w:r>
      <w:r w:rsidRPr="00803F7A">
        <w:rPr>
          <w:szCs w:val="28"/>
        </w:rPr>
        <w:t xml:space="preserve"> </w:t>
      </w:r>
      <w:r w:rsidRPr="00803F7A">
        <w:rPr>
          <w:b/>
          <w:szCs w:val="28"/>
        </w:rPr>
        <w:t xml:space="preserve"> </w:t>
      </w:r>
      <w:r w:rsidRPr="00803F7A">
        <w:rPr>
          <w:szCs w:val="28"/>
        </w:rPr>
        <w:t xml:space="preserve">чел. с </w:t>
      </w:r>
      <w:r w:rsidRPr="00803F7A">
        <w:rPr>
          <w:b/>
          <w:szCs w:val="28"/>
        </w:rPr>
        <w:t>475</w:t>
      </w:r>
      <w:r w:rsidRPr="00803F7A">
        <w:rPr>
          <w:szCs w:val="28"/>
        </w:rPr>
        <w:t xml:space="preserve"> предприятий</w:t>
      </w:r>
      <w:r w:rsidRPr="00803F7A">
        <w:rPr>
          <w:b/>
          <w:szCs w:val="28"/>
        </w:rPr>
        <w:t xml:space="preserve"> </w:t>
      </w:r>
      <w:r w:rsidRPr="00803F7A">
        <w:rPr>
          <w:szCs w:val="28"/>
        </w:rPr>
        <w:t xml:space="preserve">города. </w:t>
      </w:r>
    </w:p>
    <w:p w:rsidR="00803F7A" w:rsidRPr="00803F7A" w:rsidRDefault="00803F7A" w:rsidP="00803F7A">
      <w:pPr>
        <w:pStyle w:val="a8"/>
        <w:spacing w:after="0"/>
        <w:ind w:left="0" w:right="-83" w:firstLine="709"/>
        <w:jc w:val="both"/>
        <w:rPr>
          <w:sz w:val="28"/>
          <w:szCs w:val="28"/>
        </w:rPr>
      </w:pPr>
      <w:r w:rsidRPr="00803F7A">
        <w:rPr>
          <w:sz w:val="28"/>
          <w:szCs w:val="28"/>
        </w:rPr>
        <w:t xml:space="preserve">На основании предоставленной информации от работодателей города с 01.01.2013 г. по 01.04.2013 г.  планируется сокращение </w:t>
      </w:r>
      <w:r w:rsidRPr="00803F7A">
        <w:rPr>
          <w:b/>
          <w:sz w:val="28"/>
          <w:szCs w:val="28"/>
        </w:rPr>
        <w:t xml:space="preserve"> 7 913 </w:t>
      </w:r>
      <w:r w:rsidRPr="00803F7A">
        <w:rPr>
          <w:sz w:val="28"/>
          <w:szCs w:val="28"/>
        </w:rPr>
        <w:t xml:space="preserve">чел. (121 предприятие). </w:t>
      </w:r>
    </w:p>
    <w:p w:rsidR="00803F7A" w:rsidRPr="00803F7A" w:rsidRDefault="00803F7A" w:rsidP="00803F7A">
      <w:pPr>
        <w:pStyle w:val="a8"/>
        <w:spacing w:after="0"/>
        <w:ind w:left="0" w:right="-83" w:firstLine="709"/>
        <w:jc w:val="both"/>
        <w:rPr>
          <w:sz w:val="28"/>
          <w:szCs w:val="28"/>
        </w:rPr>
      </w:pPr>
      <w:r w:rsidRPr="00803F7A">
        <w:rPr>
          <w:sz w:val="28"/>
          <w:szCs w:val="28"/>
        </w:rPr>
        <w:t xml:space="preserve">В </w:t>
      </w:r>
      <w:smartTag w:uri="urn:schemas-microsoft-com:office:smarttags" w:element="metricconverter">
        <w:smartTagPr>
          <w:attr w:name="ProductID" w:val="2012 г"/>
        </w:smartTagPr>
        <w:r w:rsidRPr="00803F7A">
          <w:rPr>
            <w:sz w:val="28"/>
            <w:szCs w:val="28"/>
          </w:rPr>
          <w:t>2012 г</w:t>
        </w:r>
      </w:smartTag>
      <w:r w:rsidRPr="00803F7A">
        <w:rPr>
          <w:sz w:val="28"/>
          <w:szCs w:val="28"/>
        </w:rPr>
        <w:t>. на предприятиях г. Волгограда продолжалось сокращение масштабов использования режима неполной занятости.</w:t>
      </w:r>
    </w:p>
    <w:p w:rsidR="00803F7A" w:rsidRPr="00803F7A" w:rsidRDefault="00803F7A" w:rsidP="00803F7A">
      <w:pPr>
        <w:ind w:firstLine="709"/>
        <w:jc w:val="both"/>
        <w:rPr>
          <w:szCs w:val="28"/>
        </w:rPr>
      </w:pPr>
      <w:r w:rsidRPr="00803F7A">
        <w:rPr>
          <w:szCs w:val="28"/>
        </w:rPr>
        <w:t xml:space="preserve">На </w:t>
      </w:r>
      <w:r w:rsidRPr="00803F7A">
        <w:rPr>
          <w:b/>
          <w:szCs w:val="28"/>
        </w:rPr>
        <w:t xml:space="preserve">6 </w:t>
      </w:r>
      <w:r w:rsidRPr="00803F7A">
        <w:rPr>
          <w:szCs w:val="28"/>
        </w:rPr>
        <w:t xml:space="preserve">предприятиях был введен режим неполного рабочего времени. На </w:t>
      </w:r>
      <w:r w:rsidRPr="00803F7A">
        <w:rPr>
          <w:b/>
          <w:szCs w:val="28"/>
        </w:rPr>
        <w:t xml:space="preserve">1 января </w:t>
      </w:r>
      <w:smartTag w:uri="urn:schemas-microsoft-com:office:smarttags" w:element="metricconverter">
        <w:smartTagPr>
          <w:attr w:name="ProductID" w:val="2013 г"/>
        </w:smartTagPr>
        <w:r w:rsidRPr="00803F7A">
          <w:rPr>
            <w:b/>
            <w:szCs w:val="28"/>
          </w:rPr>
          <w:t>2013 г</w:t>
        </w:r>
      </w:smartTag>
      <w:r w:rsidRPr="00803F7A">
        <w:rPr>
          <w:b/>
          <w:szCs w:val="28"/>
        </w:rPr>
        <w:t>.</w:t>
      </w:r>
      <w:r w:rsidRPr="00803F7A">
        <w:rPr>
          <w:szCs w:val="28"/>
        </w:rPr>
        <w:t xml:space="preserve"> в режиме неполной занятости трудятся</w:t>
      </w:r>
      <w:r w:rsidRPr="00803F7A">
        <w:rPr>
          <w:b/>
          <w:szCs w:val="28"/>
        </w:rPr>
        <w:t xml:space="preserve">  504</w:t>
      </w:r>
      <w:r w:rsidRPr="00803F7A">
        <w:rPr>
          <w:szCs w:val="28"/>
        </w:rPr>
        <w:t xml:space="preserve"> </w:t>
      </w:r>
      <w:r w:rsidRPr="00803F7A">
        <w:rPr>
          <w:b/>
          <w:szCs w:val="28"/>
        </w:rPr>
        <w:t xml:space="preserve"> </w:t>
      </w:r>
      <w:r w:rsidRPr="00803F7A">
        <w:rPr>
          <w:szCs w:val="28"/>
        </w:rPr>
        <w:t xml:space="preserve">работника,  в </w:t>
      </w:r>
      <w:proofErr w:type="spellStart"/>
      <w:r w:rsidRPr="00803F7A">
        <w:rPr>
          <w:szCs w:val="28"/>
        </w:rPr>
        <w:t>т.ч</w:t>
      </w:r>
      <w:proofErr w:type="spellEnd"/>
      <w:r w:rsidRPr="00803F7A">
        <w:rPr>
          <w:szCs w:val="28"/>
        </w:rPr>
        <w:t>.:</w:t>
      </w:r>
    </w:p>
    <w:p w:rsidR="00803F7A" w:rsidRPr="00803F7A" w:rsidRDefault="00803F7A" w:rsidP="00803F7A">
      <w:pPr>
        <w:numPr>
          <w:ilvl w:val="0"/>
          <w:numId w:val="2"/>
        </w:numPr>
        <w:tabs>
          <w:tab w:val="clear" w:pos="1260"/>
          <w:tab w:val="num" w:pos="720"/>
          <w:tab w:val="left" w:pos="1080"/>
        </w:tabs>
        <w:ind w:left="0" w:firstLine="0"/>
        <w:jc w:val="both"/>
        <w:rPr>
          <w:szCs w:val="28"/>
        </w:rPr>
      </w:pPr>
      <w:r w:rsidRPr="00803F7A">
        <w:rPr>
          <w:szCs w:val="28"/>
        </w:rPr>
        <w:t>работают неполное рабочее время по инициативе работодателя – 414 чел.;</w:t>
      </w:r>
    </w:p>
    <w:p w:rsidR="00803F7A" w:rsidRPr="00803F7A" w:rsidRDefault="00803F7A" w:rsidP="00803F7A">
      <w:pPr>
        <w:numPr>
          <w:ilvl w:val="0"/>
          <w:numId w:val="2"/>
        </w:numPr>
        <w:tabs>
          <w:tab w:val="clear" w:pos="1260"/>
          <w:tab w:val="num" w:pos="720"/>
          <w:tab w:val="left" w:pos="1080"/>
        </w:tabs>
        <w:ind w:left="0" w:firstLine="0"/>
        <w:jc w:val="both"/>
        <w:rPr>
          <w:szCs w:val="28"/>
        </w:rPr>
      </w:pPr>
      <w:r w:rsidRPr="00803F7A">
        <w:rPr>
          <w:szCs w:val="28"/>
        </w:rPr>
        <w:t>находятся в простое по вине работодателя – 69 чел.;</w:t>
      </w:r>
    </w:p>
    <w:p w:rsidR="00803F7A" w:rsidRPr="00803F7A" w:rsidRDefault="00803F7A" w:rsidP="00803F7A">
      <w:pPr>
        <w:numPr>
          <w:ilvl w:val="0"/>
          <w:numId w:val="2"/>
        </w:numPr>
        <w:tabs>
          <w:tab w:val="clear" w:pos="1260"/>
          <w:tab w:val="num" w:pos="720"/>
          <w:tab w:val="left" w:pos="1080"/>
        </w:tabs>
        <w:ind w:left="0" w:firstLine="0"/>
        <w:jc w:val="both"/>
        <w:rPr>
          <w:szCs w:val="28"/>
        </w:rPr>
      </w:pPr>
      <w:r w:rsidRPr="00803F7A">
        <w:rPr>
          <w:szCs w:val="28"/>
        </w:rPr>
        <w:t>находятся в отпусках без сохранения зарплаты – 21 чел;</w:t>
      </w:r>
    </w:p>
    <w:p w:rsidR="00803F7A" w:rsidRPr="00803F7A" w:rsidRDefault="00803F7A" w:rsidP="00803F7A">
      <w:pPr>
        <w:pStyle w:val="3"/>
        <w:ind w:left="0" w:firstLine="709"/>
        <w:jc w:val="both"/>
        <w:rPr>
          <w:sz w:val="28"/>
          <w:szCs w:val="28"/>
        </w:rPr>
      </w:pPr>
      <w:r w:rsidRPr="00803F7A">
        <w:rPr>
          <w:sz w:val="28"/>
          <w:szCs w:val="28"/>
        </w:rPr>
        <w:t xml:space="preserve">Для сравнения, по состоянию на 1 января </w:t>
      </w:r>
      <w:smartTag w:uri="urn:schemas-microsoft-com:office:smarttags" w:element="metricconverter">
        <w:smartTagPr>
          <w:attr w:name="ProductID" w:val="2012 г"/>
        </w:smartTagPr>
        <w:r w:rsidRPr="00803F7A">
          <w:rPr>
            <w:sz w:val="28"/>
            <w:szCs w:val="28"/>
          </w:rPr>
          <w:t>2012 г</w:t>
        </w:r>
      </w:smartTag>
      <w:r w:rsidRPr="00803F7A">
        <w:rPr>
          <w:sz w:val="28"/>
          <w:szCs w:val="28"/>
        </w:rPr>
        <w:t>. в режиме неполного рабочего времени находилось 1524</w:t>
      </w:r>
      <w:r w:rsidRPr="00803F7A">
        <w:rPr>
          <w:b/>
          <w:sz w:val="28"/>
          <w:szCs w:val="28"/>
        </w:rPr>
        <w:t xml:space="preserve"> </w:t>
      </w:r>
      <w:r w:rsidRPr="00803F7A">
        <w:rPr>
          <w:sz w:val="28"/>
          <w:szCs w:val="28"/>
        </w:rPr>
        <w:t>работника предприятий и организаций города.</w:t>
      </w:r>
    </w:p>
    <w:p w:rsidR="00803F7A" w:rsidRPr="00803F7A" w:rsidRDefault="00803F7A" w:rsidP="00803F7A">
      <w:pPr>
        <w:ind w:firstLine="708"/>
        <w:jc w:val="both"/>
        <w:rPr>
          <w:szCs w:val="28"/>
        </w:rPr>
      </w:pPr>
      <w:r w:rsidRPr="00803F7A">
        <w:rPr>
          <w:szCs w:val="28"/>
        </w:rPr>
        <w:t>Наибольшее количество работников, которые находятся в режиме неполной занятости зафиксировано на таких предприятиях как:</w:t>
      </w:r>
    </w:p>
    <w:p w:rsidR="00803F7A" w:rsidRPr="00803F7A" w:rsidRDefault="00803F7A" w:rsidP="00803F7A">
      <w:pPr>
        <w:ind w:firstLine="539"/>
        <w:jc w:val="both"/>
        <w:rPr>
          <w:szCs w:val="28"/>
        </w:rPr>
      </w:pPr>
      <w:r w:rsidRPr="00803F7A">
        <w:rPr>
          <w:szCs w:val="28"/>
        </w:rPr>
        <w:t>-  ООО «</w:t>
      </w:r>
      <w:proofErr w:type="spellStart"/>
      <w:r w:rsidRPr="00803F7A">
        <w:rPr>
          <w:szCs w:val="28"/>
        </w:rPr>
        <w:t>Интерфенстер</w:t>
      </w:r>
      <w:proofErr w:type="spellEnd"/>
      <w:r w:rsidRPr="00803F7A">
        <w:rPr>
          <w:szCs w:val="28"/>
        </w:rPr>
        <w:t xml:space="preserve"> Волгоград» - 103 чел.;</w:t>
      </w:r>
    </w:p>
    <w:p w:rsidR="00803F7A" w:rsidRPr="00803F7A" w:rsidRDefault="00803F7A" w:rsidP="00803F7A">
      <w:pPr>
        <w:ind w:firstLine="539"/>
        <w:jc w:val="both"/>
        <w:rPr>
          <w:szCs w:val="28"/>
        </w:rPr>
      </w:pPr>
      <w:r w:rsidRPr="00803F7A">
        <w:rPr>
          <w:szCs w:val="28"/>
        </w:rPr>
        <w:t>- ВОАО «Химпром» - 69 чел.;</w:t>
      </w:r>
    </w:p>
    <w:p w:rsidR="00803F7A" w:rsidRPr="00803F7A" w:rsidRDefault="00803F7A" w:rsidP="00803F7A">
      <w:pPr>
        <w:ind w:firstLine="539"/>
        <w:jc w:val="both"/>
        <w:rPr>
          <w:szCs w:val="28"/>
        </w:rPr>
      </w:pPr>
      <w:r w:rsidRPr="00803F7A">
        <w:rPr>
          <w:szCs w:val="28"/>
        </w:rPr>
        <w:t>- ООО «Спецнефтематериалы» - 248 чел.</w:t>
      </w:r>
    </w:p>
    <w:p w:rsidR="00803F7A" w:rsidRDefault="00803F7A" w:rsidP="00915C3A">
      <w:pPr>
        <w:ind w:firstLine="709"/>
        <w:jc w:val="both"/>
      </w:pPr>
    </w:p>
    <w:p w:rsidR="00803F7A" w:rsidRDefault="00803F7A" w:rsidP="00915C3A">
      <w:pPr>
        <w:ind w:firstLine="709"/>
        <w:jc w:val="both"/>
      </w:pPr>
    </w:p>
    <w:p w:rsidR="003815E6" w:rsidRPr="00EF4C96" w:rsidRDefault="003815E6" w:rsidP="00A473F3">
      <w:pPr>
        <w:autoSpaceDE w:val="0"/>
        <w:autoSpaceDN w:val="0"/>
        <w:adjustRightInd w:val="0"/>
        <w:ind w:firstLine="708"/>
        <w:jc w:val="both"/>
        <w:rPr>
          <w:szCs w:val="28"/>
        </w:rPr>
      </w:pPr>
      <w:r w:rsidRPr="00EF4C96">
        <w:rPr>
          <w:szCs w:val="28"/>
        </w:rPr>
        <w:t>За январь-</w:t>
      </w:r>
      <w:r w:rsidR="007461CF">
        <w:rPr>
          <w:szCs w:val="28"/>
        </w:rPr>
        <w:t>ноябрь</w:t>
      </w:r>
      <w:r w:rsidRPr="00EF4C96">
        <w:rPr>
          <w:szCs w:val="28"/>
        </w:rPr>
        <w:t xml:space="preserve"> 2012 года по сравнению с соответствующим периодом 2011 года в отраслях промышленности Волгограда наблюдается рост среднемесячной заработной платы</w:t>
      </w:r>
      <w:r w:rsidR="00C460E2" w:rsidRPr="00EF4C96">
        <w:rPr>
          <w:szCs w:val="28"/>
        </w:rPr>
        <w:t>:</w:t>
      </w:r>
    </w:p>
    <w:p w:rsidR="00C460E2" w:rsidRPr="00EF4C96" w:rsidRDefault="00C460E2" w:rsidP="00A473F3">
      <w:pPr>
        <w:widowControl w:val="0"/>
        <w:autoSpaceDE w:val="0"/>
        <w:autoSpaceDN w:val="0"/>
        <w:adjustRightInd w:val="0"/>
        <w:jc w:val="both"/>
      </w:pPr>
      <w:r w:rsidRPr="00EF4C96">
        <w:t xml:space="preserve">добыча полезных ископаемых    </w:t>
      </w:r>
      <w:r w:rsidRPr="00EF4C96">
        <w:tab/>
      </w:r>
      <w:r w:rsidRPr="00EF4C96">
        <w:tab/>
      </w:r>
      <w:r w:rsidRPr="00EF4C96">
        <w:tab/>
      </w:r>
      <w:r w:rsidRPr="00EF4C96">
        <w:tab/>
      </w:r>
      <w:r w:rsidRPr="00EF4C96">
        <w:tab/>
      </w:r>
      <w:r w:rsidRPr="00EF4C96">
        <w:tab/>
        <w:t>- 1</w:t>
      </w:r>
      <w:r w:rsidR="00EF4C96" w:rsidRPr="00EF4C96">
        <w:t>0</w:t>
      </w:r>
      <w:r w:rsidR="007461CF">
        <w:t>6,4</w:t>
      </w:r>
      <w:r w:rsidRPr="00EF4C96">
        <w:t>%,</w:t>
      </w:r>
    </w:p>
    <w:p w:rsidR="00C460E2" w:rsidRPr="00EF4C96" w:rsidRDefault="00C460E2" w:rsidP="00A473F3">
      <w:pPr>
        <w:widowControl w:val="0"/>
        <w:autoSpaceDE w:val="0"/>
        <w:autoSpaceDN w:val="0"/>
        <w:adjustRightInd w:val="0"/>
        <w:jc w:val="both"/>
      </w:pPr>
      <w:r w:rsidRPr="00EF4C96">
        <w:t xml:space="preserve">обрабатывающие </w:t>
      </w:r>
      <w:r w:rsidR="00EF4C96" w:rsidRPr="00EF4C96">
        <w:t xml:space="preserve">производства        </w:t>
      </w:r>
      <w:r w:rsidR="00EF4C96" w:rsidRPr="00EF4C96">
        <w:tab/>
      </w:r>
      <w:r w:rsidR="00EF4C96" w:rsidRPr="00EF4C96">
        <w:tab/>
      </w:r>
      <w:r w:rsidR="00EF4C96" w:rsidRPr="00EF4C96">
        <w:tab/>
      </w:r>
      <w:r w:rsidR="00EF4C96" w:rsidRPr="00EF4C96">
        <w:tab/>
      </w:r>
      <w:r w:rsidR="00EF4C96" w:rsidRPr="00EF4C96">
        <w:tab/>
        <w:t>- 112,</w:t>
      </w:r>
      <w:r w:rsidR="007461CF">
        <w:t>8</w:t>
      </w:r>
      <w:r w:rsidRPr="00EF4C96">
        <w:t>%,</w:t>
      </w:r>
    </w:p>
    <w:p w:rsidR="00C460E2" w:rsidRPr="00EF4C96" w:rsidRDefault="00C460E2" w:rsidP="00A473F3">
      <w:pPr>
        <w:widowControl w:val="0"/>
        <w:autoSpaceDE w:val="0"/>
        <w:autoSpaceDN w:val="0"/>
        <w:adjustRightInd w:val="0"/>
        <w:jc w:val="both"/>
      </w:pPr>
      <w:r w:rsidRPr="00EF4C96">
        <w:t>производство и распределение элект</w:t>
      </w:r>
      <w:r w:rsidR="00EF4C96" w:rsidRPr="00EF4C96">
        <w:t xml:space="preserve">роэнергии, газа и воды  </w:t>
      </w:r>
      <w:r w:rsidR="00EF4C96" w:rsidRPr="00EF4C96">
        <w:tab/>
        <w:t>- 11</w:t>
      </w:r>
      <w:r w:rsidR="007461CF">
        <w:t>0,4</w:t>
      </w:r>
      <w:r w:rsidRPr="00EF4C96">
        <w:t>%.</w:t>
      </w:r>
    </w:p>
    <w:p w:rsidR="005931A1" w:rsidRPr="00EF4C96" w:rsidRDefault="005931A1" w:rsidP="00A473F3">
      <w:pPr>
        <w:autoSpaceDE w:val="0"/>
        <w:autoSpaceDN w:val="0"/>
        <w:adjustRightInd w:val="0"/>
        <w:ind w:firstLine="720"/>
        <w:jc w:val="both"/>
      </w:pPr>
      <w:r w:rsidRPr="00EF4C96">
        <w:t xml:space="preserve">Среднемесячная заработная плата работников в расчете на одного работника составила по видам деятельности: </w:t>
      </w:r>
    </w:p>
    <w:p w:rsidR="00C460E2" w:rsidRPr="00EF4C96" w:rsidRDefault="00C460E2" w:rsidP="00A473F3">
      <w:pPr>
        <w:autoSpaceDE w:val="0"/>
        <w:autoSpaceDN w:val="0"/>
        <w:adjustRightInd w:val="0"/>
        <w:jc w:val="both"/>
      </w:pPr>
      <w:r w:rsidRPr="00EF4C96">
        <w:t xml:space="preserve">добыча полезных ископаемых      </w:t>
      </w:r>
      <w:r w:rsidR="00EF4C96" w:rsidRPr="00EF4C96">
        <w:t xml:space="preserve">                          </w:t>
      </w:r>
      <w:r w:rsidR="00EF4C96" w:rsidRPr="00EF4C96">
        <w:tab/>
      </w:r>
      <w:r w:rsidR="00EF4C96" w:rsidRPr="00EF4C96">
        <w:tab/>
      </w:r>
      <w:r w:rsidR="00EF4C96" w:rsidRPr="00EF4C96">
        <w:tab/>
        <w:t>- 4</w:t>
      </w:r>
      <w:r w:rsidR="007461CF">
        <w:t>7</w:t>
      </w:r>
      <w:r w:rsidRPr="00EF4C96">
        <w:t> </w:t>
      </w:r>
      <w:r w:rsidR="007461CF">
        <w:t>614</w:t>
      </w:r>
      <w:r w:rsidRPr="00EF4C96">
        <w:t xml:space="preserve"> руб.</w:t>
      </w:r>
    </w:p>
    <w:p w:rsidR="005931A1" w:rsidRPr="00EF4C96" w:rsidRDefault="005931A1" w:rsidP="00A473F3">
      <w:pPr>
        <w:widowControl w:val="0"/>
        <w:autoSpaceDE w:val="0"/>
        <w:autoSpaceDN w:val="0"/>
        <w:adjustRightInd w:val="0"/>
        <w:jc w:val="both"/>
      </w:pPr>
      <w:r w:rsidRPr="00EF4C96">
        <w:t xml:space="preserve">обрабатывающие производства        </w:t>
      </w:r>
      <w:r w:rsidRPr="00EF4C96">
        <w:tab/>
      </w:r>
      <w:r w:rsidRPr="00EF4C96">
        <w:tab/>
      </w:r>
      <w:r w:rsidRPr="00EF4C96">
        <w:tab/>
      </w:r>
      <w:r w:rsidRPr="00EF4C96">
        <w:tab/>
      </w:r>
      <w:r w:rsidRPr="00EF4C96">
        <w:tab/>
        <w:t xml:space="preserve">- </w:t>
      </w:r>
      <w:r w:rsidR="00DD0613" w:rsidRPr="00EF4C96">
        <w:t>2</w:t>
      </w:r>
      <w:r w:rsidR="007461CF">
        <w:t>2</w:t>
      </w:r>
      <w:r w:rsidRPr="00EF4C96">
        <w:t> </w:t>
      </w:r>
      <w:r w:rsidR="007461CF">
        <w:t>23</w:t>
      </w:r>
      <w:r w:rsidR="00EF4C96" w:rsidRPr="00EF4C96">
        <w:t>8</w:t>
      </w:r>
      <w:r w:rsidRPr="00EF4C96">
        <w:t xml:space="preserve"> руб.</w:t>
      </w:r>
    </w:p>
    <w:p w:rsidR="005931A1" w:rsidRPr="00EF4C96" w:rsidRDefault="005931A1" w:rsidP="00A473F3">
      <w:pPr>
        <w:widowControl w:val="0"/>
        <w:autoSpaceDE w:val="0"/>
        <w:autoSpaceDN w:val="0"/>
        <w:adjustRightInd w:val="0"/>
        <w:jc w:val="both"/>
      </w:pPr>
      <w:r w:rsidRPr="00EF4C96">
        <w:t xml:space="preserve">производство и распределение электроэнергии, газа и воды  </w:t>
      </w:r>
      <w:r w:rsidRPr="00EF4C96">
        <w:tab/>
        <w:t xml:space="preserve">- </w:t>
      </w:r>
      <w:r w:rsidR="00EF4C96" w:rsidRPr="00EF4C96">
        <w:t>25</w:t>
      </w:r>
      <w:r w:rsidRPr="00EF4C96">
        <w:t> </w:t>
      </w:r>
      <w:r w:rsidR="007461CF">
        <w:t>157</w:t>
      </w:r>
      <w:r w:rsidRPr="00EF4C96">
        <w:t xml:space="preserve"> руб.</w:t>
      </w:r>
    </w:p>
    <w:p w:rsidR="007461CF" w:rsidRDefault="007461CF" w:rsidP="00A473F3">
      <w:pPr>
        <w:autoSpaceDE w:val="0"/>
        <w:autoSpaceDN w:val="0"/>
        <w:adjustRightInd w:val="0"/>
        <w:ind w:firstLine="708"/>
        <w:jc w:val="both"/>
        <w:rPr>
          <w:szCs w:val="28"/>
        </w:rPr>
      </w:pPr>
    </w:p>
    <w:p w:rsidR="00C460E2" w:rsidRPr="00FF2527" w:rsidRDefault="00C460E2" w:rsidP="00A473F3">
      <w:pPr>
        <w:autoSpaceDE w:val="0"/>
        <w:autoSpaceDN w:val="0"/>
        <w:adjustRightInd w:val="0"/>
        <w:ind w:firstLine="708"/>
        <w:jc w:val="both"/>
        <w:rPr>
          <w:szCs w:val="28"/>
        </w:rPr>
      </w:pPr>
      <w:r w:rsidRPr="00FF2527">
        <w:rPr>
          <w:szCs w:val="28"/>
        </w:rPr>
        <w:lastRenderedPageBreak/>
        <w:t xml:space="preserve">Самый высокий уровень заработной платы наблюдается в добывающих отраслях, а именно в добыче топливно-энергетических полезных ископаемых – </w:t>
      </w:r>
      <w:r w:rsidR="00FA043A" w:rsidRPr="00FF2527">
        <w:rPr>
          <w:szCs w:val="28"/>
        </w:rPr>
        <w:t>около</w:t>
      </w:r>
      <w:r w:rsidRPr="00FF2527">
        <w:rPr>
          <w:szCs w:val="28"/>
        </w:rPr>
        <w:t xml:space="preserve"> 7</w:t>
      </w:r>
      <w:r w:rsidR="007461CF">
        <w:rPr>
          <w:szCs w:val="28"/>
        </w:rPr>
        <w:t>1</w:t>
      </w:r>
      <w:r w:rsidRPr="00FF2527">
        <w:rPr>
          <w:szCs w:val="28"/>
        </w:rPr>
        <w:t xml:space="preserve"> тыс. рублей. </w:t>
      </w:r>
      <w:r w:rsidR="00FA043A" w:rsidRPr="00FF2527">
        <w:rPr>
          <w:szCs w:val="28"/>
        </w:rPr>
        <w:t xml:space="preserve">В обрабатывающих отраслях высокий уровень </w:t>
      </w:r>
      <w:r w:rsidRPr="00FF2527">
        <w:rPr>
          <w:szCs w:val="28"/>
        </w:rPr>
        <w:t xml:space="preserve">средней заработной платы </w:t>
      </w:r>
      <w:r w:rsidR="00FF2527" w:rsidRPr="00FF2527">
        <w:rPr>
          <w:szCs w:val="28"/>
        </w:rPr>
        <w:t xml:space="preserve">отмечается </w:t>
      </w:r>
      <w:r w:rsidR="00FA043A" w:rsidRPr="00FF2527">
        <w:rPr>
          <w:szCs w:val="28"/>
        </w:rPr>
        <w:t>в</w:t>
      </w:r>
      <w:r w:rsidRPr="00FF2527">
        <w:rPr>
          <w:szCs w:val="28"/>
        </w:rPr>
        <w:t xml:space="preserve"> отрасли по производству электрооборудования, электронного и оптического оборудования – </w:t>
      </w:r>
      <w:r w:rsidR="00FA043A" w:rsidRPr="00FF2527">
        <w:rPr>
          <w:szCs w:val="28"/>
        </w:rPr>
        <w:t>около</w:t>
      </w:r>
      <w:r w:rsidRPr="00FF2527">
        <w:rPr>
          <w:szCs w:val="28"/>
        </w:rPr>
        <w:t xml:space="preserve"> 2</w:t>
      </w:r>
      <w:r w:rsidR="00FA043A" w:rsidRPr="00FF2527">
        <w:rPr>
          <w:szCs w:val="28"/>
        </w:rPr>
        <w:t>8</w:t>
      </w:r>
      <w:r w:rsidRPr="00FF2527">
        <w:rPr>
          <w:szCs w:val="28"/>
        </w:rPr>
        <w:t xml:space="preserve"> тыс. рублей. </w:t>
      </w:r>
    </w:p>
    <w:p w:rsidR="005931A1" w:rsidRPr="00F763BB" w:rsidRDefault="005931A1" w:rsidP="00A473F3">
      <w:pPr>
        <w:widowControl w:val="0"/>
        <w:tabs>
          <w:tab w:val="left" w:pos="600"/>
        </w:tabs>
        <w:autoSpaceDE w:val="0"/>
        <w:autoSpaceDN w:val="0"/>
        <w:adjustRightInd w:val="0"/>
        <w:ind w:firstLine="720"/>
        <w:jc w:val="both"/>
      </w:pPr>
      <w:r w:rsidRPr="00F763BB">
        <w:t xml:space="preserve">Однако в обрабатывающих производствах </w:t>
      </w:r>
      <w:r w:rsidRPr="00F763BB">
        <w:rPr>
          <w:szCs w:val="28"/>
        </w:rPr>
        <w:t xml:space="preserve">у работников текстильного и швейного производства </w:t>
      </w:r>
      <w:proofErr w:type="gramStart"/>
      <w:r w:rsidRPr="00F763BB">
        <w:t>отмечается с</w:t>
      </w:r>
      <w:r w:rsidRPr="00F763BB">
        <w:rPr>
          <w:szCs w:val="28"/>
        </w:rPr>
        <w:t xml:space="preserve">амый низкий уровень средней заработной платы </w:t>
      </w:r>
      <w:r w:rsidR="00040F8C" w:rsidRPr="00F763BB">
        <w:rPr>
          <w:szCs w:val="28"/>
        </w:rPr>
        <w:t>3</w:t>
      </w:r>
      <w:r w:rsidR="00177AD7" w:rsidRPr="00F763BB">
        <w:rPr>
          <w:szCs w:val="28"/>
        </w:rPr>
        <w:t>5</w:t>
      </w:r>
      <w:r w:rsidR="00FF2527" w:rsidRPr="00F763BB">
        <w:rPr>
          <w:szCs w:val="28"/>
        </w:rPr>
        <w:t>0</w:t>
      </w:r>
      <w:r w:rsidR="007461CF">
        <w:rPr>
          <w:szCs w:val="28"/>
        </w:rPr>
        <w:t>7</w:t>
      </w:r>
      <w:r w:rsidR="00040F8C" w:rsidRPr="00F763BB">
        <w:rPr>
          <w:szCs w:val="28"/>
        </w:rPr>
        <w:t xml:space="preserve"> рублей </w:t>
      </w:r>
      <w:r w:rsidRPr="00F763BB">
        <w:t>и снижение за</w:t>
      </w:r>
      <w:r w:rsidR="00040F8C" w:rsidRPr="00F763BB">
        <w:t xml:space="preserve"> январь-</w:t>
      </w:r>
      <w:r w:rsidR="007461CF">
        <w:t>ноябрь</w:t>
      </w:r>
      <w:r w:rsidR="00040F8C" w:rsidRPr="00F763BB">
        <w:t xml:space="preserve"> 2012</w:t>
      </w:r>
      <w:r w:rsidRPr="00F763BB">
        <w:t xml:space="preserve"> год</w:t>
      </w:r>
      <w:r w:rsidR="00040F8C" w:rsidRPr="00F763BB">
        <w:t>а к соответствующем</w:t>
      </w:r>
      <w:r w:rsidR="00177AD7" w:rsidRPr="00F763BB">
        <w:t xml:space="preserve">у </w:t>
      </w:r>
      <w:r w:rsidR="007461CF">
        <w:t>периоду 2011 года  составило</w:t>
      </w:r>
      <w:proofErr w:type="gramEnd"/>
      <w:r w:rsidR="007461CF">
        <w:t xml:space="preserve"> 8,9</w:t>
      </w:r>
      <w:r w:rsidRPr="00F763BB">
        <w:t>%.</w:t>
      </w:r>
    </w:p>
    <w:p w:rsidR="00040F8C" w:rsidRPr="00AB5945" w:rsidRDefault="00040F8C" w:rsidP="00A473F3">
      <w:pPr>
        <w:jc w:val="right"/>
      </w:pPr>
    </w:p>
    <w:p w:rsidR="005931A1" w:rsidRPr="00DB471D" w:rsidRDefault="005931A1" w:rsidP="00A473F3">
      <w:pPr>
        <w:keepNext/>
        <w:autoSpaceDE w:val="0"/>
        <w:autoSpaceDN w:val="0"/>
        <w:adjustRightInd w:val="0"/>
        <w:jc w:val="center"/>
        <w:rPr>
          <w:b/>
          <w:szCs w:val="28"/>
        </w:rPr>
      </w:pPr>
      <w:r w:rsidRPr="00DB471D">
        <w:rPr>
          <w:b/>
          <w:szCs w:val="28"/>
        </w:rPr>
        <w:t>Среднесписочная численность работников (человек) и среднемесячная заработная (рублей) по промышлен</w:t>
      </w:r>
      <w:r>
        <w:rPr>
          <w:b/>
          <w:szCs w:val="28"/>
        </w:rPr>
        <w:t>ным видам деятельности Волгограда</w:t>
      </w:r>
      <w:r>
        <w:rPr>
          <w:b/>
          <w:szCs w:val="28"/>
        </w:rPr>
        <w:br/>
      </w:r>
      <w:r w:rsidRPr="00DB471D">
        <w:rPr>
          <w:b/>
          <w:szCs w:val="28"/>
        </w:rPr>
        <w:t xml:space="preserve"> за январь-</w:t>
      </w:r>
      <w:r w:rsidR="00385986">
        <w:rPr>
          <w:b/>
          <w:szCs w:val="28"/>
        </w:rPr>
        <w:t>ноябрь</w:t>
      </w:r>
      <w:r w:rsidRPr="00DB471D">
        <w:rPr>
          <w:b/>
          <w:szCs w:val="28"/>
        </w:rPr>
        <w:t xml:space="preserve"> 201</w:t>
      </w:r>
      <w:r w:rsidR="00AA6425">
        <w:rPr>
          <w:b/>
          <w:szCs w:val="28"/>
        </w:rPr>
        <w:t>2</w:t>
      </w:r>
      <w:r w:rsidRPr="00DB471D">
        <w:rPr>
          <w:b/>
          <w:szCs w:val="28"/>
        </w:rPr>
        <w:t xml:space="preserve"> года</w:t>
      </w:r>
    </w:p>
    <w:p w:rsidR="005931A1" w:rsidRDefault="00385986" w:rsidP="00A473F3">
      <w:pPr>
        <w:ind w:left="-567"/>
        <w:rPr>
          <w:szCs w:val="28"/>
        </w:rPr>
      </w:pPr>
      <w:r>
        <w:rPr>
          <w:noProof/>
          <w:szCs w:val="28"/>
          <w:lang w:eastAsia="ru-RU"/>
        </w:rPr>
        <w:drawing>
          <wp:inline distT="0" distB="0" distL="0" distR="0" wp14:anchorId="3F526650" wp14:editId="572BD278">
            <wp:extent cx="6896100" cy="5676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5022" cy="5676013"/>
                    </a:xfrm>
                    <a:prstGeom prst="rect">
                      <a:avLst/>
                    </a:prstGeom>
                    <a:noFill/>
                  </pic:spPr>
                </pic:pic>
              </a:graphicData>
            </a:graphic>
          </wp:inline>
        </w:drawing>
      </w:r>
    </w:p>
    <w:p w:rsidR="00911405" w:rsidRDefault="00911405" w:rsidP="00A473F3">
      <w:pPr>
        <w:ind w:left="-567"/>
        <w:rPr>
          <w:szCs w:val="28"/>
        </w:rPr>
      </w:pPr>
    </w:p>
    <w:p w:rsidR="00F763BB" w:rsidRDefault="00F763BB" w:rsidP="00F763BB">
      <w:pPr>
        <w:rPr>
          <w:szCs w:val="28"/>
        </w:rPr>
      </w:pPr>
    </w:p>
    <w:p w:rsidR="00385986" w:rsidRDefault="00385986" w:rsidP="00F763BB">
      <w:pPr>
        <w:rPr>
          <w:szCs w:val="28"/>
        </w:rPr>
      </w:pPr>
    </w:p>
    <w:p w:rsidR="00385986" w:rsidRDefault="00385986" w:rsidP="00F763BB">
      <w:pPr>
        <w:rPr>
          <w:szCs w:val="28"/>
        </w:rPr>
      </w:pPr>
    </w:p>
    <w:p w:rsidR="0031310F" w:rsidRDefault="0031310F" w:rsidP="0031310F">
      <w:pPr>
        <w:keepNext/>
        <w:ind w:right="-6" w:firstLine="709"/>
        <w:jc w:val="both"/>
      </w:pPr>
      <w:r w:rsidRPr="00891EAB">
        <w:lastRenderedPageBreak/>
        <w:t xml:space="preserve">Ниже в таблице приведены итоги развития промышленного комплекса, основных видов промышленной деятельности по Волгограду за 2012 год, а также  прогнозируемые данные на 2012 год  </w:t>
      </w:r>
    </w:p>
    <w:p w:rsidR="0031310F" w:rsidRPr="00891EAB" w:rsidRDefault="0031310F" w:rsidP="0031310F">
      <w:pPr>
        <w:keepNext/>
        <w:ind w:right="-6" w:firstLine="709"/>
        <w:jc w:val="both"/>
        <w:rPr>
          <w:bCs/>
        </w:rPr>
      </w:pPr>
    </w:p>
    <w:tbl>
      <w:tblPr>
        <w:tblW w:w="10276" w:type="dxa"/>
        <w:tblLayout w:type="fixed"/>
        <w:tblCellMar>
          <w:left w:w="0" w:type="dxa"/>
          <w:right w:w="0" w:type="dxa"/>
        </w:tblCellMar>
        <w:tblLook w:val="0000" w:firstRow="0" w:lastRow="0" w:firstColumn="0" w:lastColumn="0" w:noHBand="0" w:noVBand="0"/>
      </w:tblPr>
      <w:tblGrid>
        <w:gridCol w:w="2197"/>
        <w:gridCol w:w="1134"/>
        <w:gridCol w:w="1277"/>
        <w:gridCol w:w="1417"/>
        <w:gridCol w:w="1417"/>
        <w:gridCol w:w="1417"/>
        <w:gridCol w:w="1417"/>
      </w:tblGrid>
      <w:tr w:rsidR="00710118" w:rsidRPr="00710118" w:rsidTr="00710118">
        <w:trPr>
          <w:cantSplit/>
          <w:trHeight w:val="20"/>
        </w:trPr>
        <w:tc>
          <w:tcPr>
            <w:tcW w:w="219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710118" w:rsidRPr="00710118" w:rsidRDefault="00710118" w:rsidP="004C65D8">
            <w:pPr>
              <w:keepNext/>
              <w:ind w:left="142"/>
              <w:jc w:val="center"/>
              <w:rPr>
                <w:sz w:val="24"/>
                <w:szCs w:val="24"/>
              </w:rPr>
            </w:pPr>
            <w:r w:rsidRPr="00710118">
              <w:rPr>
                <w:sz w:val="24"/>
                <w:szCs w:val="24"/>
              </w:rPr>
              <w:t>Наименование показателя</w:t>
            </w:r>
          </w:p>
        </w:tc>
        <w:tc>
          <w:tcPr>
            <w:tcW w:w="1134" w:type="dxa"/>
            <w:tcBorders>
              <w:top w:val="single" w:sz="8" w:space="0" w:color="auto"/>
              <w:left w:val="nil"/>
              <w:bottom w:val="single" w:sz="8" w:space="0" w:color="auto"/>
              <w:right w:val="single" w:sz="4" w:space="0" w:color="auto"/>
            </w:tcBorders>
            <w:tcMar>
              <w:top w:w="0" w:type="dxa"/>
              <w:left w:w="70" w:type="dxa"/>
              <w:bottom w:w="0" w:type="dxa"/>
              <w:right w:w="70" w:type="dxa"/>
            </w:tcMar>
            <w:vAlign w:val="center"/>
          </w:tcPr>
          <w:p w:rsidR="00710118" w:rsidRPr="00710118" w:rsidRDefault="00710118" w:rsidP="00554EDF">
            <w:pPr>
              <w:keepNext/>
              <w:ind w:right="-71"/>
              <w:jc w:val="center"/>
              <w:rPr>
                <w:sz w:val="24"/>
                <w:szCs w:val="24"/>
              </w:rPr>
            </w:pPr>
            <w:r w:rsidRPr="00710118">
              <w:rPr>
                <w:sz w:val="24"/>
                <w:szCs w:val="24"/>
              </w:rPr>
              <w:t>Единица</w:t>
            </w:r>
          </w:p>
          <w:p w:rsidR="00710118" w:rsidRPr="00710118" w:rsidRDefault="00710118" w:rsidP="00554EDF">
            <w:pPr>
              <w:keepNext/>
              <w:ind w:left="-70" w:right="-212"/>
              <w:jc w:val="center"/>
              <w:rPr>
                <w:sz w:val="24"/>
                <w:szCs w:val="24"/>
              </w:rPr>
            </w:pPr>
            <w:r w:rsidRPr="00710118">
              <w:rPr>
                <w:sz w:val="24"/>
                <w:szCs w:val="24"/>
              </w:rPr>
              <w:t>измерения</w:t>
            </w:r>
          </w:p>
        </w:tc>
        <w:tc>
          <w:tcPr>
            <w:tcW w:w="1277" w:type="dxa"/>
            <w:tcBorders>
              <w:top w:val="single" w:sz="4" w:space="0" w:color="auto"/>
              <w:left w:val="single" w:sz="4" w:space="0" w:color="auto"/>
              <w:bottom w:val="single" w:sz="4" w:space="0" w:color="auto"/>
              <w:right w:val="single" w:sz="4" w:space="0" w:color="auto"/>
            </w:tcBorders>
          </w:tcPr>
          <w:p w:rsidR="00710118" w:rsidRPr="00710118" w:rsidRDefault="00710118" w:rsidP="004C65D8">
            <w:pPr>
              <w:keepNext/>
              <w:ind w:left="1"/>
              <w:jc w:val="center"/>
              <w:rPr>
                <w:rFonts w:cs="Times New Roman"/>
                <w:sz w:val="24"/>
                <w:szCs w:val="24"/>
              </w:rPr>
            </w:pPr>
            <w:r w:rsidRPr="00710118">
              <w:rPr>
                <w:rFonts w:cs="Times New Roman"/>
                <w:sz w:val="24"/>
                <w:szCs w:val="24"/>
              </w:rPr>
              <w:t xml:space="preserve">2011 </w:t>
            </w:r>
          </w:p>
          <w:p w:rsidR="00710118" w:rsidRPr="00710118" w:rsidRDefault="00710118" w:rsidP="004C65D8">
            <w:pPr>
              <w:keepNext/>
              <w:ind w:left="1"/>
              <w:jc w:val="center"/>
              <w:rPr>
                <w:rFonts w:cs="Times New Roman"/>
                <w:sz w:val="24"/>
                <w:szCs w:val="24"/>
              </w:rPr>
            </w:pPr>
            <w:r w:rsidRPr="00710118">
              <w:rPr>
                <w:rFonts w:cs="Times New Roman"/>
                <w:sz w:val="24"/>
                <w:szCs w:val="24"/>
              </w:rPr>
              <w:t>год</w:t>
            </w:r>
          </w:p>
          <w:p w:rsidR="00710118" w:rsidRPr="00710118" w:rsidRDefault="00710118" w:rsidP="004C65D8">
            <w:pPr>
              <w:pStyle w:val="ConsPlusCell"/>
              <w:keepNext/>
              <w:widowControl/>
              <w:ind w:left="1"/>
              <w:jc w:val="center"/>
              <w:rPr>
                <w:rFonts w:ascii="Times New Roman" w:hAnsi="Times New Roman" w:cs="Times New Roman"/>
                <w:sz w:val="24"/>
                <w:szCs w:val="24"/>
              </w:rPr>
            </w:pPr>
            <w:r w:rsidRPr="00710118">
              <w:rPr>
                <w:rFonts w:ascii="Times New Roman" w:hAnsi="Times New Roman" w:cs="Times New Roman"/>
                <w:sz w:val="24"/>
                <w:szCs w:val="24"/>
              </w:rPr>
              <w:t>(факт)</w:t>
            </w:r>
            <w:r w:rsidRPr="00710118">
              <w:rPr>
                <w:rStyle w:val="af"/>
                <w:rFonts w:ascii="Times New Roman" w:hAnsi="Times New Roman" w:cs="Times New Roman"/>
                <w:sz w:val="24"/>
                <w:szCs w:val="24"/>
              </w:rPr>
              <w:footnoteReference w:id="1"/>
            </w:r>
          </w:p>
        </w:tc>
        <w:tc>
          <w:tcPr>
            <w:tcW w:w="1417" w:type="dxa"/>
            <w:tcBorders>
              <w:top w:val="single" w:sz="4" w:space="0" w:color="auto"/>
              <w:left w:val="single" w:sz="4" w:space="0" w:color="auto"/>
              <w:bottom w:val="single" w:sz="4" w:space="0" w:color="auto"/>
              <w:right w:val="single" w:sz="4" w:space="0" w:color="auto"/>
            </w:tcBorders>
          </w:tcPr>
          <w:p w:rsidR="00710118" w:rsidRPr="00710118" w:rsidRDefault="00710118" w:rsidP="004C65D8">
            <w:pPr>
              <w:pStyle w:val="ConsPlusCell"/>
              <w:keepNext/>
              <w:widowControl/>
              <w:jc w:val="center"/>
              <w:rPr>
                <w:rFonts w:ascii="Times New Roman" w:hAnsi="Times New Roman" w:cs="Times New Roman"/>
                <w:sz w:val="24"/>
                <w:szCs w:val="24"/>
              </w:rPr>
            </w:pPr>
            <w:r w:rsidRPr="00710118">
              <w:rPr>
                <w:rFonts w:ascii="Times New Roman" w:hAnsi="Times New Roman" w:cs="Times New Roman"/>
                <w:sz w:val="24"/>
                <w:szCs w:val="24"/>
              </w:rPr>
              <w:t xml:space="preserve">2011 </w:t>
            </w:r>
          </w:p>
          <w:p w:rsidR="00710118" w:rsidRPr="00710118" w:rsidRDefault="00710118" w:rsidP="004C65D8">
            <w:pPr>
              <w:pStyle w:val="ConsPlusCell"/>
              <w:keepNext/>
              <w:widowControl/>
              <w:jc w:val="center"/>
              <w:rPr>
                <w:rFonts w:ascii="Times New Roman" w:hAnsi="Times New Roman" w:cs="Times New Roman"/>
                <w:sz w:val="24"/>
                <w:szCs w:val="24"/>
              </w:rPr>
            </w:pPr>
            <w:r w:rsidRPr="00710118">
              <w:rPr>
                <w:rFonts w:ascii="Times New Roman" w:hAnsi="Times New Roman" w:cs="Times New Roman"/>
                <w:sz w:val="24"/>
                <w:szCs w:val="24"/>
              </w:rPr>
              <w:t xml:space="preserve">год </w:t>
            </w:r>
          </w:p>
          <w:p w:rsidR="00710118" w:rsidRPr="00710118" w:rsidRDefault="00710118" w:rsidP="004C65D8">
            <w:pPr>
              <w:pStyle w:val="ConsPlusCell"/>
              <w:keepNext/>
              <w:widowControl/>
              <w:jc w:val="center"/>
              <w:rPr>
                <w:rFonts w:ascii="Times New Roman" w:hAnsi="Times New Roman" w:cs="Times New Roman"/>
                <w:sz w:val="24"/>
                <w:szCs w:val="24"/>
              </w:rPr>
            </w:pPr>
            <w:r w:rsidRPr="00710118">
              <w:rPr>
                <w:rFonts w:ascii="Times New Roman" w:hAnsi="Times New Roman" w:cs="Times New Roman"/>
                <w:sz w:val="24"/>
                <w:szCs w:val="24"/>
              </w:rPr>
              <w:t>(факт)</w:t>
            </w:r>
            <w:r w:rsidRPr="00710118">
              <w:rPr>
                <w:rStyle w:val="af"/>
                <w:rFonts w:ascii="Times New Roman" w:hAnsi="Times New Roman" w:cs="Times New Roman"/>
                <w:sz w:val="24"/>
                <w:szCs w:val="24"/>
              </w:rPr>
              <w:footnoteReference w:id="2"/>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4C65D8">
            <w:pPr>
              <w:keepNext/>
              <w:jc w:val="center"/>
              <w:rPr>
                <w:sz w:val="24"/>
                <w:szCs w:val="24"/>
              </w:rPr>
            </w:pPr>
            <w:r w:rsidRPr="00710118">
              <w:rPr>
                <w:sz w:val="24"/>
                <w:szCs w:val="24"/>
              </w:rPr>
              <w:t xml:space="preserve">2012 </w:t>
            </w:r>
          </w:p>
          <w:p w:rsidR="00710118" w:rsidRPr="00710118" w:rsidRDefault="00710118" w:rsidP="004C65D8">
            <w:pPr>
              <w:keepNext/>
              <w:jc w:val="center"/>
              <w:rPr>
                <w:sz w:val="24"/>
                <w:szCs w:val="24"/>
              </w:rPr>
            </w:pPr>
            <w:r w:rsidRPr="00710118">
              <w:rPr>
                <w:sz w:val="24"/>
                <w:szCs w:val="24"/>
              </w:rPr>
              <w:t>год (прогноз)</w:t>
            </w:r>
            <w:r w:rsidRPr="00710118">
              <w:rPr>
                <w:rStyle w:val="af"/>
                <w:sz w:val="24"/>
                <w:szCs w:val="24"/>
              </w:rPr>
              <w:footnoteReference w:id="3"/>
            </w:r>
          </w:p>
        </w:tc>
        <w:tc>
          <w:tcPr>
            <w:tcW w:w="1417" w:type="dxa"/>
            <w:tcBorders>
              <w:top w:val="single" w:sz="4" w:space="0" w:color="auto"/>
              <w:left w:val="single" w:sz="4" w:space="0" w:color="auto"/>
              <w:bottom w:val="single" w:sz="4" w:space="0" w:color="auto"/>
              <w:right w:val="single" w:sz="4" w:space="0" w:color="auto"/>
            </w:tcBorders>
          </w:tcPr>
          <w:p w:rsidR="00710118" w:rsidRPr="00710118" w:rsidRDefault="00710118" w:rsidP="00710118">
            <w:pPr>
              <w:keepNext/>
              <w:jc w:val="center"/>
              <w:rPr>
                <w:sz w:val="24"/>
                <w:szCs w:val="24"/>
              </w:rPr>
            </w:pPr>
            <w:r w:rsidRPr="00710118">
              <w:rPr>
                <w:sz w:val="24"/>
                <w:szCs w:val="24"/>
              </w:rPr>
              <w:t xml:space="preserve">2012 </w:t>
            </w:r>
          </w:p>
          <w:p w:rsidR="00710118" w:rsidRDefault="00710118" w:rsidP="00710118">
            <w:pPr>
              <w:keepNext/>
              <w:jc w:val="center"/>
              <w:rPr>
                <w:sz w:val="24"/>
                <w:szCs w:val="24"/>
              </w:rPr>
            </w:pPr>
            <w:r w:rsidRPr="00710118">
              <w:rPr>
                <w:sz w:val="24"/>
                <w:szCs w:val="24"/>
              </w:rPr>
              <w:t xml:space="preserve">год </w:t>
            </w:r>
          </w:p>
          <w:p w:rsidR="00710118" w:rsidRPr="00710118" w:rsidRDefault="00710118" w:rsidP="00710118">
            <w:pPr>
              <w:keepNext/>
              <w:jc w:val="center"/>
              <w:rPr>
                <w:sz w:val="24"/>
                <w:szCs w:val="24"/>
              </w:rPr>
            </w:pPr>
            <w:r w:rsidRPr="00710118">
              <w:rPr>
                <w:sz w:val="24"/>
                <w:szCs w:val="24"/>
              </w:rPr>
              <w:t>(прогноз</w:t>
            </w:r>
            <w:r>
              <w:rPr>
                <w:sz w:val="24"/>
                <w:szCs w:val="24"/>
              </w:rPr>
              <w:t xml:space="preserve"> </w:t>
            </w:r>
            <w:proofErr w:type="spellStart"/>
            <w:r>
              <w:rPr>
                <w:sz w:val="24"/>
                <w:szCs w:val="24"/>
              </w:rPr>
              <w:t>корректир</w:t>
            </w:r>
            <w:proofErr w:type="spellEnd"/>
            <w:r>
              <w:rPr>
                <w:sz w:val="24"/>
                <w:szCs w:val="24"/>
              </w:rPr>
              <w:t>.</w:t>
            </w:r>
            <w:r w:rsidRPr="00710118">
              <w:rPr>
                <w:sz w:val="24"/>
                <w:szCs w:val="24"/>
              </w:rPr>
              <w:t>)</w:t>
            </w:r>
            <w:r>
              <w:rPr>
                <w:rStyle w:val="af"/>
                <w:sz w:val="24"/>
                <w:szCs w:val="24"/>
              </w:rPr>
              <w:footnoteReference w:id="4"/>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4C65D8">
            <w:pPr>
              <w:keepNext/>
              <w:jc w:val="center"/>
              <w:rPr>
                <w:sz w:val="24"/>
                <w:szCs w:val="24"/>
              </w:rPr>
            </w:pPr>
            <w:r w:rsidRPr="00710118">
              <w:rPr>
                <w:sz w:val="24"/>
                <w:szCs w:val="24"/>
              </w:rPr>
              <w:t xml:space="preserve">2012 </w:t>
            </w:r>
          </w:p>
          <w:p w:rsidR="00710118" w:rsidRPr="00710118" w:rsidRDefault="00710118" w:rsidP="004C65D8">
            <w:pPr>
              <w:keepNext/>
              <w:jc w:val="center"/>
              <w:rPr>
                <w:sz w:val="24"/>
                <w:szCs w:val="24"/>
              </w:rPr>
            </w:pPr>
            <w:r w:rsidRPr="00710118">
              <w:rPr>
                <w:sz w:val="24"/>
                <w:szCs w:val="24"/>
              </w:rPr>
              <w:t>года</w:t>
            </w:r>
          </w:p>
          <w:p w:rsidR="00710118" w:rsidRPr="00710118" w:rsidRDefault="00710118" w:rsidP="004C65D8">
            <w:pPr>
              <w:keepNext/>
              <w:jc w:val="center"/>
              <w:rPr>
                <w:sz w:val="24"/>
                <w:szCs w:val="24"/>
              </w:rPr>
            </w:pPr>
            <w:r w:rsidRPr="00710118">
              <w:rPr>
                <w:sz w:val="24"/>
                <w:szCs w:val="24"/>
              </w:rPr>
              <w:t>(отчет)</w:t>
            </w:r>
          </w:p>
        </w:tc>
      </w:tr>
      <w:tr w:rsidR="00710118" w:rsidRPr="00710118" w:rsidTr="00710118">
        <w:trPr>
          <w:cantSplit/>
          <w:trHeight w:val="20"/>
        </w:trPr>
        <w:tc>
          <w:tcPr>
            <w:tcW w:w="219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0118" w:rsidRPr="00710118" w:rsidRDefault="00710118" w:rsidP="004C65D8">
            <w:pPr>
              <w:keepNext/>
              <w:ind w:left="142"/>
              <w:rPr>
                <w:sz w:val="24"/>
                <w:szCs w:val="24"/>
              </w:rPr>
            </w:pPr>
            <w:r w:rsidRPr="00710118">
              <w:rPr>
                <w:sz w:val="24"/>
                <w:szCs w:val="24"/>
              </w:rPr>
              <w:t>Промышленность</w:t>
            </w:r>
          </w:p>
        </w:tc>
        <w:tc>
          <w:tcPr>
            <w:tcW w:w="1134" w:type="dxa"/>
            <w:tcBorders>
              <w:top w:val="nil"/>
              <w:left w:val="nil"/>
              <w:bottom w:val="single" w:sz="8" w:space="0" w:color="auto"/>
              <w:right w:val="single" w:sz="4" w:space="0" w:color="auto"/>
            </w:tcBorders>
            <w:tcMar>
              <w:top w:w="0" w:type="dxa"/>
              <w:left w:w="70" w:type="dxa"/>
              <w:bottom w:w="0" w:type="dxa"/>
              <w:right w:w="70" w:type="dxa"/>
            </w:tcMar>
          </w:tcPr>
          <w:p w:rsidR="00710118" w:rsidRPr="00710118" w:rsidRDefault="00710118" w:rsidP="00554EDF">
            <w:pPr>
              <w:keepNext/>
              <w:ind w:right="-71"/>
              <w:jc w:val="center"/>
              <w:rPr>
                <w:sz w:val="24"/>
                <w:szCs w:val="24"/>
              </w:rPr>
            </w:pPr>
          </w:p>
        </w:tc>
        <w:tc>
          <w:tcPr>
            <w:tcW w:w="1277" w:type="dxa"/>
            <w:tcBorders>
              <w:top w:val="single" w:sz="4" w:space="0" w:color="auto"/>
              <w:left w:val="single" w:sz="4" w:space="0" w:color="auto"/>
              <w:bottom w:val="single" w:sz="4" w:space="0" w:color="auto"/>
              <w:right w:val="single" w:sz="4" w:space="0" w:color="auto"/>
            </w:tcBorders>
          </w:tcPr>
          <w:p w:rsidR="00710118" w:rsidRPr="00710118" w:rsidRDefault="00710118" w:rsidP="004C65D8">
            <w:pPr>
              <w:pStyle w:val="ConsPlusCell"/>
              <w:keepNext/>
              <w:widowControl/>
              <w:ind w:left="1"/>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10118" w:rsidRPr="00710118" w:rsidRDefault="00710118" w:rsidP="004C65D8">
            <w:pPr>
              <w:pStyle w:val="ConsPlusCell"/>
              <w:keepNext/>
              <w:widowContro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0118" w:rsidRPr="00710118" w:rsidRDefault="00710118" w:rsidP="004C65D8">
            <w:pPr>
              <w:keepNext/>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710118" w:rsidRPr="00710118" w:rsidRDefault="00710118" w:rsidP="004C65D8">
            <w:pPr>
              <w:keepNext/>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10118" w:rsidRPr="00710118" w:rsidRDefault="00710118" w:rsidP="004C65D8">
            <w:pPr>
              <w:keepNext/>
              <w:jc w:val="center"/>
              <w:rPr>
                <w:sz w:val="24"/>
                <w:szCs w:val="24"/>
              </w:rPr>
            </w:pPr>
          </w:p>
        </w:tc>
      </w:tr>
      <w:tr w:rsidR="00710118" w:rsidRPr="00710118" w:rsidTr="00710118">
        <w:trPr>
          <w:cantSplit/>
          <w:trHeight w:val="20"/>
        </w:trPr>
        <w:tc>
          <w:tcPr>
            <w:tcW w:w="219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0118" w:rsidRPr="00710118" w:rsidRDefault="00710118" w:rsidP="004C65D8">
            <w:pPr>
              <w:ind w:left="142"/>
              <w:rPr>
                <w:sz w:val="24"/>
                <w:szCs w:val="24"/>
              </w:rPr>
            </w:pPr>
            <w:r w:rsidRPr="00710118">
              <w:rPr>
                <w:sz w:val="24"/>
                <w:szCs w:val="24"/>
              </w:rPr>
              <w:t>Производство промышленной продукции (работ, услуг)  в действующих ценах каждого года, в том числе по видам экономической деятельности</w:t>
            </w:r>
          </w:p>
        </w:tc>
        <w:tc>
          <w:tcPr>
            <w:tcW w:w="1134" w:type="dxa"/>
            <w:tcBorders>
              <w:top w:val="nil"/>
              <w:left w:val="nil"/>
              <w:bottom w:val="single" w:sz="8" w:space="0" w:color="auto"/>
              <w:right w:val="single" w:sz="4" w:space="0" w:color="auto"/>
            </w:tcBorders>
            <w:tcMar>
              <w:top w:w="0" w:type="dxa"/>
              <w:left w:w="70" w:type="dxa"/>
              <w:bottom w:w="0" w:type="dxa"/>
              <w:right w:w="70" w:type="dxa"/>
            </w:tcMar>
          </w:tcPr>
          <w:p w:rsidR="00710118" w:rsidRPr="00710118" w:rsidRDefault="00710118" w:rsidP="00554EDF">
            <w:pPr>
              <w:ind w:right="-71"/>
              <w:jc w:val="center"/>
              <w:rPr>
                <w:sz w:val="24"/>
                <w:szCs w:val="24"/>
              </w:rPr>
            </w:pPr>
            <w:proofErr w:type="gramStart"/>
            <w:r w:rsidRPr="00710118">
              <w:rPr>
                <w:sz w:val="24"/>
                <w:szCs w:val="24"/>
              </w:rPr>
              <w:t>млн</w:t>
            </w:r>
            <w:proofErr w:type="gramEnd"/>
            <w:r w:rsidRPr="00710118">
              <w:rPr>
                <w:sz w:val="24"/>
                <w:szCs w:val="24"/>
              </w:rPr>
              <w:t xml:space="preserve"> руб.</w:t>
            </w:r>
          </w:p>
        </w:tc>
        <w:tc>
          <w:tcPr>
            <w:tcW w:w="127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jc w:val="center"/>
              <w:rPr>
                <w:sz w:val="24"/>
                <w:szCs w:val="24"/>
              </w:rPr>
            </w:pPr>
            <w:r w:rsidRPr="00710118">
              <w:rPr>
                <w:bCs/>
                <w:sz w:val="24"/>
                <w:szCs w:val="24"/>
              </w:rPr>
              <w:t>361 781,5</w:t>
            </w: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jc w:val="center"/>
              <w:rPr>
                <w:sz w:val="24"/>
                <w:szCs w:val="24"/>
              </w:rPr>
            </w:pPr>
            <w:r w:rsidRPr="00710118">
              <w:rPr>
                <w:sz w:val="24"/>
                <w:szCs w:val="24"/>
              </w:rPr>
              <w:t>335 997,7</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jc w:val="center"/>
              <w:rPr>
                <w:sz w:val="24"/>
                <w:szCs w:val="24"/>
              </w:rPr>
            </w:pPr>
            <w:r w:rsidRPr="00710118">
              <w:rPr>
                <w:sz w:val="24"/>
                <w:szCs w:val="24"/>
              </w:rPr>
              <w:t>343</w:t>
            </w:r>
            <w:r>
              <w:rPr>
                <w:sz w:val="24"/>
                <w:szCs w:val="24"/>
              </w:rPr>
              <w:t> </w:t>
            </w:r>
            <w:r w:rsidRPr="00710118">
              <w:rPr>
                <w:sz w:val="24"/>
                <w:szCs w:val="24"/>
              </w:rPr>
              <w:t>100</w:t>
            </w: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10118">
            <w:pPr>
              <w:jc w:val="center"/>
              <w:rPr>
                <w:rFonts w:cs="Times New Roman"/>
                <w:sz w:val="24"/>
                <w:szCs w:val="24"/>
              </w:rPr>
            </w:pPr>
            <w:r w:rsidRPr="00710118">
              <w:rPr>
                <w:rFonts w:cs="Times New Roman"/>
                <w:sz w:val="24"/>
                <w:szCs w:val="24"/>
              </w:rPr>
              <w:t>399</w:t>
            </w:r>
            <w:r>
              <w:rPr>
                <w:rFonts w:cs="Times New Roman"/>
                <w:sz w:val="24"/>
                <w:szCs w:val="24"/>
              </w:rPr>
              <w:t> </w:t>
            </w:r>
            <w:r w:rsidRPr="00710118">
              <w:rPr>
                <w:rFonts w:cs="Times New Roman"/>
                <w:sz w:val="24"/>
                <w:szCs w:val="24"/>
              </w:rPr>
              <w:t>098,5</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jc w:val="center"/>
              <w:rPr>
                <w:sz w:val="24"/>
                <w:szCs w:val="24"/>
              </w:rPr>
            </w:pPr>
            <w:r w:rsidRPr="00710118">
              <w:rPr>
                <w:sz w:val="24"/>
                <w:szCs w:val="24"/>
              </w:rPr>
              <w:t>377 565,0</w:t>
            </w:r>
          </w:p>
        </w:tc>
      </w:tr>
      <w:tr w:rsidR="00710118" w:rsidRPr="00710118" w:rsidTr="00710118">
        <w:trPr>
          <w:cantSplit/>
          <w:trHeight w:val="20"/>
        </w:trPr>
        <w:tc>
          <w:tcPr>
            <w:tcW w:w="219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0118" w:rsidRPr="00710118" w:rsidRDefault="00710118" w:rsidP="004C65D8">
            <w:pPr>
              <w:ind w:left="142"/>
              <w:rPr>
                <w:sz w:val="24"/>
                <w:szCs w:val="24"/>
              </w:rPr>
            </w:pPr>
            <w:r w:rsidRPr="00710118">
              <w:rPr>
                <w:sz w:val="24"/>
                <w:szCs w:val="24"/>
              </w:rPr>
              <w:t>Добыча полезных ископаемых:</w:t>
            </w:r>
          </w:p>
        </w:tc>
        <w:tc>
          <w:tcPr>
            <w:tcW w:w="1134" w:type="dxa"/>
            <w:tcBorders>
              <w:top w:val="nil"/>
              <w:left w:val="nil"/>
              <w:bottom w:val="single" w:sz="8" w:space="0" w:color="auto"/>
              <w:right w:val="single" w:sz="4" w:space="0" w:color="auto"/>
            </w:tcBorders>
            <w:tcMar>
              <w:top w:w="0" w:type="dxa"/>
              <w:left w:w="70" w:type="dxa"/>
              <w:bottom w:w="0" w:type="dxa"/>
              <w:right w:w="70" w:type="dxa"/>
            </w:tcMar>
          </w:tcPr>
          <w:p w:rsidR="00710118" w:rsidRPr="00710118" w:rsidRDefault="00710118" w:rsidP="00554EDF">
            <w:pPr>
              <w:ind w:right="-71"/>
              <w:jc w:val="center"/>
              <w:rPr>
                <w:sz w:val="24"/>
                <w:szCs w:val="24"/>
              </w:rPr>
            </w:pPr>
            <w:proofErr w:type="gramStart"/>
            <w:r w:rsidRPr="00710118">
              <w:rPr>
                <w:sz w:val="24"/>
                <w:szCs w:val="24"/>
              </w:rPr>
              <w:t>млн</w:t>
            </w:r>
            <w:proofErr w:type="gramEnd"/>
            <w:r w:rsidRPr="00710118">
              <w:rPr>
                <w:sz w:val="24"/>
                <w:szCs w:val="24"/>
              </w:rPr>
              <w:t xml:space="preserve"> руб.</w:t>
            </w:r>
          </w:p>
        </w:tc>
        <w:tc>
          <w:tcPr>
            <w:tcW w:w="127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jc w:val="center"/>
              <w:rPr>
                <w:sz w:val="24"/>
                <w:szCs w:val="24"/>
              </w:rPr>
            </w:pPr>
            <w:r w:rsidRPr="00710118">
              <w:rPr>
                <w:bCs/>
                <w:sz w:val="24"/>
                <w:szCs w:val="24"/>
                <w:lang w:eastAsia="ru-RU"/>
              </w:rPr>
              <w:t>36 204,7</w:t>
            </w: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ind w:right="170"/>
              <w:jc w:val="center"/>
              <w:rPr>
                <w:sz w:val="24"/>
                <w:szCs w:val="24"/>
              </w:rPr>
            </w:pPr>
            <w:r w:rsidRPr="00710118">
              <w:rPr>
                <w:sz w:val="24"/>
                <w:szCs w:val="24"/>
              </w:rPr>
              <w:t>36 257,8</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pStyle w:val="ConsPlusCell"/>
              <w:widowContro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10118">
            <w:pPr>
              <w:autoSpaceDE w:val="0"/>
              <w:autoSpaceDN w:val="0"/>
              <w:adjustRightInd w:val="0"/>
              <w:jc w:val="center"/>
              <w:rPr>
                <w:rFonts w:cs="Times New Roman"/>
                <w:sz w:val="24"/>
                <w:szCs w:val="24"/>
              </w:rPr>
            </w:pPr>
            <w:r w:rsidRPr="00710118">
              <w:rPr>
                <w:rFonts w:cs="Times New Roman"/>
                <w:sz w:val="24"/>
                <w:szCs w:val="24"/>
              </w:rPr>
              <w:t>43</w:t>
            </w:r>
            <w:r>
              <w:rPr>
                <w:rFonts w:cs="Times New Roman"/>
                <w:sz w:val="24"/>
                <w:szCs w:val="24"/>
              </w:rPr>
              <w:t> </w:t>
            </w:r>
            <w:r w:rsidRPr="00710118">
              <w:rPr>
                <w:rFonts w:cs="Times New Roman"/>
                <w:sz w:val="24"/>
                <w:szCs w:val="24"/>
              </w:rPr>
              <w:t>520</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jc w:val="center"/>
              <w:rPr>
                <w:sz w:val="24"/>
                <w:szCs w:val="24"/>
              </w:rPr>
            </w:pPr>
            <w:r w:rsidRPr="00710118">
              <w:rPr>
                <w:sz w:val="24"/>
                <w:szCs w:val="24"/>
              </w:rPr>
              <w:t>39 050,5</w:t>
            </w:r>
          </w:p>
        </w:tc>
      </w:tr>
      <w:tr w:rsidR="00710118" w:rsidRPr="00710118" w:rsidTr="00710118">
        <w:trPr>
          <w:cantSplit/>
          <w:trHeight w:val="20"/>
        </w:trPr>
        <w:tc>
          <w:tcPr>
            <w:tcW w:w="219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0118" w:rsidRPr="00710118" w:rsidRDefault="00710118" w:rsidP="004C65D8">
            <w:pPr>
              <w:ind w:left="142"/>
              <w:rPr>
                <w:sz w:val="24"/>
                <w:szCs w:val="24"/>
              </w:rPr>
            </w:pPr>
            <w:r w:rsidRPr="00710118">
              <w:rPr>
                <w:sz w:val="24"/>
                <w:szCs w:val="24"/>
              </w:rPr>
              <w:t>Обрабатывающие производства:</w:t>
            </w:r>
          </w:p>
        </w:tc>
        <w:tc>
          <w:tcPr>
            <w:tcW w:w="1134" w:type="dxa"/>
            <w:tcBorders>
              <w:top w:val="nil"/>
              <w:left w:val="nil"/>
              <w:bottom w:val="single" w:sz="8" w:space="0" w:color="auto"/>
              <w:right w:val="single" w:sz="4" w:space="0" w:color="auto"/>
            </w:tcBorders>
            <w:tcMar>
              <w:top w:w="0" w:type="dxa"/>
              <w:left w:w="70" w:type="dxa"/>
              <w:bottom w:w="0" w:type="dxa"/>
              <w:right w:w="70" w:type="dxa"/>
            </w:tcMar>
          </w:tcPr>
          <w:p w:rsidR="00710118" w:rsidRPr="00710118" w:rsidRDefault="00710118" w:rsidP="00554EDF">
            <w:pPr>
              <w:ind w:right="-71"/>
              <w:jc w:val="center"/>
              <w:rPr>
                <w:sz w:val="24"/>
                <w:szCs w:val="24"/>
              </w:rPr>
            </w:pPr>
            <w:proofErr w:type="gramStart"/>
            <w:r w:rsidRPr="00710118">
              <w:rPr>
                <w:sz w:val="24"/>
                <w:szCs w:val="24"/>
              </w:rPr>
              <w:t>млн</w:t>
            </w:r>
            <w:proofErr w:type="gramEnd"/>
            <w:r w:rsidRPr="00710118">
              <w:rPr>
                <w:sz w:val="24"/>
                <w:szCs w:val="24"/>
              </w:rPr>
              <w:t xml:space="preserve"> руб.</w:t>
            </w:r>
          </w:p>
        </w:tc>
        <w:tc>
          <w:tcPr>
            <w:tcW w:w="127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jc w:val="center"/>
              <w:rPr>
                <w:bCs/>
                <w:sz w:val="24"/>
                <w:szCs w:val="24"/>
                <w:lang w:eastAsia="ru-RU"/>
              </w:rPr>
            </w:pPr>
            <w:r w:rsidRPr="00710118">
              <w:rPr>
                <w:bCs/>
                <w:sz w:val="24"/>
                <w:szCs w:val="24"/>
                <w:lang w:eastAsia="ru-RU"/>
              </w:rPr>
              <w:t>300 189,9</w:t>
            </w: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ind w:right="170"/>
              <w:jc w:val="center"/>
              <w:rPr>
                <w:sz w:val="24"/>
                <w:szCs w:val="24"/>
              </w:rPr>
            </w:pPr>
            <w:r w:rsidRPr="00710118">
              <w:rPr>
                <w:sz w:val="24"/>
                <w:szCs w:val="24"/>
              </w:rPr>
              <w:t>273 312,8</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pStyle w:val="ConsPlusCell"/>
              <w:widowContro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10118">
            <w:pPr>
              <w:autoSpaceDE w:val="0"/>
              <w:autoSpaceDN w:val="0"/>
              <w:adjustRightInd w:val="0"/>
              <w:jc w:val="center"/>
              <w:rPr>
                <w:rFonts w:cs="Times New Roman"/>
                <w:sz w:val="24"/>
                <w:szCs w:val="24"/>
              </w:rPr>
            </w:pPr>
            <w:r w:rsidRPr="00710118">
              <w:rPr>
                <w:rFonts w:cs="Times New Roman"/>
                <w:sz w:val="24"/>
                <w:szCs w:val="24"/>
              </w:rPr>
              <w:t>327</w:t>
            </w:r>
            <w:r>
              <w:rPr>
                <w:rFonts w:cs="Times New Roman"/>
                <w:sz w:val="24"/>
                <w:szCs w:val="24"/>
              </w:rPr>
              <w:t> </w:t>
            </w:r>
            <w:r w:rsidRPr="00710118">
              <w:rPr>
                <w:rFonts w:cs="Times New Roman"/>
                <w:sz w:val="24"/>
                <w:szCs w:val="24"/>
              </w:rPr>
              <w:t>988,5</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jc w:val="center"/>
              <w:rPr>
                <w:bCs/>
                <w:sz w:val="24"/>
                <w:szCs w:val="24"/>
                <w:lang w:eastAsia="ru-RU"/>
              </w:rPr>
            </w:pPr>
            <w:r w:rsidRPr="00710118">
              <w:rPr>
                <w:bCs/>
                <w:sz w:val="24"/>
                <w:szCs w:val="24"/>
                <w:lang w:eastAsia="ru-RU"/>
              </w:rPr>
              <w:t>312 406,4</w:t>
            </w:r>
          </w:p>
        </w:tc>
      </w:tr>
      <w:tr w:rsidR="00710118" w:rsidRPr="00710118" w:rsidTr="00710118">
        <w:trPr>
          <w:cantSplit/>
          <w:trHeight w:val="20"/>
        </w:trPr>
        <w:tc>
          <w:tcPr>
            <w:tcW w:w="219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0118" w:rsidRPr="00710118" w:rsidRDefault="00710118" w:rsidP="004C65D8">
            <w:pPr>
              <w:ind w:left="142"/>
              <w:rPr>
                <w:sz w:val="24"/>
                <w:szCs w:val="24"/>
              </w:rPr>
            </w:pPr>
            <w:r w:rsidRPr="00710118">
              <w:rPr>
                <w:sz w:val="24"/>
                <w:szCs w:val="24"/>
              </w:rPr>
              <w:t>Производство и распределение электроэнергии, газа и воды:</w:t>
            </w:r>
          </w:p>
        </w:tc>
        <w:tc>
          <w:tcPr>
            <w:tcW w:w="1134" w:type="dxa"/>
            <w:tcBorders>
              <w:top w:val="nil"/>
              <w:left w:val="nil"/>
              <w:bottom w:val="single" w:sz="8" w:space="0" w:color="auto"/>
              <w:right w:val="single" w:sz="4" w:space="0" w:color="auto"/>
            </w:tcBorders>
            <w:tcMar>
              <w:top w:w="0" w:type="dxa"/>
              <w:left w:w="70" w:type="dxa"/>
              <w:bottom w:w="0" w:type="dxa"/>
              <w:right w:w="70" w:type="dxa"/>
            </w:tcMar>
          </w:tcPr>
          <w:p w:rsidR="00710118" w:rsidRPr="00710118" w:rsidRDefault="00710118" w:rsidP="00554EDF">
            <w:pPr>
              <w:ind w:right="-71"/>
              <w:jc w:val="center"/>
              <w:rPr>
                <w:sz w:val="24"/>
                <w:szCs w:val="24"/>
              </w:rPr>
            </w:pPr>
            <w:proofErr w:type="gramStart"/>
            <w:r w:rsidRPr="00710118">
              <w:rPr>
                <w:sz w:val="24"/>
                <w:szCs w:val="24"/>
              </w:rPr>
              <w:t>млн</w:t>
            </w:r>
            <w:proofErr w:type="gramEnd"/>
            <w:r w:rsidRPr="00710118">
              <w:rPr>
                <w:sz w:val="24"/>
                <w:szCs w:val="24"/>
              </w:rPr>
              <w:t xml:space="preserve"> руб.</w:t>
            </w:r>
          </w:p>
        </w:tc>
        <w:tc>
          <w:tcPr>
            <w:tcW w:w="127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jc w:val="center"/>
              <w:rPr>
                <w:sz w:val="24"/>
                <w:szCs w:val="24"/>
              </w:rPr>
            </w:pPr>
            <w:r w:rsidRPr="00710118">
              <w:rPr>
                <w:bCs/>
                <w:sz w:val="24"/>
                <w:szCs w:val="24"/>
                <w:lang w:eastAsia="ru-RU"/>
              </w:rPr>
              <w:t>25 386,9</w:t>
            </w: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ind w:right="170"/>
              <w:jc w:val="center"/>
              <w:rPr>
                <w:sz w:val="24"/>
                <w:szCs w:val="24"/>
              </w:rPr>
            </w:pPr>
            <w:r w:rsidRPr="00710118">
              <w:rPr>
                <w:sz w:val="24"/>
                <w:szCs w:val="24"/>
              </w:rPr>
              <w:t>26 427,1</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pStyle w:val="ConsPlusCell"/>
              <w:widowControl/>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10118">
            <w:pPr>
              <w:autoSpaceDE w:val="0"/>
              <w:autoSpaceDN w:val="0"/>
              <w:adjustRightInd w:val="0"/>
              <w:jc w:val="center"/>
              <w:rPr>
                <w:rFonts w:cs="Times New Roman"/>
                <w:sz w:val="24"/>
                <w:szCs w:val="24"/>
              </w:rPr>
            </w:pPr>
            <w:r w:rsidRPr="00710118">
              <w:rPr>
                <w:rFonts w:cs="Times New Roman"/>
                <w:sz w:val="24"/>
                <w:szCs w:val="24"/>
              </w:rPr>
              <w:t>27</w:t>
            </w:r>
            <w:r>
              <w:rPr>
                <w:rFonts w:cs="Times New Roman"/>
                <w:sz w:val="24"/>
                <w:szCs w:val="24"/>
              </w:rPr>
              <w:t> </w:t>
            </w:r>
            <w:r w:rsidRPr="00710118">
              <w:rPr>
                <w:rFonts w:cs="Times New Roman"/>
                <w:sz w:val="24"/>
                <w:szCs w:val="24"/>
              </w:rPr>
              <w:t>590</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jc w:val="center"/>
              <w:rPr>
                <w:sz w:val="24"/>
                <w:szCs w:val="24"/>
              </w:rPr>
            </w:pPr>
            <w:r w:rsidRPr="00710118">
              <w:rPr>
                <w:sz w:val="24"/>
                <w:szCs w:val="24"/>
              </w:rPr>
              <w:t>26 108,1</w:t>
            </w:r>
          </w:p>
        </w:tc>
      </w:tr>
      <w:tr w:rsidR="00710118" w:rsidRPr="00710118" w:rsidTr="00710118">
        <w:trPr>
          <w:cantSplit/>
          <w:trHeight w:val="20"/>
        </w:trPr>
        <w:tc>
          <w:tcPr>
            <w:tcW w:w="2197"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0118" w:rsidRPr="00710118" w:rsidRDefault="00710118" w:rsidP="004C65D8">
            <w:pPr>
              <w:ind w:left="142"/>
              <w:rPr>
                <w:sz w:val="24"/>
                <w:szCs w:val="24"/>
              </w:rPr>
            </w:pPr>
            <w:r w:rsidRPr="00710118">
              <w:rPr>
                <w:sz w:val="24"/>
                <w:szCs w:val="24"/>
              </w:rPr>
              <w:t>Индекс промышленного производства</w:t>
            </w:r>
          </w:p>
        </w:tc>
        <w:tc>
          <w:tcPr>
            <w:tcW w:w="1134" w:type="dxa"/>
            <w:tcBorders>
              <w:top w:val="nil"/>
              <w:left w:val="nil"/>
              <w:bottom w:val="single" w:sz="8" w:space="0" w:color="auto"/>
              <w:right w:val="single" w:sz="4" w:space="0" w:color="auto"/>
            </w:tcBorders>
            <w:tcMar>
              <w:top w:w="0" w:type="dxa"/>
              <w:left w:w="70" w:type="dxa"/>
              <w:bottom w:w="0" w:type="dxa"/>
              <w:right w:w="70" w:type="dxa"/>
            </w:tcMar>
          </w:tcPr>
          <w:p w:rsidR="00710118" w:rsidRPr="00710118" w:rsidRDefault="00710118" w:rsidP="00554EDF">
            <w:pPr>
              <w:ind w:right="-71"/>
              <w:jc w:val="center"/>
              <w:rPr>
                <w:sz w:val="24"/>
                <w:szCs w:val="24"/>
              </w:rPr>
            </w:pPr>
            <w:proofErr w:type="gramStart"/>
            <w:r w:rsidRPr="00710118">
              <w:rPr>
                <w:sz w:val="24"/>
                <w:szCs w:val="24"/>
              </w:rPr>
              <w:t>в</w:t>
            </w:r>
            <w:proofErr w:type="gramEnd"/>
            <w:r w:rsidRPr="00710118">
              <w:rPr>
                <w:sz w:val="24"/>
                <w:szCs w:val="24"/>
              </w:rPr>
              <w:t xml:space="preserve"> % </w:t>
            </w:r>
            <w:proofErr w:type="gramStart"/>
            <w:r w:rsidRPr="00710118">
              <w:rPr>
                <w:sz w:val="24"/>
                <w:szCs w:val="24"/>
              </w:rPr>
              <w:t>к</w:t>
            </w:r>
            <w:proofErr w:type="gramEnd"/>
            <w:r w:rsidRPr="00710118">
              <w:rPr>
                <w:sz w:val="24"/>
                <w:szCs w:val="24"/>
              </w:rPr>
              <w:t xml:space="preserve"> предыдущему году</w:t>
            </w:r>
          </w:p>
        </w:tc>
        <w:tc>
          <w:tcPr>
            <w:tcW w:w="127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jc w:val="center"/>
              <w:rPr>
                <w:sz w:val="24"/>
                <w:szCs w:val="24"/>
              </w:rPr>
            </w:pPr>
            <w:r w:rsidRPr="00710118">
              <w:rPr>
                <w:sz w:val="24"/>
                <w:szCs w:val="24"/>
              </w:rPr>
              <w:t>103,9</w:t>
            </w: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C1A46">
            <w:pPr>
              <w:jc w:val="center"/>
              <w:rPr>
                <w:sz w:val="24"/>
                <w:szCs w:val="24"/>
              </w:rPr>
            </w:pPr>
            <w:r w:rsidRPr="00710118">
              <w:rPr>
                <w:sz w:val="24"/>
                <w:szCs w:val="24"/>
              </w:rPr>
              <w:t>103,9</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jc w:val="center"/>
              <w:rPr>
                <w:sz w:val="24"/>
                <w:szCs w:val="24"/>
              </w:rPr>
            </w:pPr>
            <w:r w:rsidRPr="00710118">
              <w:rPr>
                <w:sz w:val="24"/>
                <w:szCs w:val="24"/>
              </w:rPr>
              <w:t>4,0</w:t>
            </w:r>
          </w:p>
        </w:tc>
        <w:tc>
          <w:tcPr>
            <w:tcW w:w="1417" w:type="dxa"/>
            <w:tcBorders>
              <w:top w:val="single" w:sz="4" w:space="0" w:color="auto"/>
              <w:left w:val="single" w:sz="4" w:space="0" w:color="auto"/>
              <w:bottom w:val="single" w:sz="4" w:space="0" w:color="auto"/>
              <w:right w:val="single" w:sz="4" w:space="0" w:color="auto"/>
            </w:tcBorders>
            <w:vAlign w:val="center"/>
          </w:tcPr>
          <w:p w:rsidR="00710118" w:rsidRPr="00710118" w:rsidRDefault="00710118" w:rsidP="00710118">
            <w:pPr>
              <w:jc w:val="center"/>
              <w:rPr>
                <w:rFonts w:cs="Times New Roman"/>
                <w:sz w:val="24"/>
                <w:szCs w:val="24"/>
              </w:rPr>
            </w:pPr>
            <w:r w:rsidRPr="00710118">
              <w:rPr>
                <w:rFonts w:cs="Times New Roman"/>
                <w:sz w:val="24"/>
                <w:szCs w:val="24"/>
              </w:rPr>
              <w:t>104,8</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10118" w:rsidRPr="00710118" w:rsidRDefault="00710118" w:rsidP="007C1A46">
            <w:pPr>
              <w:jc w:val="center"/>
              <w:rPr>
                <w:sz w:val="24"/>
                <w:szCs w:val="24"/>
              </w:rPr>
            </w:pPr>
            <w:r w:rsidRPr="00710118">
              <w:rPr>
                <w:sz w:val="24"/>
                <w:szCs w:val="24"/>
              </w:rPr>
              <w:t>105,9</w:t>
            </w:r>
          </w:p>
        </w:tc>
      </w:tr>
    </w:tbl>
    <w:p w:rsidR="0031310F" w:rsidRPr="00554EDF" w:rsidRDefault="0031310F" w:rsidP="0031310F">
      <w:pPr>
        <w:autoSpaceDE w:val="0"/>
        <w:autoSpaceDN w:val="0"/>
        <w:adjustRightInd w:val="0"/>
        <w:outlineLvl w:val="1"/>
        <w:rPr>
          <w:szCs w:val="28"/>
        </w:rPr>
      </w:pPr>
    </w:p>
    <w:p w:rsidR="004578BF" w:rsidRDefault="004578BF" w:rsidP="004578BF">
      <w:pPr>
        <w:rPr>
          <w:szCs w:val="28"/>
        </w:rPr>
      </w:pPr>
      <w:r>
        <w:rPr>
          <w:szCs w:val="28"/>
        </w:rPr>
        <w:br w:type="page"/>
      </w:r>
    </w:p>
    <w:p w:rsidR="005931A1" w:rsidRPr="00911405" w:rsidRDefault="005931A1" w:rsidP="00A473F3">
      <w:pPr>
        <w:keepNext/>
        <w:ind w:firstLine="709"/>
        <w:jc w:val="both"/>
        <w:rPr>
          <w:b/>
          <w:szCs w:val="28"/>
        </w:rPr>
      </w:pPr>
      <w:r w:rsidRPr="00911405">
        <w:rPr>
          <w:b/>
          <w:szCs w:val="28"/>
        </w:rPr>
        <w:lastRenderedPageBreak/>
        <w:t>Ситуация на предприятиях.</w:t>
      </w:r>
    </w:p>
    <w:p w:rsidR="008F01EF" w:rsidRDefault="005931A1" w:rsidP="00A473F3">
      <w:pPr>
        <w:autoSpaceDE w:val="0"/>
        <w:autoSpaceDN w:val="0"/>
        <w:adjustRightInd w:val="0"/>
        <w:ind w:firstLine="709"/>
        <w:jc w:val="both"/>
        <w:outlineLvl w:val="1"/>
        <w:rPr>
          <w:szCs w:val="28"/>
        </w:rPr>
      </w:pPr>
      <w:r w:rsidRPr="00C460E2">
        <w:rPr>
          <w:szCs w:val="28"/>
        </w:rPr>
        <w:t>В структуре промышленной продукции Волгограда в обрабатывающих отр</w:t>
      </w:r>
      <w:r w:rsidR="00C460E2" w:rsidRPr="00C460E2">
        <w:rPr>
          <w:szCs w:val="28"/>
        </w:rPr>
        <w:t>аслях наибольший удельный вес (более 60</w:t>
      </w:r>
      <w:r w:rsidRPr="00C460E2">
        <w:rPr>
          <w:szCs w:val="28"/>
        </w:rPr>
        <w:t>%) занимает «</w:t>
      </w:r>
      <w:r w:rsidRPr="00C460E2">
        <w:rPr>
          <w:b/>
          <w:szCs w:val="28"/>
        </w:rPr>
        <w:t>производство нефтепродуктов</w:t>
      </w:r>
      <w:r w:rsidRPr="00C460E2">
        <w:rPr>
          <w:szCs w:val="28"/>
        </w:rPr>
        <w:t xml:space="preserve">». </w:t>
      </w:r>
      <w:r w:rsidR="003D17A6" w:rsidRPr="00C460E2">
        <w:rPr>
          <w:szCs w:val="28"/>
        </w:rPr>
        <w:t>В отрасли работает 2,7 тыс. чел. Средняя зар</w:t>
      </w:r>
      <w:r w:rsidR="008F01EF">
        <w:rPr>
          <w:szCs w:val="28"/>
        </w:rPr>
        <w:t>аботная плата составляет более 41</w:t>
      </w:r>
      <w:r w:rsidR="003D17A6" w:rsidRPr="00C460E2">
        <w:rPr>
          <w:szCs w:val="28"/>
        </w:rPr>
        <w:t xml:space="preserve"> тыс. руб.  </w:t>
      </w:r>
    </w:p>
    <w:p w:rsidR="008F01EF" w:rsidRPr="00C52FA0" w:rsidRDefault="008F01EF" w:rsidP="008F01EF">
      <w:pPr>
        <w:shd w:val="clear" w:color="auto" w:fill="FFFFFF"/>
        <w:ind w:firstLine="709"/>
        <w:jc w:val="both"/>
        <w:rPr>
          <w:rFonts w:eastAsia="Times New Roman"/>
          <w:szCs w:val="28"/>
        </w:rPr>
      </w:pPr>
      <w:r>
        <w:rPr>
          <w:rFonts w:cs="Times New Roman"/>
          <w:szCs w:val="28"/>
        </w:rPr>
        <w:t>В 2012 году п</w:t>
      </w:r>
      <w:r w:rsidRPr="00C52FA0">
        <w:rPr>
          <w:rFonts w:eastAsia="Times New Roman"/>
          <w:szCs w:val="28"/>
        </w:rPr>
        <w:t>о сравнению с уровнем 2011 г. возросло производство прямогонного бензина на 36,7%, автомобильного бензина - на 13,9, нефтяных смазочных масел - на 9,7, дизельного топлива - на 2,8%; снижено - топочного мазута на 18,6%.</w:t>
      </w:r>
    </w:p>
    <w:p w:rsidR="0054424B" w:rsidRDefault="009152B6" w:rsidP="00A473F3">
      <w:pPr>
        <w:autoSpaceDE w:val="0"/>
        <w:autoSpaceDN w:val="0"/>
        <w:adjustRightInd w:val="0"/>
        <w:ind w:firstLine="709"/>
        <w:jc w:val="both"/>
        <w:outlineLvl w:val="1"/>
        <w:rPr>
          <w:szCs w:val="28"/>
        </w:rPr>
      </w:pPr>
      <w:proofErr w:type="spellStart"/>
      <w:r w:rsidRPr="00C460E2">
        <w:rPr>
          <w:szCs w:val="28"/>
        </w:rPr>
        <w:t>Отраслеобразующим</w:t>
      </w:r>
      <w:proofErr w:type="spellEnd"/>
      <w:r w:rsidRPr="00C460E2">
        <w:rPr>
          <w:szCs w:val="28"/>
        </w:rPr>
        <w:t xml:space="preserve"> предприятием данного вида деятельности является ООО «ЛУКОЙЛ-</w:t>
      </w:r>
      <w:proofErr w:type="spellStart"/>
      <w:r w:rsidRPr="00C460E2">
        <w:rPr>
          <w:szCs w:val="28"/>
        </w:rPr>
        <w:t>Волгограднефтепереработка</w:t>
      </w:r>
      <w:proofErr w:type="spellEnd"/>
      <w:r w:rsidRPr="00C460E2">
        <w:rPr>
          <w:szCs w:val="28"/>
        </w:rPr>
        <w:t xml:space="preserve">».  </w:t>
      </w:r>
      <w:r w:rsidR="005931A1" w:rsidRPr="00C460E2">
        <w:rPr>
          <w:szCs w:val="28"/>
        </w:rPr>
        <w:t xml:space="preserve"> </w:t>
      </w:r>
    </w:p>
    <w:p w:rsidR="00D60F71" w:rsidRDefault="00D60F71" w:rsidP="00D60F71">
      <w:pPr>
        <w:shd w:val="clear" w:color="auto" w:fill="FFFFFF"/>
        <w:ind w:right="62" w:firstLine="709"/>
        <w:jc w:val="both"/>
        <w:rPr>
          <w:rFonts w:eastAsia="Times New Roman"/>
          <w:szCs w:val="28"/>
        </w:rPr>
      </w:pPr>
      <w:r w:rsidRPr="00C37E44">
        <w:rPr>
          <w:rFonts w:eastAsia="Times New Roman"/>
          <w:szCs w:val="28"/>
        </w:rPr>
        <w:t>ООО «ЛУКОЙЛ-</w:t>
      </w:r>
      <w:proofErr w:type="spellStart"/>
      <w:r w:rsidRPr="00C37E44">
        <w:rPr>
          <w:rFonts w:eastAsia="Times New Roman"/>
          <w:szCs w:val="28"/>
        </w:rPr>
        <w:t>Волгограднефтепереработка</w:t>
      </w:r>
      <w:proofErr w:type="spellEnd"/>
      <w:r w:rsidRPr="00C37E44">
        <w:rPr>
          <w:rFonts w:eastAsia="Times New Roman"/>
          <w:szCs w:val="28"/>
        </w:rPr>
        <w:t>» - самый крупный производитель горюче-смазочных материалов в Южном Федеральном Округе России. Завод входит в состав Компании «ЛУКОЙЛ», являясь ее дочерним предприятием.</w:t>
      </w:r>
    </w:p>
    <w:p w:rsidR="00D60F71" w:rsidRPr="00A33494" w:rsidRDefault="00D60F71" w:rsidP="00D60F71">
      <w:pPr>
        <w:shd w:val="clear" w:color="auto" w:fill="FFFFFF"/>
        <w:ind w:firstLine="709"/>
        <w:jc w:val="both"/>
        <w:rPr>
          <w:szCs w:val="28"/>
        </w:rPr>
      </w:pPr>
      <w:r>
        <w:rPr>
          <w:rFonts w:eastAsia="Times New Roman"/>
          <w:szCs w:val="28"/>
        </w:rPr>
        <w:t>На</w:t>
      </w:r>
      <w:r w:rsidRPr="00C37E44">
        <w:rPr>
          <w:rFonts w:eastAsia="Times New Roman"/>
          <w:szCs w:val="28"/>
        </w:rPr>
        <w:t xml:space="preserve"> ООО «ЛУКОЙЛ-</w:t>
      </w:r>
      <w:proofErr w:type="spellStart"/>
      <w:r w:rsidRPr="00C37E44">
        <w:rPr>
          <w:rFonts w:eastAsia="Times New Roman"/>
          <w:szCs w:val="28"/>
        </w:rPr>
        <w:t>Волгограднефтепереработка</w:t>
      </w:r>
      <w:proofErr w:type="spellEnd"/>
      <w:r w:rsidRPr="00C37E44">
        <w:rPr>
          <w:rFonts w:eastAsia="Times New Roman"/>
          <w:szCs w:val="28"/>
        </w:rPr>
        <w:t xml:space="preserve">» </w:t>
      </w:r>
      <w:r w:rsidRPr="00A33494">
        <w:rPr>
          <w:rFonts w:eastAsia="Times New Roman"/>
          <w:szCs w:val="28"/>
        </w:rPr>
        <w:t xml:space="preserve">на </w:t>
      </w:r>
      <w:r w:rsidRPr="00A33494">
        <w:rPr>
          <w:szCs w:val="28"/>
        </w:rPr>
        <w:t xml:space="preserve">2011 - 2013 годы </w:t>
      </w:r>
      <w:proofErr w:type="gramStart"/>
      <w:r w:rsidRPr="00A33494">
        <w:rPr>
          <w:rFonts w:eastAsia="Times New Roman"/>
          <w:szCs w:val="28"/>
        </w:rPr>
        <w:t>разработана и внедряется</w:t>
      </w:r>
      <w:proofErr w:type="gramEnd"/>
      <w:r w:rsidRPr="00A33494">
        <w:rPr>
          <w:rFonts w:eastAsia="Times New Roman"/>
          <w:szCs w:val="28"/>
        </w:rPr>
        <w:t xml:space="preserve"> комплексная программа реконструкции и модернизации. Основные цели программы:</w:t>
      </w:r>
    </w:p>
    <w:p w:rsidR="00D60F71" w:rsidRPr="00C37E44" w:rsidRDefault="00D60F71" w:rsidP="00D60F71">
      <w:pPr>
        <w:widowControl w:val="0"/>
        <w:numPr>
          <w:ilvl w:val="0"/>
          <w:numId w:val="1"/>
        </w:numPr>
        <w:shd w:val="clear" w:color="auto" w:fill="FFFFFF"/>
        <w:autoSpaceDE w:val="0"/>
        <w:autoSpaceDN w:val="0"/>
        <w:adjustRightInd w:val="0"/>
        <w:rPr>
          <w:rFonts w:eastAsia="Times New Roman"/>
          <w:szCs w:val="28"/>
        </w:rPr>
      </w:pPr>
      <w:r>
        <w:rPr>
          <w:rFonts w:eastAsia="Times New Roman"/>
          <w:szCs w:val="28"/>
        </w:rPr>
        <w:t>у</w:t>
      </w:r>
      <w:r w:rsidRPr="00C37E44">
        <w:rPr>
          <w:rFonts w:eastAsia="Times New Roman"/>
          <w:szCs w:val="28"/>
        </w:rPr>
        <w:t>величение объемов и глубины переработки нефти;</w:t>
      </w:r>
    </w:p>
    <w:p w:rsidR="00D60F71" w:rsidRPr="00C37E44" w:rsidRDefault="00D60F71" w:rsidP="00D60F71">
      <w:pPr>
        <w:widowControl w:val="0"/>
        <w:numPr>
          <w:ilvl w:val="0"/>
          <w:numId w:val="1"/>
        </w:numPr>
        <w:shd w:val="clear" w:color="auto" w:fill="FFFFFF"/>
        <w:autoSpaceDE w:val="0"/>
        <w:autoSpaceDN w:val="0"/>
        <w:adjustRightInd w:val="0"/>
        <w:jc w:val="both"/>
        <w:rPr>
          <w:rFonts w:eastAsia="Times New Roman"/>
          <w:szCs w:val="28"/>
        </w:rPr>
      </w:pPr>
      <w:r>
        <w:rPr>
          <w:rFonts w:eastAsia="Times New Roman"/>
          <w:szCs w:val="28"/>
        </w:rPr>
        <w:t>к</w:t>
      </w:r>
      <w:r w:rsidRPr="00C37E44">
        <w:rPr>
          <w:rFonts w:eastAsia="Times New Roman"/>
          <w:szCs w:val="28"/>
        </w:rPr>
        <w:t>оренное улучшение качества вырабатываемых нефтепродуктов, их соответствие требованиям международных стандартов;</w:t>
      </w:r>
    </w:p>
    <w:p w:rsidR="00D60F71" w:rsidRPr="00C37E44" w:rsidRDefault="00D60F71" w:rsidP="00D60F71">
      <w:pPr>
        <w:widowControl w:val="0"/>
        <w:numPr>
          <w:ilvl w:val="0"/>
          <w:numId w:val="1"/>
        </w:numPr>
        <w:shd w:val="clear" w:color="auto" w:fill="FFFFFF"/>
        <w:autoSpaceDE w:val="0"/>
        <w:autoSpaceDN w:val="0"/>
        <w:adjustRightInd w:val="0"/>
        <w:ind w:right="67"/>
        <w:jc w:val="both"/>
        <w:rPr>
          <w:rFonts w:eastAsia="Times New Roman"/>
          <w:szCs w:val="28"/>
        </w:rPr>
      </w:pPr>
      <w:r>
        <w:rPr>
          <w:rFonts w:eastAsia="Times New Roman"/>
          <w:szCs w:val="28"/>
        </w:rPr>
        <w:t>у</w:t>
      </w:r>
      <w:r w:rsidRPr="00C37E44">
        <w:rPr>
          <w:rFonts w:eastAsia="Times New Roman"/>
          <w:szCs w:val="28"/>
        </w:rPr>
        <w:t>лучшение   экологической   обстановки   за   счет   внедрения   безотходных   технологий и сокращения выброса вредных веществ в атмосферу;</w:t>
      </w:r>
    </w:p>
    <w:p w:rsidR="00D60F71" w:rsidRPr="00C37E44" w:rsidRDefault="00D60F71" w:rsidP="00D60F71">
      <w:pPr>
        <w:widowControl w:val="0"/>
        <w:numPr>
          <w:ilvl w:val="0"/>
          <w:numId w:val="1"/>
        </w:numPr>
        <w:shd w:val="clear" w:color="auto" w:fill="FFFFFF"/>
        <w:autoSpaceDE w:val="0"/>
        <w:autoSpaceDN w:val="0"/>
        <w:adjustRightInd w:val="0"/>
        <w:rPr>
          <w:rFonts w:eastAsia="Times New Roman"/>
          <w:szCs w:val="28"/>
        </w:rPr>
      </w:pPr>
      <w:r>
        <w:rPr>
          <w:rFonts w:eastAsia="Times New Roman"/>
          <w:szCs w:val="28"/>
        </w:rPr>
        <w:t>с</w:t>
      </w:r>
      <w:r w:rsidRPr="00C37E44">
        <w:rPr>
          <w:rFonts w:eastAsia="Times New Roman"/>
          <w:szCs w:val="28"/>
        </w:rPr>
        <w:t>нижение энергопотребления.</w:t>
      </w:r>
    </w:p>
    <w:p w:rsidR="00D44B24" w:rsidRDefault="00D60F71" w:rsidP="00BB5026">
      <w:pPr>
        <w:pStyle w:val="western"/>
        <w:spacing w:before="0" w:after="0"/>
        <w:ind w:firstLine="709"/>
        <w:jc w:val="both"/>
        <w:rPr>
          <w:color w:val="000000"/>
          <w:sz w:val="28"/>
          <w:szCs w:val="28"/>
        </w:rPr>
      </w:pPr>
      <w:r>
        <w:rPr>
          <w:color w:val="000000"/>
          <w:sz w:val="28"/>
          <w:szCs w:val="28"/>
        </w:rPr>
        <w:t>В</w:t>
      </w:r>
      <w:r w:rsidR="007F6D0C" w:rsidRPr="00BB5026">
        <w:rPr>
          <w:color w:val="000000"/>
          <w:sz w:val="28"/>
          <w:szCs w:val="28"/>
        </w:rPr>
        <w:t xml:space="preserve"> этом плане </w:t>
      </w:r>
      <w:r w:rsidRPr="00BB5026">
        <w:rPr>
          <w:color w:val="000000"/>
          <w:sz w:val="28"/>
          <w:szCs w:val="28"/>
        </w:rPr>
        <w:t>2012 год</w:t>
      </w:r>
      <w:r>
        <w:rPr>
          <w:color w:val="000000"/>
          <w:sz w:val="28"/>
          <w:szCs w:val="28"/>
        </w:rPr>
        <w:t xml:space="preserve"> стал </w:t>
      </w:r>
      <w:r w:rsidR="007F6D0C" w:rsidRPr="00BB5026">
        <w:rPr>
          <w:color w:val="000000"/>
          <w:sz w:val="28"/>
          <w:szCs w:val="28"/>
        </w:rPr>
        <w:t xml:space="preserve">вполне показателен.  </w:t>
      </w:r>
      <w:r w:rsidR="00BB5026" w:rsidRPr="00D87154">
        <w:rPr>
          <w:sz w:val="28"/>
          <w:szCs w:val="28"/>
        </w:rPr>
        <w:t>Вектор</w:t>
      </w:r>
      <w:r w:rsidR="00D87154" w:rsidRPr="00D87154">
        <w:rPr>
          <w:sz w:val="28"/>
          <w:szCs w:val="28"/>
        </w:rPr>
        <w:t>ом</w:t>
      </w:r>
      <w:r w:rsidR="00BB5026" w:rsidRPr="00D87154">
        <w:rPr>
          <w:sz w:val="28"/>
          <w:szCs w:val="28"/>
        </w:rPr>
        <w:t xml:space="preserve"> развития </w:t>
      </w:r>
      <w:r w:rsidR="00D87154" w:rsidRPr="00D87154">
        <w:rPr>
          <w:sz w:val="28"/>
          <w:szCs w:val="28"/>
        </w:rPr>
        <w:t>завода</w:t>
      </w:r>
      <w:r w:rsidR="00D87154">
        <w:rPr>
          <w:color w:val="000000"/>
          <w:sz w:val="28"/>
          <w:szCs w:val="28"/>
        </w:rPr>
        <w:t xml:space="preserve"> является</w:t>
      </w:r>
      <w:r w:rsidR="00D87154" w:rsidRPr="00D87154">
        <w:rPr>
          <w:color w:val="000000"/>
          <w:sz w:val="28"/>
          <w:szCs w:val="28"/>
        </w:rPr>
        <w:t xml:space="preserve"> </w:t>
      </w:r>
      <w:r w:rsidR="00BB5026" w:rsidRPr="00BB5026">
        <w:rPr>
          <w:color w:val="000000"/>
          <w:sz w:val="28"/>
          <w:szCs w:val="28"/>
        </w:rPr>
        <w:t xml:space="preserve">- освоение новых технологий, повышение надежности работы действующих технологических объектов, снижение потребления энергоресурсов. </w:t>
      </w:r>
      <w:r w:rsidR="00D44B24" w:rsidRPr="00BB5026">
        <w:rPr>
          <w:color w:val="000000"/>
          <w:sz w:val="28"/>
          <w:szCs w:val="28"/>
        </w:rPr>
        <w:t>В</w:t>
      </w:r>
      <w:r w:rsidR="00D44B24" w:rsidRPr="00265411">
        <w:rPr>
          <w:color w:val="000000"/>
          <w:sz w:val="28"/>
          <w:szCs w:val="28"/>
        </w:rPr>
        <w:t xml:space="preserve"> конце 2011 года было завершено строительство крупнотоннажной ус</w:t>
      </w:r>
      <w:r w:rsidR="00D44B24" w:rsidRPr="00BB5026">
        <w:rPr>
          <w:color w:val="000000"/>
          <w:sz w:val="28"/>
          <w:szCs w:val="28"/>
        </w:rPr>
        <w:t>тановки замедленного коксования</w:t>
      </w:r>
      <w:r w:rsidR="000F19E2">
        <w:rPr>
          <w:color w:val="000000"/>
          <w:sz w:val="28"/>
          <w:szCs w:val="28"/>
        </w:rPr>
        <w:t xml:space="preserve"> </w:t>
      </w:r>
      <w:r w:rsidR="000F19E2" w:rsidRPr="00D87154">
        <w:rPr>
          <w:sz w:val="28"/>
          <w:szCs w:val="28"/>
        </w:rPr>
        <w:t>(УЗК)</w:t>
      </w:r>
      <w:r w:rsidR="00D44B24" w:rsidRPr="00D87154">
        <w:rPr>
          <w:sz w:val="28"/>
          <w:szCs w:val="28"/>
        </w:rPr>
        <w:t xml:space="preserve"> </w:t>
      </w:r>
      <w:r w:rsidR="00890675" w:rsidRPr="00D87154">
        <w:rPr>
          <w:sz w:val="28"/>
          <w:szCs w:val="28"/>
        </w:rPr>
        <w:t>производства</w:t>
      </w:r>
      <w:r w:rsidR="007F6D0C" w:rsidRPr="00D87154">
        <w:rPr>
          <w:sz w:val="28"/>
          <w:szCs w:val="28"/>
        </w:rPr>
        <w:t xml:space="preserve"> </w:t>
      </w:r>
      <w:r w:rsidR="007F6D0C" w:rsidRPr="00BB5026">
        <w:rPr>
          <w:color w:val="000000"/>
          <w:sz w:val="28"/>
          <w:szCs w:val="28"/>
        </w:rPr>
        <w:t>«</w:t>
      </w:r>
      <w:proofErr w:type="spellStart"/>
      <w:r w:rsidR="007F6D0C" w:rsidRPr="00BB5026">
        <w:rPr>
          <w:color w:val="000000"/>
          <w:sz w:val="28"/>
          <w:szCs w:val="28"/>
        </w:rPr>
        <w:t>КонокоФилипс</w:t>
      </w:r>
      <w:proofErr w:type="spellEnd"/>
      <w:r w:rsidR="007F6D0C" w:rsidRPr="00BB5026">
        <w:rPr>
          <w:color w:val="000000"/>
          <w:sz w:val="28"/>
          <w:szCs w:val="28"/>
        </w:rPr>
        <w:t>».</w:t>
      </w:r>
      <w:r w:rsidR="00D44B24" w:rsidRPr="00BB5026">
        <w:rPr>
          <w:color w:val="000000"/>
          <w:sz w:val="28"/>
          <w:szCs w:val="28"/>
        </w:rPr>
        <w:t xml:space="preserve"> </w:t>
      </w:r>
      <w:r w:rsidR="00D44B24" w:rsidRPr="00265411">
        <w:rPr>
          <w:color w:val="000000"/>
          <w:sz w:val="28"/>
          <w:szCs w:val="28"/>
        </w:rPr>
        <w:t>Вывод нового объекта на проектную мощность стал главной зад</w:t>
      </w:r>
      <w:r w:rsidR="00D44B24" w:rsidRPr="00BB5026">
        <w:rPr>
          <w:color w:val="000000"/>
          <w:sz w:val="28"/>
          <w:szCs w:val="28"/>
        </w:rPr>
        <w:t>ачей, стоящей перед коллективом</w:t>
      </w:r>
      <w:r w:rsidR="006C70F6">
        <w:rPr>
          <w:color w:val="000000"/>
          <w:sz w:val="28"/>
          <w:szCs w:val="28"/>
        </w:rPr>
        <w:t xml:space="preserve"> в 2012 году</w:t>
      </w:r>
      <w:r w:rsidR="00D44B24" w:rsidRPr="00265411">
        <w:rPr>
          <w:color w:val="000000"/>
          <w:sz w:val="28"/>
          <w:szCs w:val="28"/>
        </w:rPr>
        <w:t xml:space="preserve">. </w:t>
      </w:r>
    </w:p>
    <w:p w:rsidR="00D44B24" w:rsidRPr="00265411" w:rsidRDefault="00D44B24" w:rsidP="00D44B24">
      <w:pPr>
        <w:ind w:firstLine="709"/>
        <w:jc w:val="both"/>
        <w:rPr>
          <w:rFonts w:eastAsia="Times New Roman" w:cs="Times New Roman"/>
          <w:color w:val="000000"/>
          <w:szCs w:val="28"/>
          <w:lang w:eastAsia="ru-RU"/>
        </w:rPr>
      </w:pPr>
      <w:proofErr w:type="gramStart"/>
      <w:r w:rsidRPr="00265411">
        <w:rPr>
          <w:rFonts w:eastAsia="Times New Roman" w:cs="Times New Roman"/>
          <w:color w:val="000000"/>
          <w:szCs w:val="28"/>
          <w:lang w:eastAsia="ru-RU"/>
        </w:rPr>
        <w:t>Новая</w:t>
      </w:r>
      <w:proofErr w:type="gramEnd"/>
      <w:r w:rsidRPr="00265411">
        <w:rPr>
          <w:rFonts w:eastAsia="Times New Roman" w:cs="Times New Roman"/>
          <w:color w:val="000000"/>
          <w:szCs w:val="28"/>
          <w:lang w:eastAsia="ru-RU"/>
        </w:rPr>
        <w:t xml:space="preserve"> УЗК имеет распределенную систему управления, насосное оборудование нового типа, ряд других особенностей. Для того чтобы новая установка стабильно функционировала</w:t>
      </w:r>
      <w:r w:rsidR="000F19E2" w:rsidRPr="000F19E2">
        <w:rPr>
          <w:rFonts w:eastAsia="Times New Roman" w:cs="Times New Roman"/>
          <w:b/>
          <w:color w:val="FF0000"/>
          <w:szCs w:val="28"/>
          <w:lang w:eastAsia="ru-RU"/>
        </w:rPr>
        <w:t>,</w:t>
      </w:r>
      <w:r w:rsidRPr="00265411">
        <w:rPr>
          <w:rFonts w:eastAsia="Times New Roman" w:cs="Times New Roman"/>
          <w:color w:val="000000"/>
          <w:szCs w:val="28"/>
          <w:lang w:eastAsia="ru-RU"/>
        </w:rPr>
        <w:t xml:space="preserve"> были внесены изменения в схему погрузки готовой продукции в полувагоны. </w:t>
      </w:r>
    </w:p>
    <w:p w:rsidR="00BA18BB" w:rsidRDefault="00BA18BB" w:rsidP="00BA18BB">
      <w:pPr>
        <w:autoSpaceDE w:val="0"/>
        <w:autoSpaceDN w:val="0"/>
        <w:adjustRightInd w:val="0"/>
        <w:ind w:firstLine="709"/>
        <w:jc w:val="both"/>
        <w:outlineLvl w:val="1"/>
        <w:rPr>
          <w:rFonts w:cs="Times New Roman"/>
          <w:color w:val="000000"/>
          <w:szCs w:val="28"/>
        </w:rPr>
      </w:pPr>
      <w:r>
        <w:rPr>
          <w:rFonts w:cs="Times New Roman"/>
          <w:color w:val="000000"/>
          <w:szCs w:val="28"/>
        </w:rPr>
        <w:t>Д</w:t>
      </w:r>
      <w:r w:rsidRPr="007F6D0C">
        <w:rPr>
          <w:rFonts w:cs="Times New Roman"/>
          <w:color w:val="000000"/>
          <w:szCs w:val="28"/>
        </w:rPr>
        <w:t>ействующая установка замедленного коксования с новой крупнотоннажной установкой замедленного коксования составили единый мощный комплекс по производству кокса. Примененные здесь новые технологии значительно сократили ручной труд. Этот комплекс оснащен распределенной системой управления.</w:t>
      </w:r>
    </w:p>
    <w:p w:rsidR="006C70F6" w:rsidRPr="006C70F6" w:rsidRDefault="006C70F6" w:rsidP="006C70F6">
      <w:pPr>
        <w:ind w:firstLine="709"/>
        <w:jc w:val="both"/>
        <w:rPr>
          <w:rFonts w:eastAsia="Times New Roman" w:cs="Times New Roman"/>
          <w:szCs w:val="28"/>
          <w:lang w:eastAsia="ru-RU"/>
        </w:rPr>
      </w:pPr>
      <w:r>
        <w:rPr>
          <w:rFonts w:eastAsia="Times New Roman" w:cs="Times New Roman"/>
          <w:bCs/>
          <w:szCs w:val="28"/>
          <w:lang w:eastAsia="ru-RU"/>
        </w:rPr>
        <w:t>В 2012 году было з</w:t>
      </w:r>
      <w:r w:rsidRPr="006C70F6">
        <w:rPr>
          <w:rFonts w:eastAsia="Times New Roman" w:cs="Times New Roman"/>
          <w:bCs/>
          <w:szCs w:val="28"/>
          <w:lang w:eastAsia="ru-RU"/>
        </w:rPr>
        <w:t>авершен</w:t>
      </w:r>
      <w:r>
        <w:rPr>
          <w:rFonts w:eastAsia="Times New Roman" w:cs="Times New Roman"/>
          <w:bCs/>
          <w:szCs w:val="28"/>
          <w:lang w:eastAsia="ru-RU"/>
        </w:rPr>
        <w:t>о</w:t>
      </w:r>
      <w:r w:rsidRPr="006C70F6">
        <w:rPr>
          <w:rFonts w:eastAsia="Times New Roman" w:cs="Times New Roman"/>
          <w:bCs/>
          <w:szCs w:val="28"/>
          <w:lang w:eastAsia="ru-RU"/>
        </w:rPr>
        <w:t xml:space="preserve"> строительств</w:t>
      </w:r>
      <w:r>
        <w:rPr>
          <w:rFonts w:eastAsia="Times New Roman" w:cs="Times New Roman"/>
          <w:bCs/>
          <w:szCs w:val="28"/>
          <w:lang w:eastAsia="ru-RU"/>
        </w:rPr>
        <w:t>о</w:t>
      </w:r>
      <w:r w:rsidRPr="006C70F6">
        <w:rPr>
          <w:rFonts w:eastAsia="Times New Roman" w:cs="Times New Roman"/>
          <w:bCs/>
          <w:szCs w:val="28"/>
          <w:lang w:eastAsia="ru-RU"/>
        </w:rPr>
        <w:t xml:space="preserve"> второй очереди установки прокалки кокса  </w:t>
      </w:r>
      <w:r>
        <w:rPr>
          <w:rFonts w:eastAsia="Times New Roman" w:cs="Times New Roman"/>
          <w:bCs/>
          <w:szCs w:val="28"/>
          <w:lang w:eastAsia="ru-RU"/>
        </w:rPr>
        <w:t xml:space="preserve">на </w:t>
      </w:r>
      <w:r w:rsidRPr="006C70F6">
        <w:rPr>
          <w:rFonts w:eastAsia="Times New Roman" w:cs="Times New Roman"/>
          <w:bCs/>
          <w:szCs w:val="28"/>
          <w:lang w:eastAsia="ru-RU"/>
        </w:rPr>
        <w:t>ООО «ЛУКОЙЛ-</w:t>
      </w:r>
      <w:proofErr w:type="spellStart"/>
      <w:r w:rsidRPr="006C70F6">
        <w:rPr>
          <w:rFonts w:eastAsia="Times New Roman" w:cs="Times New Roman"/>
          <w:bCs/>
          <w:szCs w:val="28"/>
          <w:lang w:eastAsia="ru-RU"/>
        </w:rPr>
        <w:t>Волгограднефтепереработка</w:t>
      </w:r>
      <w:proofErr w:type="spellEnd"/>
      <w:r w:rsidRPr="006C70F6">
        <w:rPr>
          <w:rFonts w:eastAsia="Times New Roman" w:cs="Times New Roman"/>
          <w:bCs/>
          <w:szCs w:val="28"/>
          <w:lang w:eastAsia="ru-RU"/>
        </w:rPr>
        <w:t xml:space="preserve">». Установка прокалки нефтяного кокса на Волгоградском нефтеперерабатывающем заводе введена в эксплуатацию в 2005 году. Она предназначена для получения прокаленного кокса путем удаления из сырого нефтяного кокса, который поступает с установок замедленного коксования, летучих компонентов и влаги. </w:t>
      </w:r>
      <w:r w:rsidRPr="006C70F6">
        <w:rPr>
          <w:rFonts w:eastAsia="Times New Roman" w:cs="Times New Roman"/>
          <w:bCs/>
          <w:szCs w:val="28"/>
          <w:lang w:eastAsia="ru-RU"/>
        </w:rPr>
        <w:lastRenderedPageBreak/>
        <w:t xml:space="preserve">Прокаленный кокс необходим Волгоградскому алюминиевому заводу и другим предприятиям цветной металлургии. </w:t>
      </w:r>
    </w:p>
    <w:p w:rsidR="006C70F6" w:rsidRPr="006C70F6" w:rsidRDefault="006C70F6" w:rsidP="006C70F6">
      <w:pPr>
        <w:ind w:firstLine="709"/>
        <w:jc w:val="both"/>
        <w:rPr>
          <w:rFonts w:eastAsia="Times New Roman" w:cs="Times New Roman"/>
          <w:szCs w:val="28"/>
          <w:lang w:eastAsia="ru-RU"/>
        </w:rPr>
      </w:pPr>
      <w:r w:rsidRPr="006C70F6">
        <w:rPr>
          <w:rFonts w:eastAsia="Times New Roman" w:cs="Times New Roman"/>
          <w:szCs w:val="28"/>
          <w:lang w:eastAsia="ru-RU"/>
        </w:rPr>
        <w:t>В настоящее время мощность установк</w:t>
      </w:r>
      <w:r>
        <w:rPr>
          <w:rFonts w:eastAsia="Times New Roman" w:cs="Times New Roman"/>
          <w:szCs w:val="28"/>
          <w:lang w:eastAsia="ru-RU"/>
        </w:rPr>
        <w:t>и</w:t>
      </w:r>
      <w:r w:rsidRPr="006C70F6">
        <w:rPr>
          <w:rFonts w:eastAsia="Times New Roman" w:cs="Times New Roman"/>
          <w:szCs w:val="28"/>
          <w:lang w:eastAsia="ru-RU"/>
        </w:rPr>
        <w:t xml:space="preserve"> прокалки кокса  увеличивается в два раза </w:t>
      </w:r>
      <w:r>
        <w:rPr>
          <w:rFonts w:eastAsia="Times New Roman" w:cs="Times New Roman"/>
          <w:szCs w:val="28"/>
          <w:lang w:eastAsia="ru-RU"/>
        </w:rPr>
        <w:t xml:space="preserve">- на 140 тысяч тонн в год, </w:t>
      </w:r>
      <w:r w:rsidRPr="006C70F6">
        <w:rPr>
          <w:rFonts w:eastAsia="Times New Roman" w:cs="Times New Roman"/>
          <w:szCs w:val="28"/>
          <w:lang w:eastAsia="ru-RU"/>
        </w:rPr>
        <w:t xml:space="preserve">подошли к производству пусконаладочных работ. В </w:t>
      </w:r>
      <w:proofErr w:type="gramStart"/>
      <w:r w:rsidRPr="006C70F6">
        <w:rPr>
          <w:rFonts w:eastAsia="Times New Roman" w:cs="Times New Roman"/>
          <w:szCs w:val="28"/>
          <w:lang w:eastAsia="ru-RU"/>
        </w:rPr>
        <w:t>январе</w:t>
      </w:r>
      <w:proofErr w:type="gramEnd"/>
      <w:r>
        <w:rPr>
          <w:rFonts w:eastAsia="Times New Roman" w:cs="Times New Roman"/>
          <w:szCs w:val="28"/>
          <w:lang w:eastAsia="ru-RU"/>
        </w:rPr>
        <w:t xml:space="preserve"> 2013 года</w:t>
      </w:r>
      <w:r w:rsidRPr="006C70F6">
        <w:rPr>
          <w:rFonts w:eastAsia="Times New Roman" w:cs="Times New Roman"/>
          <w:szCs w:val="28"/>
          <w:lang w:eastAsia="ru-RU"/>
        </w:rPr>
        <w:t xml:space="preserve"> планируется выпуск товарной продукции. </w:t>
      </w:r>
      <w:r w:rsidR="001624F6" w:rsidRPr="006C70F6">
        <w:rPr>
          <w:rFonts w:eastAsia="Times New Roman" w:cs="Times New Roman"/>
          <w:szCs w:val="28"/>
          <w:lang w:eastAsia="ru-RU"/>
        </w:rPr>
        <w:t>С пуском второй очереди штат установки увеличился на 12 человек.</w:t>
      </w:r>
    </w:p>
    <w:p w:rsidR="000349F7" w:rsidRPr="004578BF" w:rsidRDefault="001624F6" w:rsidP="000349F7">
      <w:pPr>
        <w:ind w:firstLine="709"/>
        <w:jc w:val="both"/>
        <w:outlineLvl w:val="1"/>
        <w:rPr>
          <w:rFonts w:eastAsia="Times New Roman" w:cs="Times New Roman"/>
          <w:szCs w:val="28"/>
          <w:lang w:eastAsia="ru-RU"/>
        </w:rPr>
      </w:pPr>
      <w:r>
        <w:rPr>
          <w:rFonts w:eastAsia="Times New Roman" w:cs="Times New Roman"/>
          <w:kern w:val="36"/>
          <w:szCs w:val="28"/>
          <w:lang w:eastAsia="ru-RU"/>
        </w:rPr>
        <w:t xml:space="preserve">В 2012 году </w:t>
      </w:r>
      <w:r w:rsidR="000349F7">
        <w:rPr>
          <w:rFonts w:eastAsia="Times New Roman" w:cs="Times New Roman"/>
          <w:kern w:val="36"/>
          <w:szCs w:val="28"/>
          <w:lang w:eastAsia="ru-RU"/>
        </w:rPr>
        <w:t xml:space="preserve">Компания </w:t>
      </w:r>
      <w:r w:rsidR="000349F7" w:rsidRPr="004578BF">
        <w:rPr>
          <w:rFonts w:eastAsia="Times New Roman" w:cs="Times New Roman"/>
          <w:kern w:val="36"/>
          <w:szCs w:val="28"/>
          <w:lang w:eastAsia="ru-RU"/>
        </w:rPr>
        <w:t>ЛУКОЙЛ приступил</w:t>
      </w:r>
      <w:r w:rsidR="000349F7">
        <w:rPr>
          <w:rFonts w:eastAsia="Times New Roman" w:cs="Times New Roman"/>
          <w:kern w:val="36"/>
          <w:szCs w:val="28"/>
          <w:lang w:eastAsia="ru-RU"/>
        </w:rPr>
        <w:t>а</w:t>
      </w:r>
      <w:r w:rsidR="000349F7" w:rsidRPr="004578BF">
        <w:rPr>
          <w:rFonts w:eastAsia="Times New Roman" w:cs="Times New Roman"/>
          <w:kern w:val="36"/>
          <w:szCs w:val="28"/>
          <w:lang w:eastAsia="ru-RU"/>
        </w:rPr>
        <w:t xml:space="preserve"> </w:t>
      </w:r>
      <w:r w:rsidR="000349F7" w:rsidRPr="004578BF">
        <w:rPr>
          <w:rFonts w:eastAsia="Times New Roman" w:cs="Times New Roman"/>
          <w:szCs w:val="28"/>
          <w:lang w:eastAsia="ru-RU"/>
        </w:rPr>
        <w:t xml:space="preserve">к реализации проекта по строительству комплекса глубокой переработки вакуумного газойля (ВГО) на площадке ООО </w:t>
      </w:r>
      <w:r w:rsidR="000349F7">
        <w:rPr>
          <w:rFonts w:eastAsia="Times New Roman" w:cs="Times New Roman"/>
          <w:szCs w:val="28"/>
          <w:lang w:eastAsia="ru-RU"/>
        </w:rPr>
        <w:t>«</w:t>
      </w:r>
      <w:r w:rsidR="000349F7" w:rsidRPr="004578BF">
        <w:rPr>
          <w:rFonts w:eastAsia="Times New Roman" w:cs="Times New Roman"/>
          <w:szCs w:val="28"/>
          <w:lang w:eastAsia="ru-RU"/>
        </w:rPr>
        <w:t>ЛУКОЙЛ-</w:t>
      </w:r>
      <w:proofErr w:type="spellStart"/>
      <w:r w:rsidR="000349F7" w:rsidRPr="004578BF">
        <w:rPr>
          <w:rFonts w:eastAsia="Times New Roman" w:cs="Times New Roman"/>
          <w:szCs w:val="28"/>
          <w:lang w:eastAsia="ru-RU"/>
        </w:rPr>
        <w:t>Волгограднефтепереработка</w:t>
      </w:r>
      <w:proofErr w:type="spellEnd"/>
      <w:r w:rsidR="000349F7">
        <w:rPr>
          <w:rFonts w:eastAsia="Times New Roman" w:cs="Times New Roman"/>
          <w:szCs w:val="28"/>
          <w:lang w:eastAsia="ru-RU"/>
        </w:rPr>
        <w:t>»</w:t>
      </w:r>
      <w:r w:rsidR="000349F7" w:rsidRPr="004578BF">
        <w:rPr>
          <w:rFonts w:eastAsia="Times New Roman" w:cs="Times New Roman"/>
          <w:szCs w:val="28"/>
          <w:lang w:eastAsia="ru-RU"/>
        </w:rPr>
        <w:t xml:space="preserve">. Проект будет осуществляться в сотрудничестве с испанской инжиниринговой компанией </w:t>
      </w:r>
      <w:proofErr w:type="spellStart"/>
      <w:r w:rsidR="000349F7" w:rsidRPr="004578BF">
        <w:rPr>
          <w:rFonts w:eastAsia="Times New Roman" w:cs="Times New Roman"/>
          <w:szCs w:val="28"/>
          <w:lang w:eastAsia="ru-RU"/>
        </w:rPr>
        <w:t>Tecnicas</w:t>
      </w:r>
      <w:proofErr w:type="spellEnd"/>
      <w:r w:rsidR="000349F7" w:rsidRPr="004578BF">
        <w:rPr>
          <w:rFonts w:eastAsia="Times New Roman" w:cs="Times New Roman"/>
          <w:szCs w:val="28"/>
          <w:lang w:eastAsia="ru-RU"/>
        </w:rPr>
        <w:t xml:space="preserve"> </w:t>
      </w:r>
      <w:proofErr w:type="spellStart"/>
      <w:r w:rsidR="000349F7" w:rsidRPr="004578BF">
        <w:rPr>
          <w:rFonts w:eastAsia="Times New Roman" w:cs="Times New Roman"/>
          <w:szCs w:val="28"/>
          <w:lang w:eastAsia="ru-RU"/>
        </w:rPr>
        <w:t>Reunidas</w:t>
      </w:r>
      <w:proofErr w:type="spellEnd"/>
      <w:r w:rsidR="000349F7" w:rsidRPr="004578BF">
        <w:rPr>
          <w:rFonts w:eastAsia="Times New Roman" w:cs="Times New Roman"/>
          <w:szCs w:val="28"/>
          <w:lang w:eastAsia="ru-RU"/>
        </w:rPr>
        <w:t xml:space="preserve"> (TR).</w:t>
      </w:r>
    </w:p>
    <w:p w:rsidR="000349F7" w:rsidRPr="004578BF" w:rsidRDefault="000349F7" w:rsidP="000349F7">
      <w:pPr>
        <w:ind w:firstLine="709"/>
        <w:jc w:val="both"/>
        <w:rPr>
          <w:rFonts w:eastAsia="Times New Roman" w:cs="Times New Roman"/>
          <w:szCs w:val="28"/>
          <w:lang w:eastAsia="ru-RU"/>
        </w:rPr>
      </w:pPr>
      <w:r w:rsidRPr="004578BF">
        <w:rPr>
          <w:rFonts w:eastAsia="Times New Roman" w:cs="Times New Roman"/>
          <w:szCs w:val="28"/>
          <w:lang w:eastAsia="ru-RU"/>
        </w:rPr>
        <w:t xml:space="preserve">В </w:t>
      </w:r>
      <w:proofErr w:type="gramStart"/>
      <w:r w:rsidRPr="004578BF">
        <w:rPr>
          <w:rFonts w:eastAsia="Times New Roman" w:cs="Times New Roman"/>
          <w:szCs w:val="28"/>
          <w:lang w:eastAsia="ru-RU"/>
        </w:rPr>
        <w:t>соответствии</w:t>
      </w:r>
      <w:proofErr w:type="gramEnd"/>
      <w:r w:rsidRPr="004578BF">
        <w:rPr>
          <w:rFonts w:eastAsia="Times New Roman" w:cs="Times New Roman"/>
          <w:szCs w:val="28"/>
          <w:lang w:eastAsia="ru-RU"/>
        </w:rPr>
        <w:t xml:space="preserve"> с условиями контракта </w:t>
      </w:r>
      <w:r>
        <w:rPr>
          <w:rFonts w:eastAsia="Times New Roman" w:cs="Times New Roman"/>
          <w:szCs w:val="28"/>
          <w:lang w:eastAsia="ru-RU"/>
        </w:rPr>
        <w:t>«под ключ»</w:t>
      </w:r>
      <w:r w:rsidRPr="004578BF">
        <w:rPr>
          <w:rFonts w:eastAsia="Times New Roman" w:cs="Times New Roman"/>
          <w:szCs w:val="28"/>
          <w:lang w:eastAsia="ru-RU"/>
        </w:rPr>
        <w:t xml:space="preserve"> компания TR обеспечит рабочее проектирование, поставку материалов и оборудования, строительство комплекса и сопровождение пуско-наладочных работ. Общая сумма контракта превышает 1,4 </w:t>
      </w:r>
      <w:proofErr w:type="gramStart"/>
      <w:r w:rsidRPr="004578BF">
        <w:rPr>
          <w:rFonts w:eastAsia="Times New Roman" w:cs="Times New Roman"/>
          <w:szCs w:val="28"/>
          <w:lang w:eastAsia="ru-RU"/>
        </w:rPr>
        <w:t>млрд</w:t>
      </w:r>
      <w:proofErr w:type="gramEnd"/>
      <w:r w:rsidRPr="004578BF">
        <w:rPr>
          <w:rFonts w:eastAsia="Times New Roman" w:cs="Times New Roman"/>
          <w:szCs w:val="28"/>
          <w:lang w:eastAsia="ru-RU"/>
        </w:rPr>
        <w:t xml:space="preserve"> долл. Окончание строительства комплекса запланировано на конец 2015 года. Запуск комплекса в эксплуатацию позволит Волгоградскому НПЗ увеличить производство дизельного топлива класса 5 на 1,8 </w:t>
      </w:r>
      <w:proofErr w:type="gramStart"/>
      <w:r w:rsidRPr="004578BF">
        <w:rPr>
          <w:rFonts w:eastAsia="Times New Roman" w:cs="Times New Roman"/>
          <w:szCs w:val="28"/>
          <w:lang w:eastAsia="ru-RU"/>
        </w:rPr>
        <w:t>млн</w:t>
      </w:r>
      <w:proofErr w:type="gramEnd"/>
      <w:r w:rsidRPr="004578BF">
        <w:rPr>
          <w:rFonts w:eastAsia="Times New Roman" w:cs="Times New Roman"/>
          <w:szCs w:val="28"/>
          <w:lang w:eastAsia="ru-RU"/>
        </w:rPr>
        <w:t xml:space="preserve"> т в год.</w:t>
      </w:r>
    </w:p>
    <w:p w:rsidR="000349F7" w:rsidRPr="004578BF" w:rsidRDefault="000349F7" w:rsidP="000349F7">
      <w:pPr>
        <w:ind w:firstLine="709"/>
        <w:jc w:val="both"/>
        <w:rPr>
          <w:rFonts w:eastAsia="Times New Roman" w:cs="Times New Roman"/>
          <w:szCs w:val="28"/>
          <w:lang w:eastAsia="ru-RU"/>
        </w:rPr>
      </w:pPr>
      <w:r w:rsidRPr="004578BF">
        <w:rPr>
          <w:rFonts w:eastAsia="Times New Roman" w:cs="Times New Roman"/>
          <w:szCs w:val="28"/>
          <w:lang w:eastAsia="ru-RU"/>
        </w:rPr>
        <w:t xml:space="preserve">Комплекс глубокой переработки включает установку мягкого гидрокрекинга ВГО мощностью 3,5 </w:t>
      </w:r>
      <w:proofErr w:type="gramStart"/>
      <w:r w:rsidRPr="004578BF">
        <w:rPr>
          <w:rFonts w:eastAsia="Times New Roman" w:cs="Times New Roman"/>
          <w:szCs w:val="28"/>
          <w:lang w:eastAsia="ru-RU"/>
        </w:rPr>
        <w:t>млн</w:t>
      </w:r>
      <w:proofErr w:type="gramEnd"/>
      <w:r w:rsidRPr="004578BF">
        <w:rPr>
          <w:rFonts w:eastAsia="Times New Roman" w:cs="Times New Roman"/>
          <w:szCs w:val="28"/>
          <w:lang w:eastAsia="ru-RU"/>
        </w:rPr>
        <w:t xml:space="preserve"> т в год с конверсией до 75%, которая является одной из крупнейших в мире, а также комбинированную установку по производству серы и мощности по производству водорода.</w:t>
      </w:r>
    </w:p>
    <w:p w:rsidR="000349F7" w:rsidRPr="004578BF" w:rsidRDefault="000349F7" w:rsidP="000349F7">
      <w:pPr>
        <w:ind w:firstLine="709"/>
        <w:jc w:val="both"/>
        <w:rPr>
          <w:rFonts w:eastAsia="Times New Roman" w:cs="Times New Roman"/>
          <w:szCs w:val="28"/>
          <w:lang w:eastAsia="ru-RU"/>
        </w:rPr>
      </w:pPr>
      <w:r w:rsidRPr="004578BF">
        <w:rPr>
          <w:rFonts w:eastAsia="Times New Roman" w:cs="Times New Roman"/>
          <w:szCs w:val="28"/>
          <w:lang w:eastAsia="ru-RU"/>
        </w:rPr>
        <w:t>Строительство комплекса глубокой переработки ВГО включено в четырехстороннее соглашение о модернизации нефтепереработки в России, подписанное ЛУКОЙЛом, Федеральной антимонопольной службой, Федеральной службой по экологическому, технологическому и атомному надзору, Федеральным агентством по техническому регулированию и метрологии и выполняется в утвержденные соглашением сроки.</w:t>
      </w:r>
    </w:p>
    <w:p w:rsidR="007F6D0C" w:rsidRPr="00BF6C13" w:rsidRDefault="00C52FA0" w:rsidP="007F6D0C">
      <w:pPr>
        <w:ind w:firstLine="709"/>
        <w:jc w:val="both"/>
        <w:rPr>
          <w:rFonts w:eastAsia="Times New Roman" w:cs="Times New Roman"/>
          <w:szCs w:val="28"/>
          <w:lang w:eastAsia="ru-RU"/>
        </w:rPr>
      </w:pPr>
      <w:r>
        <w:rPr>
          <w:rFonts w:eastAsia="Times New Roman" w:cs="Times New Roman"/>
          <w:bCs/>
          <w:szCs w:val="28"/>
          <w:lang w:eastAsia="ru-RU"/>
        </w:rPr>
        <w:t>Компания</w:t>
      </w:r>
      <w:r w:rsidR="00BA18BB">
        <w:rPr>
          <w:rFonts w:eastAsia="Times New Roman" w:cs="Times New Roman"/>
          <w:bCs/>
          <w:szCs w:val="28"/>
          <w:lang w:eastAsia="ru-RU"/>
        </w:rPr>
        <w:t xml:space="preserve"> </w:t>
      </w:r>
      <w:r w:rsidR="007F6D0C" w:rsidRPr="007F6D0C">
        <w:rPr>
          <w:rFonts w:eastAsia="Times New Roman" w:cs="Times New Roman"/>
          <w:bCs/>
          <w:szCs w:val="28"/>
          <w:lang w:eastAsia="ru-RU"/>
        </w:rPr>
        <w:t>ЛУКОЙЛ внес</w:t>
      </w:r>
      <w:r>
        <w:rPr>
          <w:rFonts w:eastAsia="Times New Roman" w:cs="Times New Roman"/>
          <w:bCs/>
          <w:szCs w:val="28"/>
          <w:lang w:eastAsia="ru-RU"/>
        </w:rPr>
        <w:t xml:space="preserve">ла </w:t>
      </w:r>
      <w:r w:rsidR="000349F7">
        <w:rPr>
          <w:rFonts w:eastAsia="Times New Roman" w:cs="Times New Roman"/>
          <w:bCs/>
          <w:szCs w:val="28"/>
          <w:lang w:eastAsia="ru-RU"/>
        </w:rPr>
        <w:t xml:space="preserve"> </w:t>
      </w:r>
      <w:r w:rsidR="007F6D0C" w:rsidRPr="007F6D0C">
        <w:rPr>
          <w:rFonts w:eastAsia="Times New Roman" w:cs="Times New Roman"/>
          <w:bCs/>
          <w:szCs w:val="28"/>
          <w:lang w:eastAsia="ru-RU"/>
        </w:rPr>
        <w:t>изменения в перечень проектов модернизации нефтеперерабатывающих заводов, направленные на увеличение объемов выпуска автомобильных бензинов.</w:t>
      </w:r>
      <w:r w:rsidR="007F6D0C" w:rsidRPr="00BF6C13">
        <w:rPr>
          <w:rFonts w:eastAsia="Times New Roman" w:cs="Times New Roman"/>
          <w:szCs w:val="28"/>
          <w:lang w:eastAsia="ru-RU"/>
        </w:rPr>
        <w:t xml:space="preserve"> Корректировка планов модернизации НПЗ </w:t>
      </w:r>
      <w:proofErr w:type="gramStart"/>
      <w:r w:rsidR="007F6D0C" w:rsidRPr="00BF6C13">
        <w:rPr>
          <w:rFonts w:eastAsia="Times New Roman" w:cs="Times New Roman"/>
          <w:szCs w:val="28"/>
          <w:lang w:eastAsia="ru-RU"/>
        </w:rPr>
        <w:t xml:space="preserve">произведена для наиболее полного удовлетворения потребностей рынка РФ в </w:t>
      </w:r>
      <w:proofErr w:type="spellStart"/>
      <w:r w:rsidR="007F6D0C" w:rsidRPr="00BF6C13">
        <w:rPr>
          <w:rFonts w:eastAsia="Times New Roman" w:cs="Times New Roman"/>
          <w:szCs w:val="28"/>
          <w:lang w:eastAsia="ru-RU"/>
        </w:rPr>
        <w:t>автобензинах</w:t>
      </w:r>
      <w:proofErr w:type="spellEnd"/>
      <w:r w:rsidR="007F6D0C" w:rsidRPr="00BF6C13">
        <w:rPr>
          <w:rFonts w:eastAsia="Times New Roman" w:cs="Times New Roman"/>
          <w:szCs w:val="28"/>
          <w:lang w:eastAsia="ru-RU"/>
        </w:rPr>
        <w:t xml:space="preserve"> с целью предотвращения их возможного дефицита и не приведет</w:t>
      </w:r>
      <w:proofErr w:type="gramEnd"/>
      <w:r w:rsidR="007F6D0C" w:rsidRPr="00BF6C13">
        <w:rPr>
          <w:rFonts w:eastAsia="Times New Roman" w:cs="Times New Roman"/>
          <w:szCs w:val="28"/>
          <w:lang w:eastAsia="ru-RU"/>
        </w:rPr>
        <w:t xml:space="preserve"> к нехватке других видов топлив. </w:t>
      </w:r>
    </w:p>
    <w:p w:rsidR="007F6D0C" w:rsidRPr="00BF6C13" w:rsidRDefault="007F6D0C" w:rsidP="007F6D0C">
      <w:pPr>
        <w:ind w:firstLine="709"/>
        <w:jc w:val="both"/>
        <w:rPr>
          <w:rFonts w:eastAsia="Times New Roman" w:cs="Times New Roman"/>
          <w:szCs w:val="28"/>
          <w:lang w:eastAsia="ru-RU"/>
        </w:rPr>
      </w:pPr>
      <w:r w:rsidRPr="00BF6C13">
        <w:rPr>
          <w:rFonts w:eastAsia="Times New Roman" w:cs="Times New Roman"/>
          <w:szCs w:val="28"/>
          <w:lang w:eastAsia="ru-RU"/>
        </w:rPr>
        <w:t xml:space="preserve">В программу модернизации внесены следующие дополнения: </w:t>
      </w:r>
      <w:r w:rsidRPr="007F6D0C">
        <w:rPr>
          <w:rFonts w:eastAsia="Times New Roman" w:cs="Times New Roman"/>
          <w:bCs/>
          <w:szCs w:val="28"/>
          <w:lang w:eastAsia="ru-RU"/>
        </w:rPr>
        <w:t>«ЛУКОЙЛ-</w:t>
      </w:r>
      <w:proofErr w:type="spellStart"/>
      <w:r w:rsidRPr="007F6D0C">
        <w:rPr>
          <w:rFonts w:eastAsia="Times New Roman" w:cs="Times New Roman"/>
          <w:bCs/>
          <w:szCs w:val="28"/>
          <w:lang w:eastAsia="ru-RU"/>
        </w:rPr>
        <w:t>Волгограднефтепереработка</w:t>
      </w:r>
      <w:proofErr w:type="spellEnd"/>
      <w:r w:rsidRPr="007F6D0C">
        <w:rPr>
          <w:rFonts w:eastAsia="Times New Roman" w:cs="Times New Roman"/>
          <w:bCs/>
          <w:szCs w:val="28"/>
          <w:lang w:eastAsia="ru-RU"/>
        </w:rPr>
        <w:t>»: установка</w:t>
      </w:r>
      <w:r w:rsidRPr="00BF6C13">
        <w:rPr>
          <w:rFonts w:eastAsia="Times New Roman" w:cs="Times New Roman"/>
          <w:szCs w:val="28"/>
          <w:lang w:eastAsia="ru-RU"/>
        </w:rPr>
        <w:t xml:space="preserve"> </w:t>
      </w:r>
      <w:proofErr w:type="spellStart"/>
      <w:r w:rsidRPr="00BF6C13">
        <w:rPr>
          <w:rFonts w:eastAsia="Times New Roman" w:cs="Times New Roman"/>
          <w:szCs w:val="28"/>
          <w:lang w:eastAsia="ru-RU"/>
        </w:rPr>
        <w:t>риформинга</w:t>
      </w:r>
      <w:proofErr w:type="spellEnd"/>
      <w:r w:rsidRPr="00BF6C13">
        <w:rPr>
          <w:rFonts w:eastAsia="Times New Roman" w:cs="Times New Roman"/>
          <w:szCs w:val="28"/>
          <w:lang w:eastAsia="ru-RU"/>
        </w:rPr>
        <w:t xml:space="preserve"> </w:t>
      </w:r>
      <w:r w:rsidR="00BA18BB">
        <w:rPr>
          <w:rFonts w:eastAsia="Times New Roman" w:cs="Times New Roman"/>
          <w:szCs w:val="28"/>
          <w:lang w:eastAsia="ru-RU"/>
        </w:rPr>
        <w:t>-</w:t>
      </w:r>
      <w:r w:rsidRPr="00BF6C13">
        <w:rPr>
          <w:rFonts w:eastAsia="Times New Roman" w:cs="Times New Roman"/>
          <w:szCs w:val="28"/>
          <w:lang w:eastAsia="ru-RU"/>
        </w:rPr>
        <w:t xml:space="preserve"> 1 </w:t>
      </w:r>
      <w:proofErr w:type="gramStart"/>
      <w:r w:rsidRPr="00BF6C13">
        <w:rPr>
          <w:rFonts w:eastAsia="Times New Roman" w:cs="Times New Roman"/>
          <w:szCs w:val="28"/>
          <w:lang w:eastAsia="ru-RU"/>
        </w:rPr>
        <w:t>млн</w:t>
      </w:r>
      <w:proofErr w:type="gramEnd"/>
      <w:r w:rsidRPr="00BF6C13">
        <w:rPr>
          <w:rFonts w:eastAsia="Times New Roman" w:cs="Times New Roman"/>
          <w:szCs w:val="28"/>
          <w:lang w:eastAsia="ru-RU"/>
        </w:rPr>
        <w:t xml:space="preserve"> т/г.; установка изомеризации </w:t>
      </w:r>
      <w:r w:rsidR="00BA18BB">
        <w:rPr>
          <w:rFonts w:eastAsia="Times New Roman" w:cs="Times New Roman"/>
          <w:szCs w:val="28"/>
          <w:lang w:eastAsia="ru-RU"/>
        </w:rPr>
        <w:t>-</w:t>
      </w:r>
      <w:r w:rsidRPr="00BF6C13">
        <w:rPr>
          <w:rFonts w:eastAsia="Times New Roman" w:cs="Times New Roman"/>
          <w:szCs w:val="28"/>
          <w:lang w:eastAsia="ru-RU"/>
        </w:rPr>
        <w:t xml:space="preserve"> 390 тыс. т/г.; установка гидроочистки дизельного топлива </w:t>
      </w:r>
      <w:r w:rsidR="00BA18BB">
        <w:rPr>
          <w:rFonts w:eastAsia="Times New Roman" w:cs="Times New Roman"/>
          <w:szCs w:val="28"/>
          <w:lang w:eastAsia="ru-RU"/>
        </w:rPr>
        <w:t>-</w:t>
      </w:r>
      <w:r w:rsidRPr="00BF6C13">
        <w:rPr>
          <w:rFonts w:eastAsia="Times New Roman" w:cs="Times New Roman"/>
          <w:szCs w:val="28"/>
          <w:lang w:eastAsia="ru-RU"/>
        </w:rPr>
        <w:t xml:space="preserve"> 1,4 млн т/г. </w:t>
      </w:r>
    </w:p>
    <w:p w:rsidR="001147A8" w:rsidRDefault="00DB4DAF" w:rsidP="00DB4DAF">
      <w:pPr>
        <w:ind w:firstLine="709"/>
        <w:jc w:val="both"/>
        <w:rPr>
          <w:rStyle w:val="ac"/>
          <w:rFonts w:cs="Times New Roman"/>
          <w:b w:val="0"/>
          <w:color w:val="000000"/>
          <w:szCs w:val="24"/>
        </w:rPr>
      </w:pPr>
      <w:r>
        <w:rPr>
          <w:rStyle w:val="ac"/>
          <w:rFonts w:cs="Times New Roman"/>
          <w:b w:val="0"/>
          <w:color w:val="000000"/>
          <w:szCs w:val="24"/>
        </w:rPr>
        <w:t>В</w:t>
      </w:r>
      <w:r w:rsidRPr="00DB4DAF">
        <w:rPr>
          <w:rStyle w:val="ac"/>
          <w:rFonts w:cs="Times New Roman"/>
          <w:b w:val="0"/>
          <w:color w:val="000000"/>
          <w:szCs w:val="24"/>
        </w:rPr>
        <w:t>ажнейши</w:t>
      </w:r>
      <w:r>
        <w:rPr>
          <w:rStyle w:val="ac"/>
          <w:rFonts w:cs="Times New Roman"/>
          <w:b w:val="0"/>
          <w:color w:val="000000"/>
          <w:szCs w:val="24"/>
        </w:rPr>
        <w:t>ми</w:t>
      </w:r>
      <w:r w:rsidRPr="00DB4DAF">
        <w:rPr>
          <w:rStyle w:val="ac"/>
          <w:rFonts w:cs="Times New Roman"/>
          <w:b w:val="0"/>
          <w:color w:val="000000"/>
          <w:szCs w:val="24"/>
        </w:rPr>
        <w:t xml:space="preserve"> задач</w:t>
      </w:r>
      <w:r>
        <w:rPr>
          <w:rStyle w:val="ac"/>
          <w:rFonts w:cs="Times New Roman"/>
          <w:b w:val="0"/>
          <w:color w:val="000000"/>
          <w:szCs w:val="24"/>
        </w:rPr>
        <w:t>ами</w:t>
      </w:r>
      <w:r w:rsidRPr="00DB4DAF">
        <w:rPr>
          <w:rStyle w:val="ac"/>
          <w:rFonts w:cs="Times New Roman"/>
          <w:b w:val="0"/>
          <w:color w:val="000000"/>
          <w:szCs w:val="24"/>
        </w:rPr>
        <w:t>, стоящие перед ООО «</w:t>
      </w:r>
      <w:proofErr w:type="spellStart"/>
      <w:r w:rsidRPr="00DB4DAF">
        <w:rPr>
          <w:rStyle w:val="ac"/>
          <w:rFonts w:cs="Times New Roman"/>
          <w:b w:val="0"/>
          <w:color w:val="000000"/>
          <w:szCs w:val="24"/>
        </w:rPr>
        <w:t>ЛУК</w:t>
      </w:r>
      <w:r>
        <w:rPr>
          <w:rStyle w:val="ac"/>
          <w:rFonts w:cs="Times New Roman"/>
          <w:b w:val="0"/>
          <w:color w:val="000000"/>
          <w:szCs w:val="24"/>
        </w:rPr>
        <w:t>ОЙЛ-Волгоград</w:t>
      </w:r>
      <w:r>
        <w:rPr>
          <w:rStyle w:val="ac"/>
          <w:rFonts w:cs="Times New Roman"/>
          <w:b w:val="0"/>
          <w:color w:val="000000"/>
          <w:szCs w:val="24"/>
        </w:rPr>
        <w:softHyphen/>
        <w:t>нефтепереработка</w:t>
      </w:r>
      <w:proofErr w:type="spellEnd"/>
      <w:r>
        <w:rPr>
          <w:rStyle w:val="ac"/>
          <w:rFonts w:cs="Times New Roman"/>
          <w:b w:val="0"/>
          <w:color w:val="000000"/>
          <w:szCs w:val="24"/>
        </w:rPr>
        <w:t>», является р</w:t>
      </w:r>
      <w:r w:rsidRPr="00DB4DAF">
        <w:rPr>
          <w:rStyle w:val="ac"/>
          <w:rFonts w:cs="Times New Roman"/>
          <w:b w:val="0"/>
          <w:color w:val="000000"/>
          <w:szCs w:val="24"/>
        </w:rPr>
        <w:t>ациональное использование топливно-энергетических ресурсов и снижение энергоемкости производства</w:t>
      </w:r>
      <w:r w:rsidR="001147A8">
        <w:rPr>
          <w:rStyle w:val="ac"/>
          <w:rFonts w:cs="Times New Roman"/>
          <w:b w:val="0"/>
          <w:color w:val="000000"/>
          <w:szCs w:val="24"/>
        </w:rPr>
        <w:t>.</w:t>
      </w:r>
      <w:r w:rsidRPr="00DB4DAF">
        <w:rPr>
          <w:rStyle w:val="ac"/>
          <w:rFonts w:cs="Times New Roman"/>
          <w:b w:val="0"/>
          <w:color w:val="000000"/>
          <w:szCs w:val="24"/>
        </w:rPr>
        <w:t xml:space="preserve"> </w:t>
      </w:r>
      <w:r w:rsidR="001147A8" w:rsidRPr="001147A8">
        <w:rPr>
          <w:rFonts w:cs="Times New Roman"/>
          <w:color w:val="000000"/>
          <w:szCs w:val="28"/>
        </w:rPr>
        <w:t>Снижению энергопотребления в настоящее время уделяется очень большое внимание в связи с ростом тарифов на энергоносители и увеличением доли затрат на энергетику в себестоимости продукции.</w:t>
      </w:r>
    </w:p>
    <w:p w:rsidR="00731E59" w:rsidRPr="001147A8" w:rsidRDefault="00DB4DAF" w:rsidP="001147A8">
      <w:pPr>
        <w:ind w:firstLine="709"/>
        <w:jc w:val="both"/>
        <w:rPr>
          <w:rFonts w:cs="Times New Roman"/>
          <w:color w:val="000000"/>
          <w:szCs w:val="28"/>
        </w:rPr>
      </w:pPr>
      <w:r w:rsidRPr="00DB4DAF">
        <w:rPr>
          <w:rStyle w:val="ac"/>
          <w:rFonts w:cs="Times New Roman"/>
          <w:b w:val="0"/>
          <w:color w:val="000000"/>
          <w:szCs w:val="24"/>
        </w:rPr>
        <w:t xml:space="preserve">Для их решения разработана программа энергосбережения, одним из наиболее эффективных </w:t>
      </w:r>
      <w:proofErr w:type="gramStart"/>
      <w:r w:rsidRPr="00DB4DAF">
        <w:rPr>
          <w:rStyle w:val="ac"/>
          <w:rFonts w:cs="Times New Roman"/>
          <w:b w:val="0"/>
          <w:color w:val="000000"/>
          <w:szCs w:val="24"/>
        </w:rPr>
        <w:t>мероприятий</w:t>
      </w:r>
      <w:proofErr w:type="gramEnd"/>
      <w:r w:rsidRPr="00DB4DAF">
        <w:rPr>
          <w:rStyle w:val="ac"/>
          <w:rFonts w:cs="Times New Roman"/>
          <w:b w:val="0"/>
          <w:color w:val="000000"/>
          <w:szCs w:val="24"/>
        </w:rPr>
        <w:t xml:space="preserve"> которой является монтаж котла-</w:t>
      </w:r>
      <w:r w:rsidRPr="00DB4DAF">
        <w:rPr>
          <w:rStyle w:val="ac"/>
          <w:rFonts w:cs="Times New Roman"/>
          <w:b w:val="0"/>
          <w:color w:val="000000"/>
          <w:szCs w:val="24"/>
        </w:rPr>
        <w:lastRenderedPageBreak/>
        <w:t>утилизатора на ЭЛОУ-АВТ-6.</w:t>
      </w:r>
      <w:r w:rsidR="001147A8">
        <w:rPr>
          <w:rStyle w:val="ac"/>
          <w:rFonts w:cs="Times New Roman"/>
          <w:b w:val="0"/>
          <w:color w:val="000000"/>
          <w:szCs w:val="24"/>
        </w:rPr>
        <w:t xml:space="preserve"> </w:t>
      </w:r>
      <w:r w:rsidR="00731E59" w:rsidRPr="001147A8">
        <w:rPr>
          <w:rFonts w:cs="Times New Roman"/>
          <w:color w:val="000000"/>
          <w:szCs w:val="28"/>
        </w:rPr>
        <w:t xml:space="preserve">Строительство котлов-утилизаторов является одним из признанных во всем мире способов решения проблемы. </w:t>
      </w:r>
    </w:p>
    <w:p w:rsidR="00731E59" w:rsidRPr="001147A8" w:rsidRDefault="001147A8" w:rsidP="001147A8">
      <w:pPr>
        <w:pStyle w:val="western"/>
        <w:spacing w:after="0"/>
        <w:ind w:firstLine="709"/>
        <w:jc w:val="both"/>
        <w:rPr>
          <w:color w:val="000000"/>
          <w:sz w:val="28"/>
          <w:szCs w:val="28"/>
        </w:rPr>
      </w:pPr>
      <w:r>
        <w:rPr>
          <w:color w:val="000000"/>
          <w:sz w:val="28"/>
          <w:szCs w:val="28"/>
        </w:rPr>
        <w:t>В</w:t>
      </w:r>
      <w:r w:rsidR="00731E59" w:rsidRPr="001147A8">
        <w:rPr>
          <w:color w:val="000000"/>
          <w:sz w:val="28"/>
          <w:szCs w:val="28"/>
        </w:rPr>
        <w:t xml:space="preserve"> процессе работы печей различного назначения образуются дымовые газы высокой температуры</w:t>
      </w:r>
      <w:r w:rsidR="00D60F71" w:rsidRPr="001147A8">
        <w:rPr>
          <w:color w:val="000000"/>
          <w:sz w:val="28"/>
          <w:szCs w:val="28"/>
        </w:rPr>
        <w:t>, температура которых доходит до 400 градусов</w:t>
      </w:r>
      <w:r w:rsidR="00731E59" w:rsidRPr="001147A8">
        <w:rPr>
          <w:color w:val="000000"/>
          <w:sz w:val="28"/>
          <w:szCs w:val="28"/>
        </w:rPr>
        <w:t xml:space="preserve">. Для полезного использования тепла уходящих газов применяются котлы-утилизаторы </w:t>
      </w:r>
      <w:r>
        <w:rPr>
          <w:color w:val="000000"/>
          <w:sz w:val="28"/>
          <w:szCs w:val="28"/>
        </w:rPr>
        <w:t>-</w:t>
      </w:r>
      <w:r w:rsidR="00731E59" w:rsidRPr="001147A8">
        <w:rPr>
          <w:color w:val="000000"/>
          <w:sz w:val="28"/>
          <w:szCs w:val="28"/>
        </w:rPr>
        <w:t xml:space="preserve"> теплообменные устройства, передающие тепловую энергию, содержащуюся в дымовых газах, другим теплоносителям. В настоящее время на ООО «ЛУКОЙЛ-</w:t>
      </w:r>
      <w:proofErr w:type="spellStart"/>
      <w:r w:rsidR="00731E59" w:rsidRPr="001147A8">
        <w:rPr>
          <w:color w:val="000000"/>
          <w:sz w:val="28"/>
          <w:szCs w:val="28"/>
        </w:rPr>
        <w:t>Волгограднефтепереработка</w:t>
      </w:r>
      <w:proofErr w:type="spellEnd"/>
      <w:r w:rsidR="00731E59" w:rsidRPr="001147A8">
        <w:rPr>
          <w:color w:val="000000"/>
          <w:sz w:val="28"/>
          <w:szCs w:val="28"/>
        </w:rPr>
        <w:t xml:space="preserve">» уже работают котлы-утилизаторы на установках каталитического </w:t>
      </w:r>
      <w:proofErr w:type="spellStart"/>
      <w:r w:rsidR="00731E59" w:rsidRPr="001147A8">
        <w:rPr>
          <w:color w:val="000000"/>
          <w:sz w:val="28"/>
          <w:szCs w:val="28"/>
        </w:rPr>
        <w:t>риформинга</w:t>
      </w:r>
      <w:proofErr w:type="spellEnd"/>
      <w:r w:rsidR="00731E59" w:rsidRPr="001147A8">
        <w:rPr>
          <w:color w:val="000000"/>
          <w:sz w:val="28"/>
          <w:szCs w:val="28"/>
        </w:rPr>
        <w:t xml:space="preserve"> № 12 (выработка пара </w:t>
      </w:r>
      <w:r w:rsidR="00D60F71">
        <w:rPr>
          <w:color w:val="000000"/>
          <w:sz w:val="28"/>
          <w:szCs w:val="28"/>
        </w:rPr>
        <w:t>-</w:t>
      </w:r>
      <w:r w:rsidR="00731E59" w:rsidRPr="001147A8">
        <w:rPr>
          <w:color w:val="000000"/>
          <w:sz w:val="28"/>
          <w:szCs w:val="28"/>
        </w:rPr>
        <w:t xml:space="preserve"> 11 тонн в час) и прокалки кокса № 58 (выработка пара </w:t>
      </w:r>
      <w:r w:rsidR="00D60F71">
        <w:rPr>
          <w:color w:val="000000"/>
          <w:sz w:val="28"/>
          <w:szCs w:val="28"/>
        </w:rPr>
        <w:t>-</w:t>
      </w:r>
      <w:r w:rsidR="00731E59" w:rsidRPr="001147A8">
        <w:rPr>
          <w:color w:val="000000"/>
          <w:sz w:val="28"/>
          <w:szCs w:val="28"/>
        </w:rPr>
        <w:t xml:space="preserve"> 16 тонн в час). </w:t>
      </w:r>
    </w:p>
    <w:p w:rsidR="00731E59" w:rsidRDefault="00731E59" w:rsidP="001147A8">
      <w:pPr>
        <w:pStyle w:val="western"/>
        <w:spacing w:after="0"/>
        <w:ind w:firstLine="709"/>
        <w:jc w:val="both"/>
        <w:rPr>
          <w:color w:val="000000"/>
          <w:sz w:val="28"/>
          <w:szCs w:val="28"/>
        </w:rPr>
      </w:pPr>
      <w:r w:rsidRPr="001147A8">
        <w:rPr>
          <w:color w:val="000000"/>
          <w:sz w:val="28"/>
          <w:szCs w:val="28"/>
        </w:rPr>
        <w:t xml:space="preserve">Применение котла-утилизатора позволяет использовать тепло </w:t>
      </w:r>
      <w:r w:rsidR="00D60F71" w:rsidRPr="001147A8">
        <w:rPr>
          <w:color w:val="000000"/>
          <w:sz w:val="28"/>
          <w:szCs w:val="28"/>
        </w:rPr>
        <w:t>большо</w:t>
      </w:r>
      <w:r w:rsidR="00D60F71">
        <w:rPr>
          <w:color w:val="000000"/>
          <w:sz w:val="28"/>
          <w:szCs w:val="28"/>
        </w:rPr>
        <w:t>го количества</w:t>
      </w:r>
      <w:r w:rsidR="00D60F71" w:rsidRPr="001147A8">
        <w:rPr>
          <w:color w:val="000000"/>
          <w:sz w:val="28"/>
          <w:szCs w:val="28"/>
        </w:rPr>
        <w:t xml:space="preserve"> дымовых газов </w:t>
      </w:r>
      <w:r w:rsidRPr="001147A8">
        <w:rPr>
          <w:color w:val="000000"/>
          <w:sz w:val="28"/>
          <w:szCs w:val="28"/>
        </w:rPr>
        <w:t xml:space="preserve">для производства собственного пара, снижая затраты на приобретение пара со стороны. В </w:t>
      </w:r>
      <w:proofErr w:type="gramStart"/>
      <w:r w:rsidRPr="001147A8">
        <w:rPr>
          <w:color w:val="000000"/>
          <w:sz w:val="28"/>
          <w:szCs w:val="28"/>
        </w:rPr>
        <w:t>августе</w:t>
      </w:r>
      <w:proofErr w:type="gramEnd"/>
      <w:r w:rsidRPr="001147A8">
        <w:rPr>
          <w:color w:val="000000"/>
          <w:sz w:val="28"/>
          <w:szCs w:val="28"/>
        </w:rPr>
        <w:t xml:space="preserve"> на установке ЭЛОУ-АВТ-6 закончилось строительство и начались пусконаладочные работы на котле К-25/1,5–192, предназначенно</w:t>
      </w:r>
      <w:r w:rsidR="00D60F71">
        <w:rPr>
          <w:color w:val="000000"/>
          <w:sz w:val="28"/>
          <w:szCs w:val="28"/>
        </w:rPr>
        <w:t>го</w:t>
      </w:r>
      <w:r w:rsidRPr="001147A8">
        <w:rPr>
          <w:color w:val="000000"/>
          <w:sz w:val="28"/>
          <w:szCs w:val="28"/>
        </w:rPr>
        <w:t xml:space="preserve"> для выработки перегретого пара за счет утилизации тепла уходящих дымовых газов. Проектная производительность котла-утилизатора </w:t>
      </w:r>
      <w:r w:rsidR="00D60F71">
        <w:rPr>
          <w:color w:val="000000"/>
          <w:sz w:val="28"/>
          <w:szCs w:val="28"/>
        </w:rPr>
        <w:t>-</w:t>
      </w:r>
      <w:r w:rsidRPr="001147A8">
        <w:rPr>
          <w:color w:val="000000"/>
          <w:sz w:val="28"/>
          <w:szCs w:val="28"/>
        </w:rPr>
        <w:t xml:space="preserve"> до 25 тонн пара в час. </w:t>
      </w:r>
    </w:p>
    <w:p w:rsidR="00B77CA3" w:rsidRDefault="00C66C24" w:rsidP="001147A8">
      <w:pPr>
        <w:pStyle w:val="western"/>
        <w:spacing w:after="0"/>
        <w:ind w:firstLine="709"/>
        <w:jc w:val="both"/>
        <w:rPr>
          <w:color w:val="000000"/>
          <w:sz w:val="28"/>
          <w:szCs w:val="28"/>
        </w:rPr>
      </w:pPr>
      <w:r>
        <w:rPr>
          <w:color w:val="000000"/>
          <w:sz w:val="28"/>
          <w:szCs w:val="28"/>
        </w:rPr>
        <w:t>В 2012 году велись работы по вводу в действие н</w:t>
      </w:r>
      <w:r w:rsidR="00B77CA3" w:rsidRPr="00B77CA3">
        <w:rPr>
          <w:color w:val="000000"/>
          <w:sz w:val="28"/>
          <w:szCs w:val="28"/>
        </w:rPr>
        <w:t>ов</w:t>
      </w:r>
      <w:r>
        <w:rPr>
          <w:color w:val="000000"/>
          <w:sz w:val="28"/>
          <w:szCs w:val="28"/>
        </w:rPr>
        <w:t>ой</w:t>
      </w:r>
      <w:r w:rsidR="00B77CA3" w:rsidRPr="00B77CA3">
        <w:rPr>
          <w:color w:val="000000"/>
          <w:sz w:val="28"/>
          <w:szCs w:val="28"/>
        </w:rPr>
        <w:t xml:space="preserve"> установк</w:t>
      </w:r>
      <w:r>
        <w:rPr>
          <w:color w:val="000000"/>
          <w:sz w:val="28"/>
          <w:szCs w:val="28"/>
        </w:rPr>
        <w:t>и</w:t>
      </w:r>
      <w:r w:rsidR="00B77CA3" w:rsidRPr="00B77CA3">
        <w:rPr>
          <w:color w:val="000000"/>
          <w:sz w:val="28"/>
          <w:szCs w:val="28"/>
        </w:rPr>
        <w:t xml:space="preserve"> гидроочистки дизельного топлива </w:t>
      </w:r>
      <w:r w:rsidR="00B77CA3">
        <w:rPr>
          <w:color w:val="000000"/>
          <w:sz w:val="28"/>
          <w:szCs w:val="28"/>
        </w:rPr>
        <w:t>-</w:t>
      </w:r>
      <w:r>
        <w:rPr>
          <w:color w:val="000000"/>
          <w:sz w:val="28"/>
          <w:szCs w:val="28"/>
        </w:rPr>
        <w:t xml:space="preserve"> особого</w:t>
      </w:r>
      <w:r w:rsidR="00B77CA3" w:rsidRPr="00B77CA3">
        <w:rPr>
          <w:color w:val="000000"/>
          <w:sz w:val="28"/>
          <w:szCs w:val="28"/>
        </w:rPr>
        <w:t xml:space="preserve"> объект</w:t>
      </w:r>
      <w:r>
        <w:rPr>
          <w:color w:val="000000"/>
          <w:sz w:val="28"/>
          <w:szCs w:val="28"/>
        </w:rPr>
        <w:t>а</w:t>
      </w:r>
      <w:r w:rsidR="00B77CA3" w:rsidRPr="00B77CA3">
        <w:rPr>
          <w:color w:val="000000"/>
          <w:sz w:val="28"/>
          <w:szCs w:val="28"/>
        </w:rPr>
        <w:t xml:space="preserve"> в составе Волгоградского нефтеперерабатывающего завода. Мощность строящейся установки составит 3 миллиона тонн высококачественного дизельного топлива в год. С ее пуском в ООО «ЛУКОЙЛ-</w:t>
      </w:r>
      <w:proofErr w:type="spellStart"/>
      <w:r w:rsidR="00B77CA3" w:rsidRPr="00B77CA3">
        <w:rPr>
          <w:color w:val="000000"/>
          <w:sz w:val="28"/>
          <w:szCs w:val="28"/>
        </w:rPr>
        <w:t>Волгограднефтепереработка</w:t>
      </w:r>
      <w:proofErr w:type="spellEnd"/>
      <w:r w:rsidR="00B77CA3" w:rsidRPr="00B77CA3">
        <w:rPr>
          <w:color w:val="000000"/>
          <w:sz w:val="28"/>
          <w:szCs w:val="28"/>
        </w:rPr>
        <w:t xml:space="preserve">» начнется производство дизельного топлива в соответствии с требованием стандарта Евро-5, которое регламентирует содержание серы на уровне не более 10 </w:t>
      </w:r>
      <w:proofErr w:type="spellStart"/>
      <w:r w:rsidR="00B77CA3" w:rsidRPr="00B77CA3">
        <w:rPr>
          <w:color w:val="000000"/>
          <w:sz w:val="28"/>
          <w:szCs w:val="28"/>
        </w:rPr>
        <w:t>ppm</w:t>
      </w:r>
      <w:proofErr w:type="spellEnd"/>
      <w:r w:rsidR="00B77CA3" w:rsidRPr="00B77CA3">
        <w:rPr>
          <w:color w:val="000000"/>
          <w:sz w:val="28"/>
          <w:szCs w:val="28"/>
        </w:rPr>
        <w:t>.</w:t>
      </w:r>
    </w:p>
    <w:p w:rsidR="00B77CA3" w:rsidRDefault="00B77CA3" w:rsidP="001147A8">
      <w:pPr>
        <w:pStyle w:val="western"/>
        <w:spacing w:after="0"/>
        <w:ind w:firstLine="709"/>
        <w:jc w:val="both"/>
        <w:rPr>
          <w:color w:val="000000"/>
          <w:sz w:val="28"/>
          <w:szCs w:val="28"/>
        </w:rPr>
      </w:pPr>
      <w:r w:rsidRPr="00B77CA3">
        <w:rPr>
          <w:color w:val="000000"/>
          <w:sz w:val="28"/>
          <w:szCs w:val="28"/>
        </w:rPr>
        <w:t xml:space="preserve">Этот объект станет важной составной частью технологической схемы предприятия. Проектом предусмотрено вовлечение в сырьевой поток бензинов и легкого газойля коксования. По технологии, реализуемой на новой установке, эти виды сырья будут подвергаться </w:t>
      </w:r>
      <w:proofErr w:type="spellStart"/>
      <w:r w:rsidRPr="00B77CA3">
        <w:rPr>
          <w:color w:val="000000"/>
          <w:sz w:val="28"/>
          <w:szCs w:val="28"/>
        </w:rPr>
        <w:t>гидрооблагораживанию</w:t>
      </w:r>
      <w:proofErr w:type="spellEnd"/>
      <w:r w:rsidRPr="00B77CA3">
        <w:rPr>
          <w:color w:val="000000"/>
          <w:sz w:val="28"/>
          <w:szCs w:val="28"/>
        </w:rPr>
        <w:t xml:space="preserve"> на слоях катализатора совместно с дизельным топливом.</w:t>
      </w:r>
    </w:p>
    <w:p w:rsidR="00B77CA3" w:rsidRDefault="00B77CA3" w:rsidP="001147A8">
      <w:pPr>
        <w:pStyle w:val="western"/>
        <w:spacing w:after="0"/>
        <w:ind w:firstLine="709"/>
        <w:jc w:val="both"/>
        <w:rPr>
          <w:color w:val="000000"/>
          <w:sz w:val="28"/>
          <w:szCs w:val="28"/>
        </w:rPr>
      </w:pPr>
      <w:r w:rsidRPr="00B77CA3">
        <w:rPr>
          <w:color w:val="000000"/>
          <w:sz w:val="28"/>
          <w:szCs w:val="28"/>
        </w:rPr>
        <w:t xml:space="preserve">При разработке проекта новой установки гидроочистки дизельного топлива было принято решение разделить реакторную схему на две секции, то есть фактически смонтировать два реактора. Это </w:t>
      </w:r>
      <w:proofErr w:type="gramStart"/>
      <w:r w:rsidRPr="00B77CA3">
        <w:rPr>
          <w:color w:val="000000"/>
          <w:sz w:val="28"/>
          <w:szCs w:val="28"/>
        </w:rPr>
        <w:t>сделает процесс более гибким с точки зрения производительности и позволит</w:t>
      </w:r>
      <w:proofErr w:type="gramEnd"/>
      <w:r w:rsidRPr="00B77CA3">
        <w:rPr>
          <w:color w:val="000000"/>
          <w:sz w:val="28"/>
          <w:szCs w:val="28"/>
        </w:rPr>
        <w:t xml:space="preserve"> осуществлять периодическую замену катализатора без остановки всего объекта.</w:t>
      </w:r>
    </w:p>
    <w:p w:rsidR="00B77CA3" w:rsidRDefault="00B77CA3" w:rsidP="001147A8">
      <w:pPr>
        <w:pStyle w:val="western"/>
        <w:spacing w:after="0"/>
        <w:ind w:firstLine="709"/>
        <w:jc w:val="both"/>
        <w:rPr>
          <w:color w:val="000000"/>
          <w:sz w:val="28"/>
          <w:szCs w:val="28"/>
        </w:rPr>
      </w:pPr>
      <w:r w:rsidRPr="00B77CA3">
        <w:rPr>
          <w:color w:val="000000"/>
          <w:sz w:val="28"/>
          <w:szCs w:val="28"/>
        </w:rPr>
        <w:t>Пуск нового объекта положительным образом повлияет на экологию. Весь сероводород, который образуется в процессе очистки, будет направляться на действующую установку по производству серы. В настоящее время производство серы составляет около 8 тонн в сутки, впоследствии оно вырастет до 30</w:t>
      </w:r>
      <w:r>
        <w:rPr>
          <w:color w:val="000000"/>
          <w:sz w:val="28"/>
          <w:szCs w:val="28"/>
        </w:rPr>
        <w:t>-</w:t>
      </w:r>
      <w:r w:rsidRPr="00B77CA3">
        <w:rPr>
          <w:color w:val="000000"/>
          <w:sz w:val="28"/>
          <w:szCs w:val="28"/>
        </w:rPr>
        <w:t>35 тонн. Существующая мощность природоохранной установки позволит перерабатывать весь объем сероводорода в элементарную серу.</w:t>
      </w:r>
    </w:p>
    <w:p w:rsidR="00B77CA3" w:rsidRPr="00B77CA3" w:rsidRDefault="00B77CA3" w:rsidP="001147A8">
      <w:pPr>
        <w:pStyle w:val="western"/>
        <w:spacing w:after="0"/>
        <w:ind w:firstLine="709"/>
        <w:jc w:val="both"/>
        <w:rPr>
          <w:color w:val="000000"/>
          <w:sz w:val="28"/>
          <w:szCs w:val="28"/>
        </w:rPr>
      </w:pPr>
      <w:r w:rsidRPr="00B77CA3">
        <w:rPr>
          <w:color w:val="000000"/>
          <w:sz w:val="28"/>
          <w:szCs w:val="28"/>
        </w:rPr>
        <w:t xml:space="preserve">Новая установка гидроочистки дизельного топлива будет иметь распределенную систему управления и независимую систему противоаварийной защиты, что позволит управлять процессом </w:t>
      </w:r>
      <w:proofErr w:type="gramStart"/>
      <w:r w:rsidRPr="00B77CA3">
        <w:rPr>
          <w:color w:val="000000"/>
          <w:sz w:val="28"/>
          <w:szCs w:val="28"/>
        </w:rPr>
        <w:t>из</w:t>
      </w:r>
      <w:proofErr w:type="gramEnd"/>
      <w:r w:rsidRPr="00B77CA3">
        <w:rPr>
          <w:color w:val="000000"/>
          <w:sz w:val="28"/>
          <w:szCs w:val="28"/>
        </w:rPr>
        <w:t xml:space="preserve"> единой операторной и максимально автоматизировать технологический процесс. Высокий уровень автоматизации и технологической защиты сведет к минимуму применение ручного труда.</w:t>
      </w:r>
    </w:p>
    <w:p w:rsidR="00555398" w:rsidRDefault="00B77CA3" w:rsidP="00B77CA3">
      <w:pPr>
        <w:pStyle w:val="western"/>
        <w:spacing w:after="0"/>
        <w:ind w:firstLine="709"/>
        <w:jc w:val="both"/>
        <w:rPr>
          <w:color w:val="000000"/>
          <w:sz w:val="28"/>
          <w:szCs w:val="28"/>
        </w:rPr>
      </w:pPr>
      <w:r w:rsidRPr="00B77CA3">
        <w:rPr>
          <w:color w:val="000000"/>
          <w:sz w:val="28"/>
          <w:szCs w:val="28"/>
        </w:rPr>
        <w:lastRenderedPageBreak/>
        <w:t>В апреле на новой установке гидроочистки дизельного топлива был установлен последний реактор. Это оборудование по своим параметрам и конструкции является уникальным для ООО «ЛУКОЙЛ-</w:t>
      </w:r>
      <w:proofErr w:type="spellStart"/>
      <w:r w:rsidRPr="00B77CA3">
        <w:rPr>
          <w:color w:val="000000"/>
          <w:sz w:val="28"/>
          <w:szCs w:val="28"/>
        </w:rPr>
        <w:t>Волгограднефтепереработка</w:t>
      </w:r>
      <w:proofErr w:type="spellEnd"/>
      <w:r w:rsidRPr="00B77CA3">
        <w:rPr>
          <w:color w:val="000000"/>
          <w:sz w:val="28"/>
          <w:szCs w:val="28"/>
        </w:rPr>
        <w:t>».</w:t>
      </w:r>
      <w:r>
        <w:rPr>
          <w:color w:val="000000"/>
          <w:sz w:val="28"/>
          <w:szCs w:val="28"/>
        </w:rPr>
        <w:t xml:space="preserve"> </w:t>
      </w:r>
    </w:p>
    <w:p w:rsidR="007F6D0C" w:rsidRDefault="00213DBD" w:rsidP="007F6D0C">
      <w:pPr>
        <w:autoSpaceDE w:val="0"/>
        <w:autoSpaceDN w:val="0"/>
        <w:adjustRightInd w:val="0"/>
        <w:ind w:firstLine="709"/>
        <w:jc w:val="both"/>
        <w:outlineLvl w:val="1"/>
        <w:rPr>
          <w:rFonts w:cs="Times New Roman"/>
          <w:szCs w:val="28"/>
        </w:rPr>
      </w:pPr>
      <w:r>
        <w:rPr>
          <w:rFonts w:cs="Times New Roman"/>
          <w:szCs w:val="28"/>
        </w:rPr>
        <w:t xml:space="preserve">В 2012 году </w:t>
      </w:r>
      <w:r w:rsidRPr="00213DBD">
        <w:rPr>
          <w:rFonts w:cs="Times New Roman"/>
          <w:szCs w:val="28"/>
        </w:rPr>
        <w:t xml:space="preserve">Волгоградскому нефтеперерабатывающему заводу </w:t>
      </w:r>
      <w:r>
        <w:rPr>
          <w:rFonts w:cs="Times New Roman"/>
          <w:szCs w:val="28"/>
        </w:rPr>
        <w:t>исполнилось</w:t>
      </w:r>
      <w:r w:rsidRPr="00213DBD">
        <w:rPr>
          <w:rFonts w:cs="Times New Roman"/>
          <w:szCs w:val="28"/>
        </w:rPr>
        <w:t xml:space="preserve"> 55 лет</w:t>
      </w:r>
      <w:r>
        <w:rPr>
          <w:rFonts w:cs="Times New Roman"/>
          <w:szCs w:val="28"/>
        </w:rPr>
        <w:t>.</w:t>
      </w:r>
    </w:p>
    <w:p w:rsidR="004C65D8" w:rsidRPr="00610C98" w:rsidRDefault="004C65D8" w:rsidP="00A473F3">
      <w:pPr>
        <w:pStyle w:val="10"/>
        <w:rPr>
          <w:rFonts w:ascii="Times New Roman" w:hAnsi="Times New Roman" w:cs="Times New Roman"/>
          <w:sz w:val="28"/>
          <w:szCs w:val="28"/>
        </w:rPr>
      </w:pPr>
    </w:p>
    <w:p w:rsidR="001A07D2" w:rsidRDefault="005931A1" w:rsidP="00A473F3">
      <w:pPr>
        <w:ind w:firstLine="709"/>
        <w:jc w:val="both"/>
        <w:rPr>
          <w:szCs w:val="28"/>
        </w:rPr>
      </w:pPr>
      <w:r w:rsidRPr="00610C98">
        <w:rPr>
          <w:b/>
          <w:szCs w:val="28"/>
        </w:rPr>
        <w:t xml:space="preserve">Металлургическое производство и производство готовых металлических изделий </w:t>
      </w:r>
      <w:r w:rsidRPr="00610C98">
        <w:rPr>
          <w:szCs w:val="28"/>
        </w:rPr>
        <w:t>занимает</w:t>
      </w:r>
      <w:r w:rsidRPr="00610C98">
        <w:rPr>
          <w:b/>
          <w:szCs w:val="28"/>
        </w:rPr>
        <w:t xml:space="preserve"> </w:t>
      </w:r>
      <w:r w:rsidR="008F01EF">
        <w:rPr>
          <w:szCs w:val="28"/>
        </w:rPr>
        <w:t>около 9,5</w:t>
      </w:r>
      <w:r w:rsidRPr="00610C98">
        <w:rPr>
          <w:szCs w:val="28"/>
        </w:rPr>
        <w:t xml:space="preserve">% в обрабатывающих отраслях. </w:t>
      </w:r>
      <w:r w:rsidR="001A07D2" w:rsidRPr="00610C98">
        <w:rPr>
          <w:szCs w:val="28"/>
        </w:rPr>
        <w:t xml:space="preserve">В </w:t>
      </w:r>
      <w:r w:rsidR="001A07D2" w:rsidRPr="00560534">
        <w:rPr>
          <w:szCs w:val="28"/>
        </w:rPr>
        <w:t>отрасли работает 12</w:t>
      </w:r>
      <w:r w:rsidR="008F01EF">
        <w:rPr>
          <w:szCs w:val="28"/>
        </w:rPr>
        <w:t>469</w:t>
      </w:r>
      <w:r w:rsidR="001A07D2" w:rsidRPr="00560534">
        <w:rPr>
          <w:szCs w:val="28"/>
        </w:rPr>
        <w:t xml:space="preserve"> чел. Средня</w:t>
      </w:r>
      <w:r w:rsidR="00560534" w:rsidRPr="00560534">
        <w:rPr>
          <w:szCs w:val="28"/>
        </w:rPr>
        <w:t>я заработная плата составляет 2</w:t>
      </w:r>
      <w:r w:rsidR="008F01EF">
        <w:rPr>
          <w:szCs w:val="28"/>
        </w:rPr>
        <w:t>2131</w:t>
      </w:r>
      <w:r w:rsidR="001A07D2" w:rsidRPr="00560534">
        <w:rPr>
          <w:szCs w:val="28"/>
        </w:rPr>
        <w:t xml:space="preserve"> руб.  </w:t>
      </w:r>
    </w:p>
    <w:p w:rsidR="00610C98" w:rsidRDefault="005931A1" w:rsidP="00A473F3">
      <w:pPr>
        <w:ind w:firstLine="709"/>
        <w:jc w:val="both"/>
        <w:rPr>
          <w:szCs w:val="28"/>
        </w:rPr>
      </w:pPr>
      <w:r w:rsidRPr="00560534">
        <w:rPr>
          <w:szCs w:val="28"/>
        </w:rPr>
        <w:t xml:space="preserve">К ведущим предприятиям отрасли относятся ЗАО «Волгоградский металлургический завод «Красный Октябрь», ОАО «СУАЛ» филиал «Волгоградский алюминиевый завод Сибирско-Уральской Алюминиевой компании», </w:t>
      </w:r>
      <w:r w:rsidR="00560534" w:rsidRPr="00560534">
        <w:rPr>
          <w:szCs w:val="28"/>
        </w:rPr>
        <w:t xml:space="preserve">Филиал «Волгоградский» ОАО «Северсталь-метиз», </w:t>
      </w:r>
      <w:r w:rsidRPr="00560534">
        <w:rPr>
          <w:szCs w:val="28"/>
        </w:rPr>
        <w:t>ООО «Волгоградский завод труб малого диаметра», и ряд других. Два предприятия ЗАО «ВМЗ «Красный Октябрь» и ОАО «СУАЛ» филиал «</w:t>
      </w:r>
      <w:proofErr w:type="spellStart"/>
      <w:r w:rsidRPr="00560534">
        <w:rPr>
          <w:szCs w:val="28"/>
        </w:rPr>
        <w:t>ВгАЗ</w:t>
      </w:r>
      <w:proofErr w:type="spellEnd"/>
      <w:r w:rsidRPr="00560534">
        <w:rPr>
          <w:szCs w:val="28"/>
        </w:rPr>
        <w:t xml:space="preserve">-СУАЛ» формируют </w:t>
      </w:r>
      <w:r w:rsidR="008F01EF">
        <w:rPr>
          <w:szCs w:val="28"/>
        </w:rPr>
        <w:t xml:space="preserve">до </w:t>
      </w:r>
      <w:r w:rsidR="00560534" w:rsidRPr="00560534">
        <w:rPr>
          <w:szCs w:val="28"/>
        </w:rPr>
        <w:t>80%</w:t>
      </w:r>
      <w:r w:rsidRPr="00560534">
        <w:rPr>
          <w:szCs w:val="28"/>
        </w:rPr>
        <w:t xml:space="preserve"> объема </w:t>
      </w:r>
      <w:r w:rsidR="00560534" w:rsidRPr="00560534">
        <w:rPr>
          <w:szCs w:val="28"/>
        </w:rPr>
        <w:t xml:space="preserve">продукции, </w:t>
      </w:r>
      <w:r w:rsidRPr="00560534">
        <w:rPr>
          <w:szCs w:val="28"/>
        </w:rPr>
        <w:t xml:space="preserve">производимой металлургической отраслью Волгограда. </w:t>
      </w:r>
      <w:r w:rsidR="00E72FF6" w:rsidRPr="00560534">
        <w:rPr>
          <w:szCs w:val="28"/>
        </w:rPr>
        <w:t xml:space="preserve"> </w:t>
      </w:r>
    </w:p>
    <w:p w:rsidR="00CC2A6F" w:rsidRPr="00CC2A6F" w:rsidRDefault="00CC2A6F" w:rsidP="00CC2A6F">
      <w:pPr>
        <w:ind w:firstLine="709"/>
        <w:jc w:val="both"/>
        <w:rPr>
          <w:szCs w:val="28"/>
        </w:rPr>
      </w:pPr>
      <w:r w:rsidRPr="00CC2A6F">
        <w:rPr>
          <w:szCs w:val="28"/>
        </w:rPr>
        <w:t>По сравнению с уровнем 2011 г. превышено производство стали на 25,7%, стальных труб - на 8,2%.</w:t>
      </w:r>
    </w:p>
    <w:p w:rsidR="00CC2A6F" w:rsidRPr="00CC2A6F" w:rsidRDefault="00CC2A6F" w:rsidP="00CC2A6F">
      <w:pPr>
        <w:ind w:firstLine="709"/>
        <w:jc w:val="both"/>
        <w:rPr>
          <w:szCs w:val="28"/>
        </w:rPr>
      </w:pPr>
      <w:r w:rsidRPr="00CC2A6F">
        <w:rPr>
          <w:szCs w:val="28"/>
        </w:rPr>
        <w:t>Объем выпуска готового проката черных металлов увеличился на 22,5% относительно 2011 г., в том числе сортового (без заготовки для переката на экспорт) - на 24,0, листового - на 12,7%.</w:t>
      </w:r>
    </w:p>
    <w:p w:rsidR="00CC2A6F" w:rsidRPr="00CC2A6F" w:rsidRDefault="00CC2A6F" w:rsidP="00CC2A6F">
      <w:pPr>
        <w:ind w:firstLine="709"/>
        <w:jc w:val="both"/>
        <w:rPr>
          <w:szCs w:val="28"/>
        </w:rPr>
      </w:pPr>
      <w:r w:rsidRPr="00CC2A6F">
        <w:rPr>
          <w:szCs w:val="28"/>
        </w:rPr>
        <w:t>Производство проволоки скрученной, тросов, канатов, шнуров плетеных и аналогичных изделий из черных металлов без электрической изоляции снизилось от уровня 2011 г. на 4,3%, конструкций строительных сборных из стали - на 20,0, изделий крепежных, винтов мелких крепежных - на 35,6%.</w:t>
      </w:r>
    </w:p>
    <w:p w:rsidR="00817BD1" w:rsidRDefault="00817BD1" w:rsidP="00817BD1">
      <w:pPr>
        <w:pStyle w:val="aa"/>
        <w:spacing w:before="0" w:beforeAutospacing="0" w:after="0" w:afterAutospacing="0"/>
        <w:ind w:firstLine="709"/>
        <w:jc w:val="both"/>
        <w:rPr>
          <w:sz w:val="28"/>
          <w:szCs w:val="28"/>
        </w:rPr>
      </w:pPr>
    </w:p>
    <w:p w:rsidR="00817BD1" w:rsidRDefault="00817BD1" w:rsidP="00817BD1">
      <w:pPr>
        <w:pStyle w:val="aa"/>
        <w:spacing w:before="0" w:beforeAutospacing="0" w:after="0" w:afterAutospacing="0"/>
        <w:ind w:firstLine="709"/>
        <w:jc w:val="both"/>
        <w:rPr>
          <w:sz w:val="28"/>
          <w:szCs w:val="28"/>
        </w:rPr>
      </w:pPr>
      <w:r w:rsidRPr="00F545DD">
        <w:rPr>
          <w:sz w:val="28"/>
          <w:szCs w:val="28"/>
        </w:rPr>
        <w:t xml:space="preserve">ЗАО «ВМЗ «Красный Октябрь» </w:t>
      </w:r>
      <w:proofErr w:type="gramStart"/>
      <w:r w:rsidRPr="00F545DD">
        <w:rPr>
          <w:sz w:val="28"/>
          <w:szCs w:val="28"/>
        </w:rPr>
        <w:t>является единственным производителем сталей специального назначения в Южном федеральном округе и занимает</w:t>
      </w:r>
      <w:proofErr w:type="gramEnd"/>
      <w:r w:rsidRPr="00F545DD">
        <w:rPr>
          <w:sz w:val="28"/>
          <w:szCs w:val="28"/>
        </w:rPr>
        <w:t xml:space="preserve"> лидирующее положение в этом секторе рынка в России и странах ближнего </w:t>
      </w:r>
      <w:r w:rsidRPr="000B0D72">
        <w:rPr>
          <w:sz w:val="28"/>
          <w:szCs w:val="28"/>
        </w:rPr>
        <w:t xml:space="preserve">зарубежья.  </w:t>
      </w:r>
    </w:p>
    <w:p w:rsidR="00817BD1" w:rsidRPr="0059609C" w:rsidRDefault="00817BD1" w:rsidP="00817BD1">
      <w:pPr>
        <w:pStyle w:val="aa"/>
        <w:spacing w:before="0" w:beforeAutospacing="0" w:after="0" w:afterAutospacing="0"/>
        <w:ind w:firstLine="709"/>
        <w:jc w:val="both"/>
        <w:rPr>
          <w:sz w:val="28"/>
          <w:szCs w:val="28"/>
        </w:rPr>
      </w:pPr>
      <w:r w:rsidRPr="0059609C">
        <w:rPr>
          <w:sz w:val="28"/>
          <w:szCs w:val="28"/>
        </w:rPr>
        <w:t xml:space="preserve">Мировой </w:t>
      </w:r>
      <w:proofErr w:type="spellStart"/>
      <w:r w:rsidRPr="0059609C">
        <w:rPr>
          <w:sz w:val="28"/>
          <w:szCs w:val="28"/>
        </w:rPr>
        <w:t>финансово-экономический</w:t>
      </w:r>
      <w:proofErr w:type="spellEnd"/>
      <w:r w:rsidRPr="0059609C">
        <w:rPr>
          <w:sz w:val="28"/>
          <w:szCs w:val="28"/>
        </w:rPr>
        <w:t xml:space="preserve"> кризис в 2008 году негативно сказался на заводе. Предприятие понесло миллиардные убытки, были накоплены значительные долги, и как следствие - возбуждено дело о банкротстве (в ноябре 2009 года введено наблюдение, а с января 2011 года - внешнее управление). Арбитражный суд Волгоградской области  10 октября 2012 года открыл в отношении предприятия конкурсное производство сроком на полгода. Внешним управляющим назначен Лысов Е.Н. Несмотря на введение процедур банкротства, функционировать предприятие не перестает. В </w:t>
      </w:r>
      <w:r>
        <w:rPr>
          <w:sz w:val="28"/>
          <w:szCs w:val="28"/>
        </w:rPr>
        <w:t>2012</w:t>
      </w:r>
      <w:r w:rsidRPr="0059609C">
        <w:rPr>
          <w:sz w:val="28"/>
          <w:szCs w:val="28"/>
        </w:rPr>
        <w:t xml:space="preserve"> году </w:t>
      </w:r>
      <w:r>
        <w:rPr>
          <w:sz w:val="28"/>
          <w:szCs w:val="28"/>
        </w:rPr>
        <w:t xml:space="preserve">на предприятие </w:t>
      </w:r>
      <w:r w:rsidRPr="0059609C">
        <w:rPr>
          <w:sz w:val="28"/>
          <w:szCs w:val="28"/>
        </w:rPr>
        <w:t>наблюда</w:t>
      </w:r>
      <w:r>
        <w:rPr>
          <w:sz w:val="28"/>
          <w:szCs w:val="28"/>
        </w:rPr>
        <w:t>лось</w:t>
      </w:r>
      <w:r w:rsidRPr="0059609C">
        <w:rPr>
          <w:sz w:val="28"/>
          <w:szCs w:val="28"/>
        </w:rPr>
        <w:t xml:space="preserve"> улучшение ситуации.</w:t>
      </w:r>
    </w:p>
    <w:p w:rsidR="00817BD1" w:rsidRPr="000B0D72" w:rsidRDefault="00817BD1" w:rsidP="00817BD1">
      <w:pPr>
        <w:pStyle w:val="aa"/>
        <w:spacing w:before="0" w:beforeAutospacing="0" w:after="0" w:afterAutospacing="0"/>
        <w:ind w:firstLine="709"/>
        <w:jc w:val="both"/>
        <w:rPr>
          <w:sz w:val="28"/>
          <w:szCs w:val="28"/>
        </w:rPr>
      </w:pPr>
      <w:r w:rsidRPr="000B0D72">
        <w:rPr>
          <w:sz w:val="28"/>
          <w:szCs w:val="28"/>
        </w:rPr>
        <w:t>Согласно экспертной оценке Ассоциации «</w:t>
      </w:r>
      <w:proofErr w:type="spellStart"/>
      <w:r w:rsidRPr="000B0D72">
        <w:rPr>
          <w:sz w:val="28"/>
          <w:szCs w:val="28"/>
        </w:rPr>
        <w:t>Спецсталь</w:t>
      </w:r>
      <w:proofErr w:type="spellEnd"/>
      <w:r w:rsidRPr="000B0D72">
        <w:rPr>
          <w:sz w:val="28"/>
          <w:szCs w:val="28"/>
        </w:rPr>
        <w:t xml:space="preserve">», впервые за долгие годы Челябинский МК (ГК МЕЧЕЛ) уступил первое место ВМЗ «Красный Октябрь» по объемам производства первичной продукции из нержавеющей стали. </w:t>
      </w:r>
      <w:r>
        <w:rPr>
          <w:sz w:val="28"/>
          <w:szCs w:val="28"/>
        </w:rPr>
        <w:t>Д</w:t>
      </w:r>
      <w:r w:rsidRPr="000B0D72">
        <w:rPr>
          <w:sz w:val="28"/>
          <w:szCs w:val="28"/>
        </w:rPr>
        <w:t xml:space="preserve">оля </w:t>
      </w:r>
      <w:r>
        <w:rPr>
          <w:sz w:val="28"/>
          <w:szCs w:val="28"/>
        </w:rPr>
        <w:t xml:space="preserve">ВМЗ «Красный Октябрь» </w:t>
      </w:r>
      <w:r w:rsidRPr="000B0D72">
        <w:rPr>
          <w:sz w:val="28"/>
          <w:szCs w:val="28"/>
        </w:rPr>
        <w:t xml:space="preserve">составила </w:t>
      </w:r>
      <w:r>
        <w:rPr>
          <w:sz w:val="28"/>
          <w:szCs w:val="28"/>
        </w:rPr>
        <w:t>треть</w:t>
      </w:r>
      <w:r w:rsidRPr="000B0D72">
        <w:rPr>
          <w:sz w:val="28"/>
          <w:szCs w:val="28"/>
        </w:rPr>
        <w:t xml:space="preserve"> от общего объема производства</w:t>
      </w:r>
      <w:r>
        <w:rPr>
          <w:sz w:val="28"/>
          <w:szCs w:val="28"/>
        </w:rPr>
        <w:t xml:space="preserve"> по РФ.</w:t>
      </w:r>
    </w:p>
    <w:p w:rsidR="00817BD1" w:rsidRDefault="00817BD1" w:rsidP="00817BD1">
      <w:pPr>
        <w:autoSpaceDE w:val="0"/>
        <w:autoSpaceDN w:val="0"/>
        <w:adjustRightInd w:val="0"/>
        <w:ind w:firstLine="709"/>
        <w:jc w:val="both"/>
        <w:rPr>
          <w:rFonts w:cs="Times New Roman"/>
          <w:szCs w:val="28"/>
        </w:rPr>
      </w:pPr>
      <w:r>
        <w:rPr>
          <w:rFonts w:cs="Times New Roman"/>
          <w:szCs w:val="28"/>
        </w:rPr>
        <w:lastRenderedPageBreak/>
        <w:t>Следует отметить, что за 2012 год</w:t>
      </w:r>
      <w:r w:rsidRPr="00E522B6">
        <w:rPr>
          <w:rFonts w:cs="Times New Roman"/>
          <w:szCs w:val="28"/>
        </w:rPr>
        <w:t>,</w:t>
      </w:r>
      <w:r>
        <w:rPr>
          <w:rFonts w:cs="Times New Roman"/>
          <w:szCs w:val="28"/>
        </w:rPr>
        <w:t xml:space="preserve"> </w:t>
      </w:r>
      <w:r w:rsidRPr="00E522B6">
        <w:rPr>
          <w:rFonts w:cs="Times New Roman"/>
          <w:szCs w:val="28"/>
        </w:rPr>
        <w:t>за исключением февраля, когда</w:t>
      </w:r>
      <w:r>
        <w:rPr>
          <w:rFonts w:cs="Times New Roman"/>
          <w:szCs w:val="28"/>
        </w:rPr>
        <w:t xml:space="preserve"> на предприятии </w:t>
      </w:r>
      <w:proofErr w:type="gramStart"/>
      <w:r>
        <w:rPr>
          <w:rFonts w:cs="Times New Roman"/>
          <w:szCs w:val="28"/>
        </w:rPr>
        <w:t>были перебои с поставкой лома и свои кор</w:t>
      </w:r>
      <w:r w:rsidRPr="00E522B6">
        <w:rPr>
          <w:rFonts w:cs="Times New Roman"/>
          <w:szCs w:val="28"/>
        </w:rPr>
        <w:t>ректив</w:t>
      </w:r>
      <w:r>
        <w:rPr>
          <w:rFonts w:cs="Times New Roman"/>
          <w:szCs w:val="28"/>
        </w:rPr>
        <w:t>ы в ритм производства внесла</w:t>
      </w:r>
      <w:proofErr w:type="gramEnd"/>
      <w:r>
        <w:rPr>
          <w:rFonts w:cs="Times New Roman"/>
          <w:szCs w:val="28"/>
        </w:rPr>
        <w:t xml:space="preserve"> су</w:t>
      </w:r>
      <w:r w:rsidRPr="00E522B6">
        <w:rPr>
          <w:rFonts w:cs="Times New Roman"/>
          <w:szCs w:val="28"/>
        </w:rPr>
        <w:t>ровая зима, завод генерировал прибыль.</w:t>
      </w:r>
      <w:r>
        <w:rPr>
          <w:rFonts w:cs="Times New Roman"/>
          <w:szCs w:val="28"/>
        </w:rPr>
        <w:t xml:space="preserve"> </w:t>
      </w:r>
      <w:r w:rsidRPr="00E522B6">
        <w:rPr>
          <w:rFonts w:cs="Times New Roman"/>
          <w:szCs w:val="28"/>
        </w:rPr>
        <w:t>Многие цеха добивались рекордных для</w:t>
      </w:r>
      <w:r>
        <w:rPr>
          <w:rFonts w:cs="Times New Roman"/>
          <w:szCs w:val="28"/>
        </w:rPr>
        <w:t xml:space="preserve"> </w:t>
      </w:r>
      <w:r w:rsidRPr="00E522B6">
        <w:rPr>
          <w:rFonts w:cs="Times New Roman"/>
          <w:szCs w:val="28"/>
        </w:rPr>
        <w:t>себя показателей как по производству,</w:t>
      </w:r>
      <w:r>
        <w:rPr>
          <w:rFonts w:cs="Times New Roman"/>
          <w:szCs w:val="28"/>
        </w:rPr>
        <w:t xml:space="preserve"> </w:t>
      </w:r>
      <w:r w:rsidRPr="00E522B6">
        <w:rPr>
          <w:rFonts w:cs="Times New Roman"/>
          <w:szCs w:val="28"/>
        </w:rPr>
        <w:t>так и по снижению затрат. За этот период</w:t>
      </w:r>
      <w:r>
        <w:rPr>
          <w:rFonts w:cs="Times New Roman"/>
          <w:szCs w:val="28"/>
        </w:rPr>
        <w:t xml:space="preserve"> </w:t>
      </w:r>
      <w:r w:rsidRPr="00E522B6">
        <w:rPr>
          <w:rFonts w:cs="Times New Roman"/>
          <w:szCs w:val="28"/>
        </w:rPr>
        <w:t>«Красный Октябрь» существенно увеличил</w:t>
      </w:r>
      <w:r>
        <w:rPr>
          <w:rFonts w:cs="Times New Roman"/>
          <w:szCs w:val="28"/>
        </w:rPr>
        <w:t xml:space="preserve"> </w:t>
      </w:r>
      <w:r w:rsidRPr="00E522B6">
        <w:rPr>
          <w:rFonts w:cs="Times New Roman"/>
          <w:szCs w:val="28"/>
        </w:rPr>
        <w:t>объем</w:t>
      </w:r>
      <w:r>
        <w:rPr>
          <w:rFonts w:cs="Times New Roman"/>
          <w:szCs w:val="28"/>
        </w:rPr>
        <w:t>ы производства и отгрузки нержа</w:t>
      </w:r>
      <w:r w:rsidRPr="00E522B6">
        <w:rPr>
          <w:rFonts w:cs="Times New Roman"/>
          <w:szCs w:val="28"/>
        </w:rPr>
        <w:t>веющих видов стали.</w:t>
      </w:r>
    </w:p>
    <w:p w:rsidR="00817BD1" w:rsidRPr="00E522B6" w:rsidRDefault="00817BD1" w:rsidP="00817BD1">
      <w:pPr>
        <w:ind w:firstLine="709"/>
        <w:jc w:val="both"/>
        <w:rPr>
          <w:szCs w:val="28"/>
        </w:rPr>
      </w:pPr>
      <w:r w:rsidRPr="00E13CF3">
        <w:rPr>
          <w:rFonts w:cs="Times New Roman"/>
          <w:szCs w:val="28"/>
        </w:rPr>
        <w:t xml:space="preserve">В </w:t>
      </w:r>
      <w:r>
        <w:rPr>
          <w:rFonts w:cs="Times New Roman"/>
          <w:szCs w:val="28"/>
        </w:rPr>
        <w:t>2012</w:t>
      </w:r>
      <w:r w:rsidRPr="00E13CF3">
        <w:rPr>
          <w:rFonts w:cs="Times New Roman"/>
          <w:szCs w:val="28"/>
        </w:rPr>
        <w:t xml:space="preserve"> году «Красный Октябрь» демонстрировал стабильный рост производственных показателей. Объемы месячной отгрузки готовой продукции увеличились с 16 тыс. до 26 тыс. тонн. Завод не останавливал работу и по освоению новых видов продукции. Расширяя марочный сортамент высоколегированных и нержавеющих сталей, предлагая клиентам эксклюзивные продукты, зачастую выполненные по индивидуальному заказу, предприятие не только укрепило свои позиции на отечественном рынке, но и открыло себе путь к европейским потребителям. </w:t>
      </w:r>
      <w:r w:rsidRPr="000B0D72">
        <w:rPr>
          <w:szCs w:val="28"/>
        </w:rPr>
        <w:t>По итогам года, реализация нержавеющего проката (включая отгрузку поковок из нержавеющей стали) на ЗАО «ВМЗ «Крас</w:t>
      </w:r>
      <w:r>
        <w:rPr>
          <w:szCs w:val="28"/>
        </w:rPr>
        <w:t xml:space="preserve">ный Октябрь» составила более 32 </w:t>
      </w:r>
      <w:proofErr w:type="spellStart"/>
      <w:r>
        <w:rPr>
          <w:szCs w:val="28"/>
        </w:rPr>
        <w:t>тыс.тн</w:t>
      </w:r>
      <w:proofErr w:type="spellEnd"/>
      <w:r>
        <w:rPr>
          <w:szCs w:val="28"/>
        </w:rPr>
        <w:t>.</w:t>
      </w:r>
    </w:p>
    <w:p w:rsidR="00817BD1" w:rsidRPr="0063682B" w:rsidRDefault="00817BD1" w:rsidP="00817BD1">
      <w:pPr>
        <w:autoSpaceDE w:val="0"/>
        <w:autoSpaceDN w:val="0"/>
        <w:adjustRightInd w:val="0"/>
        <w:ind w:firstLine="709"/>
        <w:jc w:val="both"/>
        <w:rPr>
          <w:rFonts w:cs="Times New Roman"/>
          <w:szCs w:val="28"/>
        </w:rPr>
      </w:pPr>
      <w:proofErr w:type="gramStart"/>
      <w:r>
        <w:rPr>
          <w:rStyle w:val="A90"/>
          <w:rFonts w:cs="Times New Roman"/>
          <w:sz w:val="28"/>
          <w:szCs w:val="28"/>
        </w:rPr>
        <w:t>В отчетном году «Красный Октябрь»</w:t>
      </w:r>
      <w:r w:rsidRPr="0063682B">
        <w:rPr>
          <w:rStyle w:val="A90"/>
          <w:rFonts w:cs="Times New Roman"/>
          <w:sz w:val="28"/>
          <w:szCs w:val="28"/>
        </w:rPr>
        <w:t xml:space="preserve"> </w:t>
      </w:r>
      <w:r>
        <w:rPr>
          <w:rStyle w:val="A90"/>
          <w:rFonts w:cs="Times New Roman"/>
          <w:sz w:val="28"/>
          <w:szCs w:val="28"/>
        </w:rPr>
        <w:t xml:space="preserve">принял дополнительно </w:t>
      </w:r>
      <w:r w:rsidRPr="0063682B">
        <w:rPr>
          <w:rStyle w:val="A90"/>
          <w:rFonts w:cs="Times New Roman"/>
          <w:sz w:val="28"/>
          <w:szCs w:val="28"/>
        </w:rPr>
        <w:t>500 человек, доведя численность сотрудников почти до 9</w:t>
      </w:r>
      <w:r>
        <w:rPr>
          <w:rStyle w:val="A90"/>
          <w:rFonts w:cs="Times New Roman"/>
          <w:sz w:val="28"/>
          <w:szCs w:val="28"/>
        </w:rPr>
        <w:t xml:space="preserve"> тыс. человек. </w:t>
      </w:r>
      <w:proofErr w:type="gramEnd"/>
    </w:p>
    <w:p w:rsidR="00817BD1" w:rsidRDefault="00817BD1" w:rsidP="00817BD1">
      <w:pPr>
        <w:autoSpaceDE w:val="0"/>
        <w:autoSpaceDN w:val="0"/>
        <w:adjustRightInd w:val="0"/>
        <w:ind w:firstLine="709"/>
        <w:jc w:val="both"/>
        <w:rPr>
          <w:rFonts w:cs="Times New Roman"/>
          <w:szCs w:val="28"/>
        </w:rPr>
      </w:pPr>
      <w:r w:rsidRPr="008E1511">
        <w:rPr>
          <w:rFonts w:cs="Times New Roman"/>
          <w:szCs w:val="28"/>
        </w:rPr>
        <w:t xml:space="preserve">В 2012 году на ЗАО «ВМЗ «Красный Октябрь» приступили к изготовлению баллонов высокого давления. Производство баллонов было восстановлено после длительного простоя: с 1998 года оборудование находилось на консервации. </w:t>
      </w:r>
      <w:r w:rsidRPr="008E1511">
        <w:rPr>
          <w:rFonts w:cs="Times New Roman"/>
          <w:color w:val="000000"/>
          <w:szCs w:val="28"/>
        </w:rPr>
        <w:t xml:space="preserve"> Однако с учетом спроса на них </w:t>
      </w:r>
      <w:r>
        <w:rPr>
          <w:rFonts w:cs="Times New Roman"/>
          <w:color w:val="000000"/>
          <w:szCs w:val="28"/>
        </w:rPr>
        <w:t>предприятие довело</w:t>
      </w:r>
      <w:r w:rsidRPr="008E1511">
        <w:rPr>
          <w:rFonts w:cs="Times New Roman"/>
          <w:color w:val="000000"/>
          <w:szCs w:val="28"/>
        </w:rPr>
        <w:t xml:space="preserve"> производство до 60 единиц. Для успешного осуществления этих замыслов разработана и будет внедрена до конца года программа конкрет</w:t>
      </w:r>
      <w:r w:rsidRPr="008E1511">
        <w:rPr>
          <w:rFonts w:cs="Times New Roman"/>
          <w:szCs w:val="28"/>
        </w:rPr>
        <w:t xml:space="preserve">ных мероприятий. Она включает переход на двухсменный график работы вертикально-термического отделения и участка испытаний баллонов, установку токарно-винторезного оборудования в цехе производства изделий атомной энергетики и другие инициативы. </w:t>
      </w:r>
    </w:p>
    <w:p w:rsidR="00817BD1" w:rsidRPr="008E1511" w:rsidRDefault="00817BD1" w:rsidP="00817BD1">
      <w:pPr>
        <w:autoSpaceDE w:val="0"/>
        <w:autoSpaceDN w:val="0"/>
        <w:adjustRightInd w:val="0"/>
        <w:ind w:firstLine="709"/>
        <w:jc w:val="both"/>
        <w:rPr>
          <w:rFonts w:cs="Times New Roman"/>
          <w:color w:val="000000"/>
          <w:szCs w:val="28"/>
        </w:rPr>
      </w:pPr>
      <w:r w:rsidRPr="008E1511">
        <w:rPr>
          <w:rFonts w:cs="Times New Roman"/>
          <w:szCs w:val="28"/>
        </w:rPr>
        <w:t>В</w:t>
      </w:r>
      <w:r>
        <w:rPr>
          <w:rFonts w:cs="Times New Roman"/>
          <w:szCs w:val="28"/>
        </w:rPr>
        <w:t xml:space="preserve"> 2012 году</w:t>
      </w:r>
      <w:r w:rsidRPr="008E1511">
        <w:rPr>
          <w:rFonts w:cs="Times New Roman"/>
          <w:szCs w:val="28"/>
        </w:rPr>
        <w:t xml:space="preserve"> успешно </w:t>
      </w:r>
      <w:r>
        <w:rPr>
          <w:rFonts w:cs="Times New Roman"/>
          <w:szCs w:val="28"/>
        </w:rPr>
        <w:t>завершены</w:t>
      </w:r>
      <w:r w:rsidRPr="008E1511">
        <w:rPr>
          <w:rFonts w:cs="Times New Roman"/>
          <w:szCs w:val="28"/>
        </w:rPr>
        <w:t xml:space="preserve"> работ</w:t>
      </w:r>
      <w:r>
        <w:rPr>
          <w:rFonts w:cs="Times New Roman"/>
          <w:szCs w:val="28"/>
        </w:rPr>
        <w:t>ы</w:t>
      </w:r>
      <w:r w:rsidRPr="008E1511">
        <w:rPr>
          <w:rFonts w:cs="Times New Roman"/>
          <w:szCs w:val="28"/>
        </w:rPr>
        <w:t xml:space="preserve"> по изготовлению деталей для Всероссийского института легких сплавов (ВИЛС). Для осуществления этого проекта была освоена марка стали ЭП 817. Отправ</w:t>
      </w:r>
      <w:r>
        <w:rPr>
          <w:rFonts w:cs="Times New Roman"/>
          <w:szCs w:val="28"/>
        </w:rPr>
        <w:t>лена первая</w:t>
      </w:r>
      <w:r w:rsidRPr="008E1511">
        <w:rPr>
          <w:rFonts w:cs="Times New Roman"/>
          <w:szCs w:val="28"/>
        </w:rPr>
        <w:t xml:space="preserve"> </w:t>
      </w:r>
      <w:r>
        <w:rPr>
          <w:rFonts w:cs="Times New Roman"/>
          <w:szCs w:val="28"/>
        </w:rPr>
        <w:t>опытная партия</w:t>
      </w:r>
      <w:r w:rsidRPr="008E1511">
        <w:rPr>
          <w:rFonts w:cs="Times New Roman"/>
          <w:szCs w:val="28"/>
        </w:rPr>
        <w:t xml:space="preserve"> продукции партнерам </w:t>
      </w:r>
      <w:r>
        <w:rPr>
          <w:rFonts w:cs="Times New Roman"/>
          <w:szCs w:val="28"/>
        </w:rPr>
        <w:t>из ВИЛС, получено</w:t>
      </w:r>
      <w:r w:rsidRPr="008E1511">
        <w:rPr>
          <w:rFonts w:cs="Times New Roman"/>
          <w:szCs w:val="28"/>
        </w:rPr>
        <w:t xml:space="preserve"> положительное заключение. Хорошие отзывы позволяют надеяться на размещение более солидных объемов заказов.</w:t>
      </w:r>
    </w:p>
    <w:p w:rsidR="00817BD1" w:rsidRPr="0006063E" w:rsidRDefault="00817BD1" w:rsidP="00817BD1">
      <w:pPr>
        <w:autoSpaceDE w:val="0"/>
        <w:autoSpaceDN w:val="0"/>
        <w:adjustRightInd w:val="0"/>
        <w:ind w:firstLine="709"/>
        <w:jc w:val="both"/>
        <w:outlineLvl w:val="1"/>
        <w:rPr>
          <w:szCs w:val="28"/>
        </w:rPr>
      </w:pPr>
      <w:r w:rsidRPr="0006063E">
        <w:rPr>
          <w:szCs w:val="28"/>
        </w:rPr>
        <w:t xml:space="preserve">С 2011 года завод «Красный Октябрь» работает над заказом от Российской самолетостроительной корпорации «МиГ». Для изготовления продукции этого потребителя завод </w:t>
      </w:r>
      <w:proofErr w:type="gramStart"/>
      <w:r w:rsidRPr="0006063E">
        <w:rPr>
          <w:szCs w:val="28"/>
        </w:rPr>
        <w:t>освоил и приступил</w:t>
      </w:r>
      <w:proofErr w:type="gramEnd"/>
      <w:r w:rsidRPr="0006063E">
        <w:rPr>
          <w:szCs w:val="28"/>
        </w:rPr>
        <w:t xml:space="preserve"> к выпуску новой марки стали ЭП-817Ш. </w:t>
      </w:r>
      <w:r>
        <w:rPr>
          <w:szCs w:val="28"/>
        </w:rPr>
        <w:t>И</w:t>
      </w:r>
      <w:r w:rsidRPr="0006063E">
        <w:rPr>
          <w:szCs w:val="28"/>
        </w:rPr>
        <w:t xml:space="preserve">з нее были изготовлены поковки для корпорации «МиГ». </w:t>
      </w:r>
      <w:r>
        <w:rPr>
          <w:szCs w:val="28"/>
        </w:rPr>
        <w:t xml:space="preserve">  </w:t>
      </w:r>
      <w:r w:rsidRPr="0006063E">
        <w:rPr>
          <w:szCs w:val="28"/>
        </w:rPr>
        <w:t xml:space="preserve">В 2012 году первая партия поковок отгружена потребителю.  </w:t>
      </w:r>
    </w:p>
    <w:p w:rsidR="00817BD1" w:rsidRPr="0006063E" w:rsidRDefault="00817BD1" w:rsidP="00817BD1">
      <w:pPr>
        <w:pStyle w:val="aa"/>
        <w:spacing w:before="0" w:beforeAutospacing="0" w:after="0" w:afterAutospacing="0"/>
        <w:ind w:firstLine="709"/>
        <w:jc w:val="both"/>
        <w:rPr>
          <w:sz w:val="28"/>
          <w:szCs w:val="28"/>
        </w:rPr>
      </w:pPr>
      <w:r w:rsidRPr="0006063E">
        <w:rPr>
          <w:sz w:val="28"/>
          <w:szCs w:val="28"/>
        </w:rPr>
        <w:t>Завод «Красный Октябрь» получил сертификат соответствия правилам AD2000-</w:t>
      </w:r>
      <w:proofErr w:type="spellStart"/>
      <w:r w:rsidRPr="0006063E">
        <w:rPr>
          <w:sz w:val="28"/>
          <w:szCs w:val="28"/>
        </w:rPr>
        <w:t>Merkblatt</w:t>
      </w:r>
      <w:proofErr w:type="spellEnd"/>
      <w:r w:rsidRPr="0006063E">
        <w:rPr>
          <w:sz w:val="28"/>
          <w:szCs w:val="28"/>
        </w:rPr>
        <w:t xml:space="preserve"> </w:t>
      </w:r>
      <w:proofErr w:type="spellStart"/>
      <w:r w:rsidRPr="0006063E">
        <w:rPr>
          <w:sz w:val="28"/>
          <w:szCs w:val="28"/>
        </w:rPr>
        <w:t>W0</w:t>
      </w:r>
      <w:proofErr w:type="spellEnd"/>
      <w:r w:rsidRPr="0006063E">
        <w:rPr>
          <w:sz w:val="28"/>
          <w:szCs w:val="28"/>
        </w:rPr>
        <w:t>/TRD 100.</w:t>
      </w:r>
      <w:r>
        <w:rPr>
          <w:sz w:val="28"/>
          <w:szCs w:val="28"/>
        </w:rPr>
        <w:t xml:space="preserve"> </w:t>
      </w:r>
      <w:r w:rsidRPr="0006063E">
        <w:rPr>
          <w:sz w:val="28"/>
          <w:szCs w:val="28"/>
        </w:rPr>
        <w:t>Сертификат подтверждает, что «Красный Октябрь» производит продукцию согласно строгим европейским правилам AD 2000-</w:t>
      </w:r>
      <w:proofErr w:type="spellStart"/>
      <w:r w:rsidRPr="0006063E">
        <w:rPr>
          <w:sz w:val="28"/>
          <w:szCs w:val="28"/>
        </w:rPr>
        <w:t>Merkblatt</w:t>
      </w:r>
      <w:proofErr w:type="spellEnd"/>
      <w:r w:rsidRPr="0006063E">
        <w:rPr>
          <w:sz w:val="28"/>
          <w:szCs w:val="28"/>
        </w:rPr>
        <w:t xml:space="preserve"> </w:t>
      </w:r>
      <w:proofErr w:type="spellStart"/>
      <w:r w:rsidRPr="0006063E">
        <w:rPr>
          <w:sz w:val="28"/>
          <w:szCs w:val="28"/>
        </w:rPr>
        <w:t>W0</w:t>
      </w:r>
      <w:proofErr w:type="spellEnd"/>
      <w:r w:rsidRPr="0006063E">
        <w:rPr>
          <w:sz w:val="28"/>
          <w:szCs w:val="28"/>
        </w:rPr>
        <w:t>, имеет соответствующее оборудование и отвечающие современному уровню техники производство и контроль, применяет систему менеджмента качества, имеет компетентный надзорный и контролирующий персонал.</w:t>
      </w:r>
      <w:r>
        <w:rPr>
          <w:sz w:val="28"/>
          <w:szCs w:val="28"/>
        </w:rPr>
        <w:t xml:space="preserve"> </w:t>
      </w:r>
      <w:r w:rsidRPr="0006063E">
        <w:rPr>
          <w:sz w:val="28"/>
          <w:szCs w:val="28"/>
        </w:rPr>
        <w:t>Область действия этого документа распространяется на производство материалов, использующихся в Германии для изготовления сосудов и оборудования, работающих под давлением.</w:t>
      </w:r>
    </w:p>
    <w:p w:rsidR="00817BD1" w:rsidRDefault="00817BD1" w:rsidP="00817BD1">
      <w:pPr>
        <w:autoSpaceDE w:val="0"/>
        <w:autoSpaceDN w:val="0"/>
        <w:adjustRightInd w:val="0"/>
        <w:ind w:firstLine="709"/>
        <w:jc w:val="both"/>
        <w:outlineLvl w:val="1"/>
        <w:rPr>
          <w:rStyle w:val="A90"/>
          <w:sz w:val="28"/>
          <w:szCs w:val="28"/>
        </w:rPr>
      </w:pPr>
      <w:r w:rsidRPr="00D943DA">
        <w:rPr>
          <w:rStyle w:val="A90"/>
          <w:sz w:val="28"/>
          <w:szCs w:val="28"/>
        </w:rPr>
        <w:lastRenderedPageBreak/>
        <w:t>«Красный</w:t>
      </w:r>
      <w:r>
        <w:rPr>
          <w:rStyle w:val="A90"/>
          <w:sz w:val="28"/>
          <w:szCs w:val="28"/>
        </w:rPr>
        <w:t xml:space="preserve"> Октябрь</w:t>
      </w:r>
      <w:r w:rsidRPr="00D943DA">
        <w:rPr>
          <w:rStyle w:val="A90"/>
          <w:sz w:val="28"/>
          <w:szCs w:val="28"/>
        </w:rPr>
        <w:t>» рассчитыва</w:t>
      </w:r>
      <w:r>
        <w:rPr>
          <w:rStyle w:val="A90"/>
          <w:sz w:val="28"/>
          <w:szCs w:val="28"/>
        </w:rPr>
        <w:t>е</w:t>
      </w:r>
      <w:r w:rsidRPr="00D943DA">
        <w:rPr>
          <w:rStyle w:val="A90"/>
          <w:sz w:val="28"/>
          <w:szCs w:val="28"/>
        </w:rPr>
        <w:t xml:space="preserve">т на серьезные инвестиции и развитие. В </w:t>
      </w:r>
      <w:r>
        <w:rPr>
          <w:rStyle w:val="A90"/>
          <w:sz w:val="28"/>
          <w:szCs w:val="28"/>
        </w:rPr>
        <w:t>2012</w:t>
      </w:r>
      <w:r w:rsidRPr="00D943DA">
        <w:rPr>
          <w:rStyle w:val="A90"/>
          <w:sz w:val="28"/>
          <w:szCs w:val="28"/>
        </w:rPr>
        <w:t xml:space="preserve"> году «Красный Октябрь» включен в федеральную целевую программу оборонно-промышленного комплекса. Это значит, что 6 </w:t>
      </w:r>
      <w:proofErr w:type="gramStart"/>
      <w:r w:rsidRPr="00D943DA">
        <w:rPr>
          <w:rStyle w:val="A90"/>
          <w:sz w:val="28"/>
          <w:szCs w:val="28"/>
        </w:rPr>
        <w:t>млрд</w:t>
      </w:r>
      <w:proofErr w:type="gramEnd"/>
      <w:r w:rsidRPr="00D943DA">
        <w:rPr>
          <w:rStyle w:val="A90"/>
          <w:sz w:val="28"/>
          <w:szCs w:val="28"/>
        </w:rPr>
        <w:t xml:space="preserve"> рублей начнут по</w:t>
      </w:r>
      <w:r w:rsidRPr="00D943DA">
        <w:rPr>
          <w:rStyle w:val="A90"/>
          <w:sz w:val="28"/>
          <w:szCs w:val="28"/>
        </w:rPr>
        <w:softHyphen/>
        <w:t>ступать на предприяти</w:t>
      </w:r>
      <w:r>
        <w:rPr>
          <w:rStyle w:val="A90"/>
          <w:sz w:val="28"/>
          <w:szCs w:val="28"/>
        </w:rPr>
        <w:t>е</w:t>
      </w:r>
      <w:r w:rsidRPr="00D943DA">
        <w:rPr>
          <w:rStyle w:val="A90"/>
          <w:sz w:val="28"/>
          <w:szCs w:val="28"/>
        </w:rPr>
        <w:t xml:space="preserve"> со следующего года после окончания процедуры банкротства. Прежде </w:t>
      </w:r>
      <w:proofErr w:type="gramStart"/>
      <w:r w:rsidRPr="00D943DA">
        <w:rPr>
          <w:rStyle w:val="A90"/>
          <w:sz w:val="28"/>
          <w:szCs w:val="28"/>
        </w:rPr>
        <w:t>всего</w:t>
      </w:r>
      <w:proofErr w:type="gramEnd"/>
      <w:r w:rsidRPr="00D943DA">
        <w:rPr>
          <w:rStyle w:val="A90"/>
          <w:sz w:val="28"/>
          <w:szCs w:val="28"/>
        </w:rPr>
        <w:t xml:space="preserve"> модернизация коснется площадки «Баррикад»</w:t>
      </w:r>
      <w:r>
        <w:rPr>
          <w:rStyle w:val="A90"/>
          <w:sz w:val="28"/>
          <w:szCs w:val="28"/>
        </w:rPr>
        <w:t>,</w:t>
      </w:r>
      <w:r w:rsidRPr="00D943DA">
        <w:rPr>
          <w:rStyle w:val="A90"/>
          <w:sz w:val="28"/>
          <w:szCs w:val="28"/>
        </w:rPr>
        <w:t xml:space="preserve"> оборудование </w:t>
      </w:r>
      <w:r>
        <w:rPr>
          <w:rStyle w:val="A90"/>
          <w:sz w:val="28"/>
          <w:szCs w:val="28"/>
        </w:rPr>
        <w:t xml:space="preserve">которой </w:t>
      </w:r>
      <w:r w:rsidRPr="00D943DA">
        <w:rPr>
          <w:rStyle w:val="A90"/>
          <w:sz w:val="28"/>
          <w:szCs w:val="28"/>
        </w:rPr>
        <w:t>морально</w:t>
      </w:r>
      <w:r>
        <w:rPr>
          <w:rStyle w:val="A90"/>
          <w:sz w:val="28"/>
          <w:szCs w:val="28"/>
        </w:rPr>
        <w:t xml:space="preserve"> и</w:t>
      </w:r>
      <w:r w:rsidRPr="00D943DA">
        <w:rPr>
          <w:rStyle w:val="A90"/>
          <w:sz w:val="28"/>
          <w:szCs w:val="28"/>
        </w:rPr>
        <w:t xml:space="preserve"> физически </w:t>
      </w:r>
      <w:r>
        <w:rPr>
          <w:rStyle w:val="A90"/>
          <w:sz w:val="28"/>
          <w:szCs w:val="28"/>
        </w:rPr>
        <w:t xml:space="preserve">полностью </w:t>
      </w:r>
      <w:r w:rsidRPr="00D943DA">
        <w:rPr>
          <w:rStyle w:val="A90"/>
          <w:sz w:val="28"/>
          <w:szCs w:val="28"/>
        </w:rPr>
        <w:t xml:space="preserve">изношено. Масштабная модернизация предприятия начнется уже в следующем году. </w:t>
      </w:r>
    </w:p>
    <w:p w:rsidR="00817BD1" w:rsidRPr="00E13CF3" w:rsidRDefault="00817BD1" w:rsidP="00817BD1">
      <w:pPr>
        <w:ind w:firstLine="709"/>
        <w:jc w:val="both"/>
        <w:rPr>
          <w:rFonts w:cs="Times New Roman"/>
          <w:bCs/>
          <w:szCs w:val="28"/>
        </w:rPr>
      </w:pPr>
      <w:r w:rsidRPr="00D4249A">
        <w:rPr>
          <w:rFonts w:cs="Times New Roman"/>
          <w:szCs w:val="28"/>
        </w:rPr>
        <w:t xml:space="preserve">В новый календарный год </w:t>
      </w:r>
      <w:r>
        <w:rPr>
          <w:rFonts w:cs="Times New Roman"/>
          <w:szCs w:val="28"/>
        </w:rPr>
        <w:t>предприятие</w:t>
      </w:r>
      <w:r w:rsidRPr="00D4249A">
        <w:rPr>
          <w:rFonts w:cs="Times New Roman"/>
          <w:szCs w:val="28"/>
        </w:rPr>
        <w:t xml:space="preserve"> вошл</w:t>
      </w:r>
      <w:r>
        <w:rPr>
          <w:rFonts w:cs="Times New Roman"/>
          <w:szCs w:val="28"/>
        </w:rPr>
        <w:t>о</w:t>
      </w:r>
      <w:r w:rsidRPr="00D4249A">
        <w:rPr>
          <w:rFonts w:cs="Times New Roman"/>
          <w:szCs w:val="28"/>
        </w:rPr>
        <w:t xml:space="preserve"> в ровном рабочем темпе, с достаточным количеством сырья, материалов и топлива для ритмичной работы предприятия в зимний период. В </w:t>
      </w:r>
      <w:proofErr w:type="gramStart"/>
      <w:r w:rsidRPr="00D4249A">
        <w:rPr>
          <w:rFonts w:cs="Times New Roman"/>
          <w:szCs w:val="28"/>
        </w:rPr>
        <w:t>декабре</w:t>
      </w:r>
      <w:proofErr w:type="gramEnd"/>
      <w:r w:rsidRPr="00D4249A">
        <w:rPr>
          <w:rFonts w:cs="Times New Roman"/>
          <w:szCs w:val="28"/>
        </w:rPr>
        <w:t xml:space="preserve"> на «Красный Октябрь» было завезено всех видов ломов 40 тыс. 500 тонн.</w:t>
      </w:r>
    </w:p>
    <w:p w:rsidR="00817BD1" w:rsidRDefault="00817BD1" w:rsidP="00817BD1">
      <w:pPr>
        <w:ind w:firstLine="709"/>
        <w:jc w:val="both"/>
        <w:rPr>
          <w:rFonts w:cs="Times New Roman"/>
          <w:szCs w:val="28"/>
        </w:rPr>
      </w:pPr>
      <w:r w:rsidRPr="00D4249A">
        <w:rPr>
          <w:rFonts w:cs="Times New Roman"/>
          <w:szCs w:val="28"/>
        </w:rPr>
        <w:t>Сегодня</w:t>
      </w:r>
      <w:r>
        <w:rPr>
          <w:rFonts w:cs="Times New Roman"/>
          <w:szCs w:val="28"/>
        </w:rPr>
        <w:t xml:space="preserve"> предприятие</w:t>
      </w:r>
      <w:r w:rsidRPr="00D4249A">
        <w:rPr>
          <w:rFonts w:cs="Times New Roman"/>
          <w:szCs w:val="28"/>
        </w:rPr>
        <w:t>, сохраняя взятый темп</w:t>
      </w:r>
      <w:r>
        <w:rPr>
          <w:rFonts w:cs="Times New Roman"/>
          <w:szCs w:val="28"/>
        </w:rPr>
        <w:t xml:space="preserve"> производства</w:t>
      </w:r>
      <w:r w:rsidRPr="00D4249A">
        <w:rPr>
          <w:rFonts w:cs="Times New Roman"/>
          <w:szCs w:val="28"/>
        </w:rPr>
        <w:t xml:space="preserve">, </w:t>
      </w:r>
      <w:r>
        <w:rPr>
          <w:rFonts w:cs="Times New Roman"/>
          <w:szCs w:val="28"/>
        </w:rPr>
        <w:t>ставит задачу снижения</w:t>
      </w:r>
      <w:r w:rsidRPr="00D4249A">
        <w:rPr>
          <w:rFonts w:cs="Times New Roman"/>
          <w:szCs w:val="28"/>
        </w:rPr>
        <w:t xml:space="preserve"> потерь от брака. В 2013 году </w:t>
      </w:r>
      <w:r>
        <w:rPr>
          <w:rFonts w:cs="Times New Roman"/>
          <w:szCs w:val="28"/>
        </w:rPr>
        <w:t>завод намерен</w:t>
      </w:r>
      <w:r w:rsidRPr="00D4249A">
        <w:rPr>
          <w:rFonts w:cs="Times New Roman"/>
          <w:szCs w:val="28"/>
        </w:rPr>
        <w:t xml:space="preserve"> сократить потери на 40% от показателей брака в 2012 году. </w:t>
      </w:r>
    </w:p>
    <w:p w:rsidR="00817BD1" w:rsidRDefault="00817BD1" w:rsidP="00817BD1">
      <w:pPr>
        <w:ind w:firstLine="709"/>
        <w:jc w:val="both"/>
        <w:rPr>
          <w:rFonts w:cs="Times New Roman"/>
          <w:szCs w:val="28"/>
        </w:rPr>
      </w:pPr>
      <w:r w:rsidRPr="00E13CF3">
        <w:rPr>
          <w:rFonts w:cs="Times New Roman"/>
          <w:szCs w:val="28"/>
        </w:rPr>
        <w:t xml:space="preserve">Существенный рост производственно-экономических показателей позволил увеличить на </w:t>
      </w:r>
      <w:r>
        <w:rPr>
          <w:rFonts w:cs="Times New Roman"/>
          <w:szCs w:val="28"/>
        </w:rPr>
        <w:t>треть</w:t>
      </w:r>
      <w:r w:rsidRPr="00E13CF3">
        <w:rPr>
          <w:rFonts w:cs="Times New Roman"/>
          <w:szCs w:val="28"/>
        </w:rPr>
        <w:t xml:space="preserve"> размер средней заработной платы </w:t>
      </w:r>
      <w:proofErr w:type="spellStart"/>
      <w:r w:rsidRPr="00E13CF3">
        <w:rPr>
          <w:rFonts w:cs="Times New Roman"/>
          <w:szCs w:val="28"/>
        </w:rPr>
        <w:t>краснооктябрьских</w:t>
      </w:r>
      <w:proofErr w:type="spellEnd"/>
      <w:r w:rsidRPr="00E13CF3">
        <w:rPr>
          <w:rFonts w:cs="Times New Roman"/>
          <w:szCs w:val="28"/>
        </w:rPr>
        <w:t xml:space="preserve"> металлургов. </w:t>
      </w:r>
    </w:p>
    <w:p w:rsidR="00817BD1" w:rsidRDefault="00817BD1" w:rsidP="00817BD1">
      <w:pPr>
        <w:ind w:firstLine="709"/>
        <w:jc w:val="both"/>
        <w:rPr>
          <w:rFonts w:cs="Times New Roman"/>
          <w:szCs w:val="28"/>
        </w:rPr>
      </w:pPr>
      <w:r>
        <w:rPr>
          <w:rFonts w:cs="Times New Roman"/>
          <w:szCs w:val="28"/>
        </w:rPr>
        <w:t>В 2012 году з</w:t>
      </w:r>
      <w:r w:rsidRPr="00E13CF3">
        <w:rPr>
          <w:rFonts w:cs="Times New Roman"/>
          <w:szCs w:val="28"/>
        </w:rPr>
        <w:t xml:space="preserve">а счет собственных средств заводу удалось осуществить ряд важных капитальных ремонтов: дуговой сталеплавильной печи №6, </w:t>
      </w:r>
      <w:proofErr w:type="spellStart"/>
      <w:r w:rsidRPr="00E13CF3">
        <w:rPr>
          <w:rFonts w:cs="Times New Roman"/>
          <w:szCs w:val="28"/>
        </w:rPr>
        <w:t>вакууматора</w:t>
      </w:r>
      <w:proofErr w:type="spellEnd"/>
      <w:r w:rsidRPr="00E13CF3">
        <w:rPr>
          <w:rFonts w:cs="Times New Roman"/>
          <w:szCs w:val="28"/>
        </w:rPr>
        <w:t xml:space="preserve"> и нескольких станков основного производства. </w:t>
      </w:r>
      <w:r>
        <w:rPr>
          <w:rFonts w:cs="Times New Roman"/>
          <w:szCs w:val="28"/>
        </w:rPr>
        <w:t xml:space="preserve"> </w:t>
      </w:r>
      <w:r w:rsidRPr="007848F1">
        <w:rPr>
          <w:rFonts w:cs="Times New Roman"/>
          <w:szCs w:val="28"/>
        </w:rPr>
        <w:t xml:space="preserve">ВМЗ «Красный Октябрь» </w:t>
      </w:r>
      <w:r>
        <w:rPr>
          <w:rFonts w:cs="Times New Roman"/>
          <w:szCs w:val="28"/>
        </w:rPr>
        <w:t xml:space="preserve">провел </w:t>
      </w:r>
      <w:r w:rsidRPr="007848F1">
        <w:rPr>
          <w:rFonts w:cs="Times New Roman"/>
          <w:szCs w:val="28"/>
        </w:rPr>
        <w:t>техническое перевооружение блюминга, цеха отделки металлопроката (ЦОМП) и цеха контрольных испытаний (ЦКИ). Три новых станка от известной фирмы-производителя ленточнопильных станков «PEGAS-GONDA» (Чехия) поступили на ВМЗКО в преддверии новогодних праздников.</w:t>
      </w:r>
      <w:r>
        <w:rPr>
          <w:rFonts w:cs="Times New Roman"/>
          <w:szCs w:val="28"/>
        </w:rPr>
        <w:t xml:space="preserve"> </w:t>
      </w:r>
      <w:r w:rsidRPr="007848F1">
        <w:rPr>
          <w:rFonts w:cs="Times New Roman"/>
          <w:szCs w:val="28"/>
        </w:rPr>
        <w:t xml:space="preserve">С ростом объемов заказов современное оборудование будет большим подспорьем в повышении производственных мощностей и эффективности завода в целом. </w:t>
      </w:r>
    </w:p>
    <w:p w:rsidR="00817BD1" w:rsidRPr="00303193" w:rsidRDefault="00817BD1" w:rsidP="00817BD1">
      <w:pPr>
        <w:autoSpaceDE w:val="0"/>
        <w:autoSpaceDN w:val="0"/>
        <w:adjustRightInd w:val="0"/>
        <w:ind w:firstLine="709"/>
        <w:jc w:val="both"/>
        <w:rPr>
          <w:rFonts w:cs="Times New Roman"/>
          <w:szCs w:val="28"/>
        </w:rPr>
      </w:pPr>
      <w:r w:rsidRPr="00303193">
        <w:rPr>
          <w:rFonts w:cs="Times New Roman"/>
          <w:szCs w:val="28"/>
        </w:rPr>
        <w:t>На последней неделе ушедшего года</w:t>
      </w:r>
      <w:r>
        <w:rPr>
          <w:rFonts w:cs="Times New Roman"/>
          <w:szCs w:val="28"/>
        </w:rPr>
        <w:t xml:space="preserve"> </w:t>
      </w:r>
      <w:r w:rsidRPr="00303193">
        <w:rPr>
          <w:rFonts w:cs="Times New Roman"/>
          <w:szCs w:val="28"/>
        </w:rPr>
        <w:t>ЗАО «Волгоградский металлургический</w:t>
      </w:r>
      <w:r>
        <w:rPr>
          <w:rFonts w:cs="Times New Roman"/>
          <w:szCs w:val="28"/>
        </w:rPr>
        <w:t xml:space="preserve"> </w:t>
      </w:r>
      <w:r w:rsidRPr="00303193">
        <w:rPr>
          <w:rFonts w:cs="Times New Roman"/>
          <w:szCs w:val="28"/>
        </w:rPr>
        <w:t>завод</w:t>
      </w:r>
      <w:r>
        <w:rPr>
          <w:rFonts w:cs="Times New Roman"/>
          <w:szCs w:val="28"/>
        </w:rPr>
        <w:t xml:space="preserve"> «Красный Октябрь» получило сер</w:t>
      </w:r>
      <w:r w:rsidRPr="00303193">
        <w:rPr>
          <w:rFonts w:cs="Times New Roman"/>
          <w:szCs w:val="28"/>
        </w:rPr>
        <w:t>тифик</w:t>
      </w:r>
      <w:r>
        <w:rPr>
          <w:rFonts w:cs="Times New Roman"/>
          <w:szCs w:val="28"/>
        </w:rPr>
        <w:t>ат соответствия стандартам круп</w:t>
      </w:r>
      <w:r w:rsidRPr="00303193">
        <w:rPr>
          <w:rFonts w:cs="Times New Roman"/>
          <w:szCs w:val="28"/>
        </w:rPr>
        <w:t>нейшей сертификационной организации</w:t>
      </w:r>
      <w:r>
        <w:rPr>
          <w:rFonts w:cs="Times New Roman"/>
          <w:szCs w:val="28"/>
        </w:rPr>
        <w:t xml:space="preserve"> </w:t>
      </w:r>
      <w:r w:rsidRPr="00303193">
        <w:rPr>
          <w:rFonts w:cs="Times New Roman"/>
          <w:szCs w:val="28"/>
        </w:rPr>
        <w:t>мира «</w:t>
      </w:r>
      <w:proofErr w:type="spellStart"/>
      <w:r w:rsidRPr="00303193">
        <w:rPr>
          <w:rFonts w:cs="Times New Roman"/>
          <w:szCs w:val="28"/>
          <w:lang w:val="en-US"/>
        </w:rPr>
        <w:t>Germanischer</w:t>
      </w:r>
      <w:proofErr w:type="spellEnd"/>
      <w:r w:rsidRPr="00303193">
        <w:rPr>
          <w:rFonts w:cs="Times New Roman"/>
          <w:szCs w:val="28"/>
        </w:rPr>
        <w:t xml:space="preserve"> </w:t>
      </w:r>
      <w:r w:rsidRPr="00303193">
        <w:rPr>
          <w:rFonts w:cs="Times New Roman"/>
          <w:szCs w:val="28"/>
          <w:lang w:val="en-US"/>
        </w:rPr>
        <w:t>Lloyd</w:t>
      </w:r>
      <w:r w:rsidRPr="00303193">
        <w:rPr>
          <w:rFonts w:cs="Times New Roman"/>
          <w:szCs w:val="28"/>
        </w:rPr>
        <w:t>» (</w:t>
      </w:r>
      <w:r w:rsidRPr="00303193">
        <w:rPr>
          <w:rFonts w:cs="Times New Roman"/>
          <w:szCs w:val="28"/>
          <w:lang w:val="en-US"/>
        </w:rPr>
        <w:t>GL</w:t>
      </w:r>
      <w:r w:rsidRPr="00303193">
        <w:rPr>
          <w:rFonts w:cs="Times New Roman"/>
          <w:szCs w:val="28"/>
        </w:rPr>
        <w:t>, Германия)</w:t>
      </w:r>
      <w:r>
        <w:rPr>
          <w:rFonts w:cs="Times New Roman"/>
          <w:szCs w:val="28"/>
        </w:rPr>
        <w:t xml:space="preserve"> </w:t>
      </w:r>
      <w:r w:rsidRPr="00303193">
        <w:rPr>
          <w:rFonts w:cs="Times New Roman"/>
          <w:szCs w:val="28"/>
        </w:rPr>
        <w:t>№ WZ 2551 HH.</w:t>
      </w:r>
    </w:p>
    <w:p w:rsidR="00817BD1" w:rsidRPr="00303193" w:rsidRDefault="00817BD1" w:rsidP="00817BD1">
      <w:pPr>
        <w:autoSpaceDE w:val="0"/>
        <w:autoSpaceDN w:val="0"/>
        <w:adjustRightInd w:val="0"/>
        <w:ind w:firstLine="709"/>
        <w:jc w:val="both"/>
        <w:rPr>
          <w:rFonts w:cs="Times New Roman"/>
          <w:szCs w:val="28"/>
        </w:rPr>
      </w:pPr>
      <w:r w:rsidRPr="00303193">
        <w:rPr>
          <w:rFonts w:cs="Times New Roman"/>
          <w:szCs w:val="28"/>
        </w:rPr>
        <w:t>Такие неотъемлемые составляющие</w:t>
      </w:r>
      <w:r>
        <w:rPr>
          <w:rFonts w:cs="Times New Roman"/>
          <w:szCs w:val="28"/>
        </w:rPr>
        <w:t xml:space="preserve"> </w:t>
      </w:r>
      <w:r w:rsidRPr="00303193">
        <w:rPr>
          <w:rFonts w:cs="Times New Roman"/>
          <w:szCs w:val="28"/>
        </w:rPr>
        <w:t>успешного производства на ВМЗКО, как</w:t>
      </w:r>
      <w:r>
        <w:rPr>
          <w:rFonts w:cs="Times New Roman"/>
          <w:szCs w:val="28"/>
        </w:rPr>
        <w:t xml:space="preserve"> </w:t>
      </w:r>
      <w:r w:rsidRPr="00303193">
        <w:rPr>
          <w:rFonts w:cs="Times New Roman"/>
          <w:szCs w:val="28"/>
        </w:rPr>
        <w:t>высокое качество мет</w:t>
      </w:r>
      <w:r>
        <w:rPr>
          <w:rFonts w:cs="Times New Roman"/>
          <w:szCs w:val="28"/>
        </w:rPr>
        <w:t>аллопроката, на</w:t>
      </w:r>
      <w:r w:rsidRPr="00303193">
        <w:rPr>
          <w:rFonts w:cs="Times New Roman"/>
          <w:szCs w:val="28"/>
        </w:rPr>
        <w:t>личие соответствующего оборудования,</w:t>
      </w:r>
      <w:r>
        <w:rPr>
          <w:rFonts w:cs="Times New Roman"/>
          <w:szCs w:val="28"/>
        </w:rPr>
        <w:t xml:space="preserve"> </w:t>
      </w:r>
      <w:r w:rsidRPr="00303193">
        <w:rPr>
          <w:rFonts w:cs="Times New Roman"/>
          <w:szCs w:val="28"/>
        </w:rPr>
        <w:t>отв</w:t>
      </w:r>
      <w:r>
        <w:rPr>
          <w:rFonts w:cs="Times New Roman"/>
          <w:szCs w:val="28"/>
        </w:rPr>
        <w:t>ечающие современному уровню тех</w:t>
      </w:r>
      <w:r w:rsidRPr="00303193">
        <w:rPr>
          <w:rFonts w:cs="Times New Roman"/>
          <w:szCs w:val="28"/>
        </w:rPr>
        <w:t>ники</w:t>
      </w:r>
      <w:r>
        <w:rPr>
          <w:rFonts w:cs="Times New Roman"/>
          <w:szCs w:val="28"/>
        </w:rPr>
        <w:t xml:space="preserve"> производство и контроль, компе</w:t>
      </w:r>
      <w:r w:rsidRPr="00303193">
        <w:rPr>
          <w:rFonts w:cs="Times New Roman"/>
          <w:szCs w:val="28"/>
        </w:rPr>
        <w:t>тентные надзорный и контролирующий</w:t>
      </w:r>
      <w:r>
        <w:rPr>
          <w:rFonts w:cs="Times New Roman"/>
          <w:szCs w:val="28"/>
        </w:rPr>
        <w:t xml:space="preserve"> </w:t>
      </w:r>
      <w:r w:rsidRPr="00303193">
        <w:rPr>
          <w:rFonts w:cs="Times New Roman"/>
          <w:szCs w:val="28"/>
        </w:rPr>
        <w:t>персонал, подтверждены присланным из</w:t>
      </w:r>
      <w:r>
        <w:rPr>
          <w:rFonts w:cs="Times New Roman"/>
          <w:szCs w:val="28"/>
        </w:rPr>
        <w:t xml:space="preserve"> </w:t>
      </w:r>
      <w:r w:rsidRPr="00303193">
        <w:rPr>
          <w:rFonts w:cs="Times New Roman"/>
          <w:szCs w:val="28"/>
        </w:rPr>
        <w:t>Гамбурга сертификатом WZ 2551 HH. Этот</w:t>
      </w:r>
      <w:r>
        <w:rPr>
          <w:rFonts w:cs="Times New Roman"/>
          <w:szCs w:val="28"/>
        </w:rPr>
        <w:t xml:space="preserve"> </w:t>
      </w:r>
      <w:r w:rsidRPr="00303193">
        <w:rPr>
          <w:rFonts w:cs="Times New Roman"/>
          <w:szCs w:val="28"/>
        </w:rPr>
        <w:t>документ будет действителен в течение</w:t>
      </w:r>
      <w:r>
        <w:rPr>
          <w:rFonts w:cs="Times New Roman"/>
          <w:szCs w:val="28"/>
        </w:rPr>
        <w:t xml:space="preserve"> </w:t>
      </w:r>
      <w:r w:rsidRPr="00303193">
        <w:rPr>
          <w:rFonts w:cs="Times New Roman"/>
          <w:szCs w:val="28"/>
        </w:rPr>
        <w:t>трех лет, до 31 декабря 2015 года.</w:t>
      </w:r>
    </w:p>
    <w:p w:rsidR="00817BD1" w:rsidRPr="00303193" w:rsidRDefault="00817BD1" w:rsidP="00817BD1">
      <w:pPr>
        <w:autoSpaceDE w:val="0"/>
        <w:autoSpaceDN w:val="0"/>
        <w:adjustRightInd w:val="0"/>
        <w:ind w:firstLine="709"/>
        <w:jc w:val="both"/>
        <w:rPr>
          <w:rFonts w:cs="Times New Roman"/>
          <w:szCs w:val="28"/>
        </w:rPr>
      </w:pPr>
      <w:r>
        <w:rPr>
          <w:rFonts w:cs="Times New Roman"/>
          <w:szCs w:val="28"/>
        </w:rPr>
        <w:t>Сертифи</w:t>
      </w:r>
      <w:r w:rsidRPr="00303193">
        <w:rPr>
          <w:rFonts w:cs="Times New Roman"/>
          <w:szCs w:val="28"/>
        </w:rPr>
        <w:t>кат «</w:t>
      </w:r>
      <w:proofErr w:type="spellStart"/>
      <w:r w:rsidRPr="00303193">
        <w:rPr>
          <w:rFonts w:cs="Times New Roman"/>
          <w:szCs w:val="28"/>
          <w:lang w:val="en-US"/>
        </w:rPr>
        <w:t>Germanischer</w:t>
      </w:r>
      <w:proofErr w:type="spellEnd"/>
      <w:r w:rsidRPr="00303193">
        <w:rPr>
          <w:rFonts w:cs="Times New Roman"/>
          <w:szCs w:val="28"/>
        </w:rPr>
        <w:t xml:space="preserve"> </w:t>
      </w:r>
      <w:r w:rsidRPr="00303193">
        <w:rPr>
          <w:rFonts w:cs="Times New Roman"/>
          <w:szCs w:val="28"/>
          <w:lang w:val="en-US"/>
        </w:rPr>
        <w:t>Lloyd</w:t>
      </w:r>
      <w:r w:rsidRPr="00303193">
        <w:rPr>
          <w:rFonts w:cs="Times New Roman"/>
          <w:szCs w:val="28"/>
        </w:rPr>
        <w:t>» даст возможность ВМЗ «Красный Октябрь» расширить</w:t>
      </w:r>
      <w:r>
        <w:rPr>
          <w:rFonts w:cs="Times New Roman"/>
          <w:szCs w:val="28"/>
        </w:rPr>
        <w:t xml:space="preserve"> </w:t>
      </w:r>
      <w:r w:rsidRPr="00303193">
        <w:rPr>
          <w:rFonts w:cs="Times New Roman"/>
          <w:szCs w:val="28"/>
        </w:rPr>
        <w:t>ры</w:t>
      </w:r>
      <w:r>
        <w:rPr>
          <w:rFonts w:cs="Times New Roman"/>
          <w:szCs w:val="28"/>
        </w:rPr>
        <w:t>нки сбыта и поставлять свою про</w:t>
      </w:r>
      <w:r w:rsidRPr="00303193">
        <w:rPr>
          <w:rFonts w:cs="Times New Roman"/>
          <w:szCs w:val="28"/>
        </w:rPr>
        <w:t>дукцию для отраслей ветроэнергетики,</w:t>
      </w:r>
      <w:r>
        <w:rPr>
          <w:rFonts w:cs="Times New Roman"/>
          <w:szCs w:val="28"/>
        </w:rPr>
        <w:t xml:space="preserve"> </w:t>
      </w:r>
      <w:r w:rsidRPr="00303193">
        <w:rPr>
          <w:rFonts w:cs="Times New Roman"/>
          <w:szCs w:val="28"/>
        </w:rPr>
        <w:t>судостроения и машиностроения. ВМЗКО</w:t>
      </w:r>
      <w:r>
        <w:rPr>
          <w:rFonts w:cs="Times New Roman"/>
          <w:szCs w:val="28"/>
        </w:rPr>
        <w:t xml:space="preserve"> </w:t>
      </w:r>
      <w:r w:rsidRPr="00303193">
        <w:rPr>
          <w:rFonts w:cs="Times New Roman"/>
          <w:szCs w:val="28"/>
        </w:rPr>
        <w:t>сможет</w:t>
      </w:r>
      <w:r>
        <w:rPr>
          <w:rFonts w:cs="Times New Roman"/>
          <w:szCs w:val="28"/>
        </w:rPr>
        <w:t xml:space="preserve"> рассчитывать на заказы как рос</w:t>
      </w:r>
      <w:r w:rsidRPr="00303193">
        <w:rPr>
          <w:rFonts w:cs="Times New Roman"/>
          <w:szCs w:val="28"/>
        </w:rPr>
        <w:t>сийских, так и зарубежных партнеров.</w:t>
      </w:r>
    </w:p>
    <w:p w:rsidR="00817BD1" w:rsidRPr="00303193" w:rsidRDefault="00817BD1" w:rsidP="00817BD1">
      <w:pPr>
        <w:autoSpaceDE w:val="0"/>
        <w:autoSpaceDN w:val="0"/>
        <w:adjustRightInd w:val="0"/>
        <w:ind w:firstLine="709"/>
        <w:jc w:val="both"/>
        <w:rPr>
          <w:rFonts w:cs="Times New Roman"/>
          <w:szCs w:val="28"/>
        </w:rPr>
      </w:pPr>
      <w:r w:rsidRPr="00303193">
        <w:rPr>
          <w:rFonts w:cs="Times New Roman"/>
          <w:szCs w:val="28"/>
        </w:rPr>
        <w:t>Также завод теперь включен в перечень</w:t>
      </w:r>
      <w:r>
        <w:rPr>
          <w:rFonts w:cs="Times New Roman"/>
          <w:szCs w:val="28"/>
        </w:rPr>
        <w:t xml:space="preserve"> </w:t>
      </w:r>
      <w:r w:rsidRPr="00303193">
        <w:rPr>
          <w:rFonts w:cs="Times New Roman"/>
          <w:szCs w:val="28"/>
        </w:rPr>
        <w:t xml:space="preserve">признанных </w:t>
      </w:r>
      <w:r w:rsidR="00EA77CF">
        <w:rPr>
          <w:rFonts w:cs="Times New Roman"/>
          <w:szCs w:val="28"/>
        </w:rPr>
        <w:t xml:space="preserve">мировых </w:t>
      </w:r>
      <w:r w:rsidRPr="00303193">
        <w:rPr>
          <w:rFonts w:cs="Times New Roman"/>
          <w:szCs w:val="28"/>
        </w:rPr>
        <w:t>изготовителей материалов</w:t>
      </w:r>
      <w:r>
        <w:rPr>
          <w:rFonts w:cs="Times New Roman"/>
          <w:szCs w:val="28"/>
        </w:rPr>
        <w:t xml:space="preserve"> </w:t>
      </w:r>
      <w:r w:rsidRPr="00303193">
        <w:rPr>
          <w:rFonts w:cs="Times New Roman"/>
          <w:szCs w:val="28"/>
        </w:rPr>
        <w:t>мет</w:t>
      </w:r>
      <w:r>
        <w:rPr>
          <w:rFonts w:cs="Times New Roman"/>
          <w:szCs w:val="28"/>
        </w:rPr>
        <w:t>аллургического производства. Та</w:t>
      </w:r>
      <w:r w:rsidRPr="00303193">
        <w:rPr>
          <w:rFonts w:cs="Times New Roman"/>
          <w:szCs w:val="28"/>
        </w:rPr>
        <w:t>кой список предприятий GL регулярно</w:t>
      </w:r>
      <w:r>
        <w:rPr>
          <w:rFonts w:cs="Times New Roman"/>
          <w:szCs w:val="28"/>
        </w:rPr>
        <w:t xml:space="preserve"> </w:t>
      </w:r>
      <w:r w:rsidRPr="00303193">
        <w:rPr>
          <w:rFonts w:cs="Times New Roman"/>
          <w:szCs w:val="28"/>
        </w:rPr>
        <w:t xml:space="preserve">публикует в Интернете, в </w:t>
      </w:r>
      <w:proofErr w:type="gramStart"/>
      <w:r w:rsidRPr="00303193">
        <w:rPr>
          <w:rFonts w:cs="Times New Roman"/>
          <w:szCs w:val="28"/>
        </w:rPr>
        <w:t>связи</w:t>
      </w:r>
      <w:proofErr w:type="gramEnd"/>
      <w:r w:rsidRPr="00303193">
        <w:rPr>
          <w:rFonts w:cs="Times New Roman"/>
          <w:szCs w:val="28"/>
        </w:rPr>
        <w:t xml:space="preserve"> с чем</w:t>
      </w:r>
      <w:r>
        <w:rPr>
          <w:rFonts w:cs="Times New Roman"/>
          <w:szCs w:val="28"/>
        </w:rPr>
        <w:t xml:space="preserve"> </w:t>
      </w:r>
      <w:r w:rsidRPr="00303193">
        <w:rPr>
          <w:rFonts w:cs="Times New Roman"/>
          <w:szCs w:val="28"/>
        </w:rPr>
        <w:t>инф</w:t>
      </w:r>
      <w:r>
        <w:rPr>
          <w:rFonts w:cs="Times New Roman"/>
          <w:szCs w:val="28"/>
        </w:rPr>
        <w:t>ормация об этих предприятиях по</w:t>
      </w:r>
      <w:r w:rsidRPr="00303193">
        <w:rPr>
          <w:rFonts w:cs="Times New Roman"/>
          <w:szCs w:val="28"/>
        </w:rPr>
        <w:t>лучает широкое распространение среди</w:t>
      </w:r>
      <w:r>
        <w:rPr>
          <w:rFonts w:cs="Times New Roman"/>
          <w:szCs w:val="28"/>
        </w:rPr>
        <w:t xml:space="preserve"> </w:t>
      </w:r>
      <w:r w:rsidRPr="00303193">
        <w:rPr>
          <w:rFonts w:cs="Times New Roman"/>
          <w:szCs w:val="28"/>
        </w:rPr>
        <w:t>потенциальных партнеров и клиентов.</w:t>
      </w:r>
    </w:p>
    <w:p w:rsidR="00817BD1" w:rsidRDefault="00817BD1" w:rsidP="00817BD1">
      <w:pPr>
        <w:ind w:firstLine="709"/>
        <w:jc w:val="both"/>
        <w:rPr>
          <w:rFonts w:cs="Times New Roman"/>
          <w:szCs w:val="28"/>
        </w:rPr>
      </w:pPr>
      <w:r>
        <w:rPr>
          <w:rFonts w:cs="Times New Roman"/>
          <w:szCs w:val="28"/>
        </w:rPr>
        <w:t>В 2012 году</w:t>
      </w:r>
      <w:r w:rsidRPr="00D4249A">
        <w:rPr>
          <w:rFonts w:cs="Times New Roman"/>
          <w:szCs w:val="28"/>
        </w:rPr>
        <w:t xml:space="preserve"> на рынке металлов усугубляются кризисные явления, снижение цен на готовую продукцию опережает снижение цен на сырье и </w:t>
      </w:r>
      <w:r w:rsidRPr="00D4249A">
        <w:rPr>
          <w:rFonts w:cs="Times New Roman"/>
          <w:szCs w:val="28"/>
        </w:rPr>
        <w:lastRenderedPageBreak/>
        <w:t xml:space="preserve">материалы. Ситуация очень непростая, требует постоянной гибкости и мобильности со стороны производителей металлопродукции. </w:t>
      </w:r>
    </w:p>
    <w:p w:rsidR="00817BD1" w:rsidRDefault="00817BD1" w:rsidP="00817BD1">
      <w:pPr>
        <w:autoSpaceDE w:val="0"/>
        <w:autoSpaceDN w:val="0"/>
        <w:adjustRightInd w:val="0"/>
        <w:ind w:firstLine="709"/>
        <w:jc w:val="both"/>
        <w:rPr>
          <w:rFonts w:cs="Times New Roman"/>
          <w:szCs w:val="28"/>
        </w:rPr>
      </w:pPr>
    </w:p>
    <w:p w:rsidR="00817BD1" w:rsidRDefault="00817BD1" w:rsidP="00817BD1">
      <w:pPr>
        <w:autoSpaceDE w:val="0"/>
        <w:autoSpaceDN w:val="0"/>
        <w:adjustRightInd w:val="0"/>
        <w:ind w:firstLine="709"/>
        <w:jc w:val="both"/>
        <w:outlineLvl w:val="1"/>
        <w:rPr>
          <w:szCs w:val="28"/>
        </w:rPr>
      </w:pPr>
      <w:r w:rsidRPr="002F4CE4">
        <w:t xml:space="preserve">Волгоградский алюминиевый завод является самым южным алюминиевым производством группы СУАЛ и седьмым по величине алюминиевым заводом в России. </w:t>
      </w:r>
      <w:r w:rsidRPr="002F4CE4">
        <w:rPr>
          <w:szCs w:val="28"/>
        </w:rPr>
        <w:t>На ОАО «СУАЛ» филиал «</w:t>
      </w:r>
      <w:proofErr w:type="spellStart"/>
      <w:r w:rsidRPr="002F4CE4">
        <w:rPr>
          <w:szCs w:val="28"/>
        </w:rPr>
        <w:t>ВгАЗ</w:t>
      </w:r>
      <w:proofErr w:type="spellEnd"/>
      <w:r w:rsidRPr="002F4CE4">
        <w:rPr>
          <w:szCs w:val="28"/>
        </w:rPr>
        <w:t xml:space="preserve">-СУАЛ»  реализуется инвестиционный проект, в соответствии с которым осуществляется программа по снижению экологических рисков и переводу потребителей </w:t>
      </w:r>
      <w:proofErr w:type="spellStart"/>
      <w:r w:rsidRPr="002F4CE4">
        <w:rPr>
          <w:szCs w:val="28"/>
        </w:rPr>
        <w:t>теплоэнергии</w:t>
      </w:r>
      <w:proofErr w:type="spellEnd"/>
      <w:r w:rsidRPr="002F4CE4">
        <w:rPr>
          <w:szCs w:val="28"/>
        </w:rPr>
        <w:t xml:space="preserve"> с пара на перегретую воду. </w:t>
      </w:r>
    </w:p>
    <w:p w:rsidR="00817BD1" w:rsidRDefault="00817BD1" w:rsidP="00817BD1">
      <w:pPr>
        <w:autoSpaceDE w:val="0"/>
        <w:autoSpaceDN w:val="0"/>
        <w:adjustRightInd w:val="0"/>
        <w:ind w:firstLine="709"/>
        <w:jc w:val="both"/>
        <w:outlineLvl w:val="1"/>
        <w:rPr>
          <w:szCs w:val="28"/>
        </w:rPr>
      </w:pPr>
      <w:r w:rsidRPr="002F4CE4">
        <w:rPr>
          <w:szCs w:val="28"/>
        </w:rPr>
        <w:t>Реализация программ по повышению эффективности производства, внедрению комплекса технологических новшеств, новой методики управления электролизом позволила в настоящее время добиться увеличения выхода по току. Ввод в строй «сухой» газо</w:t>
      </w:r>
      <w:r>
        <w:rPr>
          <w:szCs w:val="28"/>
        </w:rPr>
        <w:t>очистки второго корпуса завода</w:t>
      </w:r>
      <w:r w:rsidRPr="002F4CE4">
        <w:rPr>
          <w:szCs w:val="28"/>
        </w:rPr>
        <w:t xml:space="preserve"> позволи</w:t>
      </w:r>
      <w:r>
        <w:rPr>
          <w:szCs w:val="28"/>
        </w:rPr>
        <w:t>л</w:t>
      </w:r>
      <w:r w:rsidRPr="002F4CE4">
        <w:rPr>
          <w:szCs w:val="28"/>
        </w:rPr>
        <w:t xml:space="preserve"> снизить выбросы завода в атмосферу на 450 тонн в год, а также исключить выбросы загрязняющих веществ без очистки в период проведения плановых ремонтных работ.  Устаревшие пенные аппараты на </w:t>
      </w:r>
      <w:proofErr w:type="spellStart"/>
      <w:r w:rsidRPr="002F4CE4">
        <w:rPr>
          <w:szCs w:val="28"/>
        </w:rPr>
        <w:t>ВгАЗе</w:t>
      </w:r>
      <w:proofErr w:type="spellEnd"/>
      <w:r w:rsidRPr="002F4CE4">
        <w:rPr>
          <w:szCs w:val="28"/>
        </w:rPr>
        <w:t xml:space="preserve"> выводятся из эксплуатации с</w:t>
      </w:r>
      <w:r>
        <w:rPr>
          <w:szCs w:val="28"/>
        </w:rPr>
        <w:t xml:space="preserve"> заменой на «сухие» газоочистки</w:t>
      </w:r>
      <w:r w:rsidRPr="002F4CE4">
        <w:rPr>
          <w:szCs w:val="28"/>
        </w:rPr>
        <w:t xml:space="preserve">. Первой была пущена в эксплуатацию «сухая» газоочистка третьей серии электролиза. Теперь в атмосферу выходят лишь углекислый газ и диоксид азота – вещества, содержащиеся в обычном воздухе. А фтор, применяемый в технологическом процессе, удерживается специальными фильтрами </w:t>
      </w:r>
      <w:proofErr w:type="gramStart"/>
      <w:r w:rsidRPr="002F4CE4">
        <w:rPr>
          <w:szCs w:val="28"/>
        </w:rPr>
        <w:t>и</w:t>
      </w:r>
      <w:proofErr w:type="gramEnd"/>
      <w:r w:rsidRPr="002F4CE4">
        <w:rPr>
          <w:szCs w:val="28"/>
        </w:rPr>
        <w:t xml:space="preserve"> затем снова поступает в производство. Благодаря этому, не только получен экологический эффект, но на заводе также сокращены расходы на покупку фтора.</w:t>
      </w:r>
    </w:p>
    <w:p w:rsidR="00817BD1" w:rsidRDefault="00817BD1" w:rsidP="00817BD1">
      <w:pPr>
        <w:autoSpaceDE w:val="0"/>
        <w:autoSpaceDN w:val="0"/>
        <w:adjustRightInd w:val="0"/>
        <w:ind w:firstLine="709"/>
        <w:jc w:val="both"/>
        <w:outlineLvl w:val="1"/>
        <w:rPr>
          <w:rFonts w:cs="Times New Roman"/>
          <w:szCs w:val="28"/>
        </w:rPr>
      </w:pPr>
      <w:r>
        <w:rPr>
          <w:rFonts w:cs="Times New Roman"/>
          <w:szCs w:val="28"/>
        </w:rPr>
        <w:t>По экологической программе предприятия к</w:t>
      </w:r>
      <w:r w:rsidRPr="003F7F02">
        <w:rPr>
          <w:rFonts w:cs="Times New Roman"/>
          <w:szCs w:val="28"/>
        </w:rPr>
        <w:t xml:space="preserve"> концу 2014 года над заводом не останется ни одной дымящей трубы. Более 700 замеров в течение года показали отсутствие превышения предельно допустимой концентрации. Плановая сумма инвестиций в экологическую модернизацию и природоохранные мероприятия на 2011-2016 годы - два миллиарда рублей.</w:t>
      </w:r>
      <w:r>
        <w:rPr>
          <w:rFonts w:cs="Times New Roman"/>
          <w:szCs w:val="28"/>
        </w:rPr>
        <w:t xml:space="preserve"> Планы по м</w:t>
      </w:r>
      <w:r w:rsidRPr="003F7F02">
        <w:rPr>
          <w:rFonts w:cs="Times New Roman"/>
          <w:szCs w:val="28"/>
        </w:rPr>
        <w:t>одернизаци</w:t>
      </w:r>
      <w:r>
        <w:rPr>
          <w:rFonts w:cs="Times New Roman"/>
          <w:szCs w:val="28"/>
        </w:rPr>
        <w:t>и коснутся</w:t>
      </w:r>
      <w:r w:rsidRPr="003F7F02">
        <w:rPr>
          <w:rFonts w:cs="Times New Roman"/>
          <w:szCs w:val="28"/>
        </w:rPr>
        <w:t xml:space="preserve"> не только экологического направления. В настоящее время на </w:t>
      </w:r>
      <w:proofErr w:type="spellStart"/>
      <w:r w:rsidRPr="003F7F02">
        <w:rPr>
          <w:rFonts w:cs="Times New Roman"/>
          <w:szCs w:val="28"/>
        </w:rPr>
        <w:t>ВгАЗе</w:t>
      </w:r>
      <w:proofErr w:type="spellEnd"/>
      <w:r w:rsidRPr="003F7F02">
        <w:rPr>
          <w:rFonts w:cs="Times New Roman"/>
          <w:szCs w:val="28"/>
        </w:rPr>
        <w:t xml:space="preserve"> начинается монтаж оборудования нового литейного комплекса, который позволит предприятию практически полностью перейти на выпуск продукции с добавленной стоимостью, а, значит, оставаться рентабельным в течение долгого времени</w:t>
      </w:r>
      <w:r w:rsidR="00B90E02">
        <w:rPr>
          <w:rFonts w:cs="Times New Roman"/>
          <w:szCs w:val="28"/>
        </w:rPr>
        <w:t>.</w:t>
      </w:r>
    </w:p>
    <w:p w:rsidR="00817BD1" w:rsidRPr="000C156E" w:rsidRDefault="00B90E02" w:rsidP="00817BD1">
      <w:pPr>
        <w:ind w:firstLine="709"/>
        <w:jc w:val="both"/>
        <w:rPr>
          <w:rFonts w:eastAsia="Times New Roman" w:cs="Times New Roman"/>
          <w:szCs w:val="28"/>
          <w:lang w:eastAsia="ru-RU"/>
        </w:rPr>
      </w:pPr>
      <w:r w:rsidRPr="00B90E02">
        <w:t xml:space="preserve">Волгоградский алюминиевый завод, входящий в </w:t>
      </w:r>
      <w:proofErr w:type="gramStart"/>
      <w:r w:rsidRPr="00B90E02">
        <w:t>ОК</w:t>
      </w:r>
      <w:proofErr w:type="gramEnd"/>
      <w:r w:rsidRPr="00B90E02">
        <w:t xml:space="preserve"> РУСАЛ, в 2012 год</w:t>
      </w:r>
      <w:r>
        <w:t>у</w:t>
      </w:r>
      <w:r w:rsidRPr="00B90E02">
        <w:t xml:space="preserve"> произвел и реализовал 168 тыс. тонн товарного алюминия</w:t>
      </w:r>
      <w:r>
        <w:t xml:space="preserve">.   </w:t>
      </w:r>
      <w:r w:rsidR="00817BD1" w:rsidRPr="000C156E">
        <w:rPr>
          <w:rFonts w:eastAsia="Times New Roman" w:cs="Times New Roman"/>
          <w:szCs w:val="28"/>
          <w:lang w:eastAsia="ru-RU"/>
        </w:rPr>
        <w:t xml:space="preserve">В настоящее время объем выпуска продукции с высокой добавленной стоимостью составляет около </w:t>
      </w:r>
      <w:r w:rsidRPr="00B90E02">
        <w:t xml:space="preserve">34,8% </w:t>
      </w:r>
      <w:r w:rsidR="00817BD1" w:rsidRPr="000C156E">
        <w:rPr>
          <w:rFonts w:eastAsia="Times New Roman" w:cs="Times New Roman"/>
          <w:szCs w:val="28"/>
          <w:lang w:eastAsia="ru-RU"/>
        </w:rPr>
        <w:t xml:space="preserve"> от объема производимого товарного алюминия</w:t>
      </w:r>
      <w:r>
        <w:rPr>
          <w:rFonts w:eastAsia="Times New Roman" w:cs="Times New Roman"/>
          <w:szCs w:val="28"/>
          <w:lang w:eastAsia="ru-RU"/>
        </w:rPr>
        <w:t xml:space="preserve"> </w:t>
      </w:r>
      <w:r w:rsidRPr="00B90E02">
        <w:t xml:space="preserve">(в </w:t>
      </w:r>
      <w:proofErr w:type="spellStart"/>
      <w:r w:rsidRPr="00B90E02">
        <w:t>т.ч</w:t>
      </w:r>
      <w:proofErr w:type="spellEnd"/>
      <w:r w:rsidRPr="00B90E02">
        <w:t xml:space="preserve">. алюминиевые сплавы), что превысило прошлогодние показатели (29,7% ) 8,5 </w:t>
      </w:r>
      <w:proofErr w:type="spellStart"/>
      <w:r w:rsidRPr="00B90E02">
        <w:t>тыс</w:t>
      </w:r>
      <w:proofErr w:type="gramStart"/>
      <w:r w:rsidRPr="00B90E02">
        <w:t>.т</w:t>
      </w:r>
      <w:proofErr w:type="gramEnd"/>
      <w:r w:rsidRPr="00B90E02">
        <w:t>онн</w:t>
      </w:r>
      <w:proofErr w:type="spellEnd"/>
      <w:r w:rsidRPr="00B90E02">
        <w:t>.</w:t>
      </w:r>
      <w:r w:rsidR="00817BD1" w:rsidRPr="000C156E">
        <w:rPr>
          <w:rFonts w:eastAsia="Times New Roman" w:cs="Times New Roman"/>
          <w:szCs w:val="28"/>
          <w:lang w:eastAsia="ru-RU"/>
        </w:rPr>
        <w:t xml:space="preserve"> К 2014 году завод намерен довести долю ПДС до 100%. </w:t>
      </w:r>
    </w:p>
    <w:p w:rsidR="00B90E02" w:rsidRPr="00B90E02" w:rsidRDefault="00B90E02" w:rsidP="00B90E02">
      <w:pPr>
        <w:ind w:firstLine="709"/>
        <w:jc w:val="both"/>
      </w:pPr>
      <w:r w:rsidRPr="00B90E02">
        <w:t>Увеличение выпуска сплавов является результатом реализации 3-х летней программы повышения эффективности литейного производства. К 2014 году завод намерен довести долю ПДС до 100%.</w:t>
      </w:r>
    </w:p>
    <w:p w:rsidR="00B90E02" w:rsidRPr="00B90E02" w:rsidRDefault="00B90E02" w:rsidP="00B90E02">
      <w:pPr>
        <w:ind w:firstLine="709"/>
        <w:jc w:val="both"/>
      </w:pPr>
      <w:r w:rsidRPr="00B90E02">
        <w:t>На сегодняшний день численность персонала, с учетом вошедшего в состав завода предприятия порошковой металлургии, - свыше 1600 чел.</w:t>
      </w:r>
      <w:r>
        <w:t xml:space="preserve">  </w:t>
      </w:r>
      <w:r w:rsidRPr="00B90E02">
        <w:t xml:space="preserve">Средняя заработная плата по году составила 36 365 руб. </w:t>
      </w:r>
    </w:p>
    <w:p w:rsidR="00863618" w:rsidRDefault="00863618" w:rsidP="003C0108">
      <w:pPr>
        <w:shd w:val="clear" w:color="auto" w:fill="FFFFFF"/>
        <w:ind w:firstLine="709"/>
        <w:jc w:val="both"/>
        <w:rPr>
          <w:rFonts w:eastAsia="Times New Roman"/>
          <w:szCs w:val="28"/>
        </w:rPr>
      </w:pPr>
    </w:p>
    <w:p w:rsidR="00B90E02" w:rsidRDefault="00B90E02" w:rsidP="003C0108">
      <w:pPr>
        <w:shd w:val="clear" w:color="auto" w:fill="FFFFFF"/>
        <w:ind w:firstLine="709"/>
        <w:jc w:val="both"/>
        <w:rPr>
          <w:rFonts w:eastAsia="Times New Roman"/>
          <w:szCs w:val="28"/>
        </w:rPr>
      </w:pPr>
    </w:p>
    <w:p w:rsidR="00863618" w:rsidRPr="009408DD" w:rsidRDefault="00863618" w:rsidP="00863618">
      <w:pPr>
        <w:autoSpaceDE w:val="0"/>
        <w:autoSpaceDN w:val="0"/>
        <w:adjustRightInd w:val="0"/>
        <w:ind w:firstLine="709"/>
        <w:jc w:val="both"/>
        <w:outlineLvl w:val="1"/>
        <w:rPr>
          <w:szCs w:val="28"/>
        </w:rPr>
      </w:pPr>
      <w:r w:rsidRPr="009408DD">
        <w:rPr>
          <w:b/>
          <w:szCs w:val="28"/>
        </w:rPr>
        <w:lastRenderedPageBreak/>
        <w:t>Химическая промышленность</w:t>
      </w:r>
      <w:r w:rsidRPr="009408DD">
        <w:rPr>
          <w:szCs w:val="28"/>
        </w:rPr>
        <w:t xml:space="preserve"> Волгограда </w:t>
      </w:r>
      <w:proofErr w:type="gramStart"/>
      <w:r w:rsidRPr="009408DD">
        <w:rPr>
          <w:szCs w:val="28"/>
        </w:rPr>
        <w:t>занимает около 6% в обрабатывающих отраслях и представлена</w:t>
      </w:r>
      <w:proofErr w:type="gramEnd"/>
      <w:r w:rsidRPr="009408DD">
        <w:rPr>
          <w:szCs w:val="28"/>
        </w:rPr>
        <w:t xml:space="preserve"> такими крупными предприятиями, как </w:t>
      </w:r>
      <w:r>
        <w:rPr>
          <w:szCs w:val="28"/>
        </w:rPr>
        <w:t>В</w:t>
      </w:r>
      <w:r w:rsidRPr="009408DD">
        <w:rPr>
          <w:szCs w:val="28"/>
        </w:rPr>
        <w:t>ОАО «Химпром», ОАО «Каустик», Волгоградский филиал ООО «</w:t>
      </w:r>
      <w:proofErr w:type="spellStart"/>
      <w:r w:rsidRPr="009408DD">
        <w:rPr>
          <w:szCs w:val="28"/>
        </w:rPr>
        <w:t>Омсктехуглерод</w:t>
      </w:r>
      <w:proofErr w:type="spellEnd"/>
      <w:r w:rsidRPr="009408DD">
        <w:rPr>
          <w:szCs w:val="28"/>
        </w:rPr>
        <w:t xml:space="preserve">», ОАО «Волгоградский кислородный завод» и ряд других. </w:t>
      </w:r>
      <w:r w:rsidRPr="00560534">
        <w:rPr>
          <w:szCs w:val="28"/>
        </w:rPr>
        <w:t>Два предприятия</w:t>
      </w:r>
      <w:r>
        <w:rPr>
          <w:szCs w:val="28"/>
        </w:rPr>
        <w:t xml:space="preserve"> </w:t>
      </w:r>
      <w:r w:rsidRPr="009408DD">
        <w:rPr>
          <w:szCs w:val="28"/>
        </w:rPr>
        <w:t>ОАО «Химпром»</w:t>
      </w:r>
      <w:r>
        <w:rPr>
          <w:szCs w:val="28"/>
        </w:rPr>
        <w:t xml:space="preserve"> и</w:t>
      </w:r>
      <w:r w:rsidRPr="009408DD">
        <w:rPr>
          <w:szCs w:val="28"/>
        </w:rPr>
        <w:t xml:space="preserve"> ОАО «Каустик» </w:t>
      </w:r>
      <w:r w:rsidRPr="00560534">
        <w:rPr>
          <w:szCs w:val="28"/>
        </w:rPr>
        <w:t xml:space="preserve"> формируют </w:t>
      </w:r>
      <w:r>
        <w:rPr>
          <w:szCs w:val="28"/>
        </w:rPr>
        <w:t>три четверти</w:t>
      </w:r>
      <w:r w:rsidRPr="00560534">
        <w:rPr>
          <w:szCs w:val="28"/>
        </w:rPr>
        <w:t xml:space="preserve"> объема продукции, производимой </w:t>
      </w:r>
      <w:r>
        <w:rPr>
          <w:szCs w:val="28"/>
        </w:rPr>
        <w:t>химической</w:t>
      </w:r>
      <w:r w:rsidRPr="00560534">
        <w:rPr>
          <w:szCs w:val="28"/>
        </w:rPr>
        <w:t xml:space="preserve"> отраслью </w:t>
      </w:r>
      <w:r>
        <w:rPr>
          <w:szCs w:val="28"/>
        </w:rPr>
        <w:t>города</w:t>
      </w:r>
      <w:r w:rsidRPr="00560534">
        <w:rPr>
          <w:szCs w:val="28"/>
        </w:rPr>
        <w:t xml:space="preserve">. </w:t>
      </w:r>
      <w:r w:rsidRPr="009408DD">
        <w:rPr>
          <w:szCs w:val="28"/>
        </w:rPr>
        <w:t>В отрасли работает более 10 тыс. чел</w:t>
      </w:r>
      <w:r>
        <w:rPr>
          <w:szCs w:val="28"/>
        </w:rPr>
        <w:t>овек</w:t>
      </w:r>
      <w:r w:rsidRPr="009408DD">
        <w:rPr>
          <w:szCs w:val="28"/>
        </w:rPr>
        <w:t>.  Средняя заработная плата составляет 2</w:t>
      </w:r>
      <w:r>
        <w:rPr>
          <w:szCs w:val="28"/>
        </w:rPr>
        <w:t>1239 руб.</w:t>
      </w:r>
    </w:p>
    <w:p w:rsidR="00863618" w:rsidRPr="00863618" w:rsidRDefault="00863618" w:rsidP="00863618">
      <w:pPr>
        <w:autoSpaceDE w:val="0"/>
        <w:autoSpaceDN w:val="0"/>
        <w:adjustRightInd w:val="0"/>
        <w:ind w:firstLine="709"/>
        <w:jc w:val="both"/>
        <w:outlineLvl w:val="1"/>
        <w:rPr>
          <w:rFonts w:cs="Times New Roman"/>
          <w:szCs w:val="28"/>
        </w:rPr>
      </w:pPr>
      <w:r w:rsidRPr="00863618">
        <w:rPr>
          <w:rFonts w:cs="Times New Roman"/>
          <w:szCs w:val="28"/>
        </w:rPr>
        <w:t xml:space="preserve">В 2012 г. по сравнению с </w:t>
      </w:r>
      <w:r w:rsidRPr="00863618">
        <w:rPr>
          <w:rFonts w:cs="Times New Roman"/>
          <w:bCs/>
          <w:szCs w:val="28"/>
        </w:rPr>
        <w:t xml:space="preserve">уровнем предыдущего года </w:t>
      </w:r>
      <w:r w:rsidRPr="00863618">
        <w:rPr>
          <w:rFonts w:cs="Times New Roman"/>
          <w:szCs w:val="28"/>
        </w:rPr>
        <w:t>наблюдается снижение производства гидроксида натрия (соды каустической) на 0,8%, пластмасс в первичных формах - на 4,0, карбида кальция - на 5,0, моющих средств - на 7,9, материалов лакокрасочных и аналогичных для нанесения покрытий, красок и мастик полиграфических - на 9,0%.</w:t>
      </w:r>
    </w:p>
    <w:p w:rsidR="00863618" w:rsidRPr="00863618" w:rsidRDefault="00863618" w:rsidP="00863618">
      <w:pPr>
        <w:autoSpaceDE w:val="0"/>
        <w:autoSpaceDN w:val="0"/>
        <w:adjustRightInd w:val="0"/>
        <w:ind w:firstLine="709"/>
        <w:jc w:val="both"/>
        <w:outlineLvl w:val="1"/>
        <w:rPr>
          <w:rFonts w:cs="Times New Roman"/>
          <w:szCs w:val="28"/>
        </w:rPr>
      </w:pPr>
      <w:r w:rsidRPr="00863618">
        <w:rPr>
          <w:rFonts w:cs="Times New Roman"/>
          <w:szCs w:val="28"/>
        </w:rPr>
        <w:t>К уровню 2011 г. возрос выпуск гербицидов (в физическом весе) на 42,6%, технического углерода (саж и прочих форм дисперсного углерода, не включенных в другие группировки) - на 17,7%.</w:t>
      </w:r>
    </w:p>
    <w:p w:rsidR="002A1456" w:rsidRPr="00C77CAB" w:rsidRDefault="002A1456" w:rsidP="002A1456">
      <w:pPr>
        <w:autoSpaceDE w:val="0"/>
        <w:autoSpaceDN w:val="0"/>
        <w:adjustRightInd w:val="0"/>
        <w:ind w:firstLine="709"/>
        <w:jc w:val="both"/>
        <w:outlineLvl w:val="1"/>
        <w:rPr>
          <w:rFonts w:cs="Times New Roman"/>
          <w:szCs w:val="28"/>
        </w:rPr>
      </w:pPr>
    </w:p>
    <w:p w:rsidR="002A1456" w:rsidRPr="002D6E5E" w:rsidRDefault="002A1456" w:rsidP="002A1456">
      <w:pPr>
        <w:ind w:firstLine="567"/>
        <w:jc w:val="both"/>
        <w:rPr>
          <w:rFonts w:cs="Times New Roman"/>
          <w:szCs w:val="28"/>
        </w:rPr>
      </w:pPr>
      <w:r w:rsidRPr="00DC5C74">
        <w:rPr>
          <w:szCs w:val="28"/>
        </w:rPr>
        <w:t xml:space="preserve">ОАО «Химпром» является одним из крупнейших производителей химии промышленного и бытового назначения. Ее номенклатура насчитывает 120 наименований (сода каустическая, карбид кальция, полихлорвиниловая смола, хлорная известь, жидкий хлор, </w:t>
      </w:r>
      <w:proofErr w:type="spellStart"/>
      <w:r w:rsidRPr="00DC5C74">
        <w:rPr>
          <w:szCs w:val="28"/>
        </w:rPr>
        <w:t>метиленхлорид</w:t>
      </w:r>
      <w:proofErr w:type="spellEnd"/>
      <w:r w:rsidRPr="00DC5C74">
        <w:rPr>
          <w:szCs w:val="28"/>
        </w:rPr>
        <w:t xml:space="preserve">, хлороформ, хлорат натрия, </w:t>
      </w:r>
      <w:proofErr w:type="spellStart"/>
      <w:r w:rsidRPr="00DC5C74">
        <w:rPr>
          <w:szCs w:val="28"/>
        </w:rPr>
        <w:t>трихлорэтилен</w:t>
      </w:r>
      <w:proofErr w:type="spellEnd"/>
      <w:r w:rsidRPr="002D6E5E">
        <w:rPr>
          <w:rFonts w:cs="Times New Roman"/>
          <w:szCs w:val="28"/>
        </w:rPr>
        <w:t>, химические средства защиты растений, синтетические моющие средства и др.). По некоторым позициям продуктовой линейки, завод занимает более чем 50%-</w:t>
      </w:r>
      <w:proofErr w:type="spellStart"/>
      <w:r w:rsidRPr="002D6E5E">
        <w:rPr>
          <w:rFonts w:cs="Times New Roman"/>
          <w:szCs w:val="28"/>
        </w:rPr>
        <w:t>ную</w:t>
      </w:r>
      <w:proofErr w:type="spellEnd"/>
      <w:r w:rsidRPr="002D6E5E">
        <w:rPr>
          <w:rFonts w:cs="Times New Roman"/>
          <w:szCs w:val="28"/>
        </w:rPr>
        <w:t xml:space="preserve"> долю отечественного рынка,  а такую продукцию, как, например, ПВХ </w:t>
      </w:r>
      <w:proofErr w:type="gramStart"/>
      <w:r w:rsidRPr="002D6E5E">
        <w:rPr>
          <w:rFonts w:cs="Times New Roman"/>
          <w:szCs w:val="28"/>
        </w:rPr>
        <w:t>эмульсионное</w:t>
      </w:r>
      <w:proofErr w:type="gramEnd"/>
      <w:r w:rsidRPr="002D6E5E">
        <w:rPr>
          <w:rFonts w:cs="Times New Roman"/>
          <w:szCs w:val="28"/>
        </w:rPr>
        <w:t>, карбид кальция, известь хлорную в нашей стране больше не выпускает никто.</w:t>
      </w:r>
    </w:p>
    <w:p w:rsidR="002A1456" w:rsidRPr="00DC5C74" w:rsidRDefault="002A1456" w:rsidP="002A1456">
      <w:pPr>
        <w:autoSpaceDE w:val="0"/>
        <w:autoSpaceDN w:val="0"/>
        <w:adjustRightInd w:val="0"/>
        <w:ind w:firstLine="709"/>
        <w:jc w:val="both"/>
        <w:outlineLvl w:val="1"/>
        <w:rPr>
          <w:szCs w:val="28"/>
        </w:rPr>
      </w:pPr>
      <w:r w:rsidRPr="00DC5C74">
        <w:rPr>
          <w:szCs w:val="28"/>
        </w:rPr>
        <w:t>В настоящее время на предприятии разработана концепция вывода ОАО «Химпром» на безубыточную работу, для реализации которой предполагается привлечение беспроцентного займа.</w:t>
      </w:r>
    </w:p>
    <w:p w:rsidR="002A1456" w:rsidRPr="00DC5C74" w:rsidRDefault="002A1456" w:rsidP="002A1456">
      <w:pPr>
        <w:ind w:firstLine="709"/>
        <w:jc w:val="both"/>
        <w:rPr>
          <w:rFonts w:eastAsia="Times New Roman" w:cs="Times New Roman"/>
          <w:color w:val="2B2824"/>
          <w:szCs w:val="28"/>
          <w:lang w:eastAsia="ru-RU"/>
        </w:rPr>
      </w:pPr>
      <w:r w:rsidRPr="00DC5C74">
        <w:rPr>
          <w:rFonts w:eastAsia="Times New Roman" w:cs="Times New Roman"/>
          <w:bCs/>
          <w:color w:val="2B2824"/>
          <w:szCs w:val="28"/>
          <w:lang w:eastAsia="ru-RU"/>
        </w:rPr>
        <w:t xml:space="preserve">Начиная с весны 2012 года ВОАО «Химпром» практически ежемесячно увеличивало производство и реализацию </w:t>
      </w:r>
      <w:proofErr w:type="spellStart"/>
      <w:r w:rsidRPr="00DC5C74">
        <w:rPr>
          <w:rFonts w:eastAsia="Times New Roman" w:cs="Times New Roman"/>
          <w:bCs/>
          <w:color w:val="2B2824"/>
          <w:szCs w:val="28"/>
          <w:lang w:eastAsia="ru-RU"/>
        </w:rPr>
        <w:t>хлорпарафинов</w:t>
      </w:r>
      <w:proofErr w:type="spellEnd"/>
      <w:r w:rsidRPr="00DC5C74">
        <w:rPr>
          <w:rFonts w:eastAsia="Times New Roman" w:cs="Times New Roman"/>
          <w:bCs/>
          <w:color w:val="2B2824"/>
          <w:szCs w:val="28"/>
          <w:lang w:eastAsia="ru-RU"/>
        </w:rPr>
        <w:t xml:space="preserve"> (ХП-470), превзойдя </w:t>
      </w:r>
      <w:r>
        <w:rPr>
          <w:rFonts w:eastAsia="Times New Roman" w:cs="Times New Roman"/>
          <w:bCs/>
          <w:color w:val="2B2824"/>
          <w:szCs w:val="28"/>
          <w:lang w:eastAsia="ru-RU"/>
        </w:rPr>
        <w:t>с</w:t>
      </w:r>
      <w:r w:rsidRPr="00DC5C74">
        <w:rPr>
          <w:rFonts w:eastAsia="Times New Roman" w:cs="Times New Roman"/>
          <w:bCs/>
          <w:color w:val="2B2824"/>
          <w:szCs w:val="28"/>
          <w:lang w:eastAsia="ru-RU"/>
        </w:rPr>
        <w:t xml:space="preserve"> июн</w:t>
      </w:r>
      <w:r>
        <w:rPr>
          <w:rFonts w:eastAsia="Times New Roman" w:cs="Times New Roman"/>
          <w:bCs/>
          <w:color w:val="2B2824"/>
          <w:szCs w:val="28"/>
          <w:lang w:eastAsia="ru-RU"/>
        </w:rPr>
        <w:t>я</w:t>
      </w:r>
      <w:r w:rsidRPr="00DC5C74">
        <w:rPr>
          <w:rFonts w:eastAsia="Times New Roman" w:cs="Times New Roman"/>
          <w:bCs/>
          <w:color w:val="2B2824"/>
          <w:szCs w:val="28"/>
          <w:lang w:eastAsia="ru-RU"/>
        </w:rPr>
        <w:t xml:space="preserve"> показатель в 400 тонн в месяц. </w:t>
      </w:r>
    </w:p>
    <w:p w:rsidR="002A1456" w:rsidRPr="00DC5C74" w:rsidRDefault="002A1456" w:rsidP="002A1456">
      <w:pPr>
        <w:ind w:firstLine="709"/>
        <w:jc w:val="both"/>
        <w:rPr>
          <w:rFonts w:eastAsia="Times New Roman" w:cs="Times New Roman"/>
          <w:color w:val="2B2824"/>
          <w:szCs w:val="28"/>
          <w:lang w:eastAsia="ru-RU"/>
        </w:rPr>
      </w:pPr>
      <w:r w:rsidRPr="00DC5C74">
        <w:rPr>
          <w:rFonts w:eastAsia="Times New Roman" w:cs="Times New Roman"/>
          <w:color w:val="2B2824"/>
          <w:szCs w:val="28"/>
          <w:lang w:eastAsia="ru-RU"/>
        </w:rPr>
        <w:t xml:space="preserve">В настоящее время </w:t>
      </w:r>
      <w:r>
        <w:rPr>
          <w:rFonts w:eastAsia="Times New Roman" w:cs="Times New Roman"/>
          <w:color w:val="2B2824"/>
          <w:szCs w:val="28"/>
          <w:lang w:eastAsia="ru-RU"/>
        </w:rPr>
        <w:t xml:space="preserve">увеличивается </w:t>
      </w:r>
      <w:r w:rsidRPr="00DC5C74">
        <w:rPr>
          <w:rFonts w:eastAsia="Times New Roman" w:cs="Times New Roman"/>
          <w:color w:val="2B2824"/>
          <w:szCs w:val="28"/>
          <w:lang w:eastAsia="ru-RU"/>
        </w:rPr>
        <w:t>производ</w:t>
      </w:r>
      <w:r>
        <w:rPr>
          <w:rFonts w:eastAsia="Times New Roman" w:cs="Times New Roman"/>
          <w:color w:val="2B2824"/>
          <w:szCs w:val="28"/>
          <w:lang w:eastAsia="ru-RU"/>
        </w:rPr>
        <w:t xml:space="preserve">ство </w:t>
      </w:r>
      <w:r w:rsidRPr="00DC5C74">
        <w:rPr>
          <w:rFonts w:eastAsia="Times New Roman" w:cs="Times New Roman"/>
          <w:color w:val="2B2824"/>
          <w:szCs w:val="28"/>
          <w:lang w:eastAsia="ru-RU"/>
        </w:rPr>
        <w:t xml:space="preserve"> полимерных материалов, обладающих хорошими характеристиками в плане высокой термостойкости, </w:t>
      </w:r>
      <w:proofErr w:type="spellStart"/>
      <w:r w:rsidRPr="00DC5C74">
        <w:rPr>
          <w:rFonts w:eastAsia="Times New Roman" w:cs="Times New Roman"/>
          <w:color w:val="2B2824"/>
          <w:szCs w:val="28"/>
          <w:lang w:eastAsia="ru-RU"/>
        </w:rPr>
        <w:t>ударопрочности</w:t>
      </w:r>
      <w:proofErr w:type="spellEnd"/>
      <w:r w:rsidRPr="00DC5C74">
        <w:rPr>
          <w:rFonts w:eastAsia="Times New Roman" w:cs="Times New Roman"/>
          <w:color w:val="2B2824"/>
          <w:szCs w:val="28"/>
          <w:lang w:eastAsia="ru-RU"/>
        </w:rPr>
        <w:t xml:space="preserve"> и т.д. Это достигается путем использования в составе полимерных композиций дополнительных веществ, придающих готовому продукту эти свойства. Примером таких веществ являются </w:t>
      </w:r>
      <w:proofErr w:type="spellStart"/>
      <w:r w:rsidRPr="00DC5C74">
        <w:rPr>
          <w:rFonts w:eastAsia="Times New Roman" w:cs="Times New Roman"/>
          <w:color w:val="2B2824"/>
          <w:szCs w:val="28"/>
          <w:lang w:eastAsia="ru-RU"/>
        </w:rPr>
        <w:t>хлорпарафины</w:t>
      </w:r>
      <w:proofErr w:type="spellEnd"/>
      <w:r w:rsidRPr="00DC5C74">
        <w:rPr>
          <w:rFonts w:eastAsia="Times New Roman" w:cs="Times New Roman"/>
          <w:color w:val="2B2824"/>
          <w:szCs w:val="28"/>
          <w:lang w:eastAsia="ru-RU"/>
        </w:rPr>
        <w:t>.</w:t>
      </w:r>
    </w:p>
    <w:p w:rsidR="002A1456" w:rsidRDefault="002A1456" w:rsidP="002A1456">
      <w:pPr>
        <w:ind w:firstLine="709"/>
        <w:jc w:val="both"/>
        <w:rPr>
          <w:rFonts w:eastAsia="Times New Roman" w:cs="Times New Roman"/>
          <w:color w:val="2B2824"/>
          <w:szCs w:val="28"/>
          <w:lang w:eastAsia="ru-RU"/>
        </w:rPr>
      </w:pPr>
      <w:r w:rsidRPr="00DC5C74">
        <w:rPr>
          <w:rFonts w:eastAsia="Times New Roman" w:cs="Times New Roman"/>
          <w:color w:val="2B2824"/>
          <w:szCs w:val="28"/>
          <w:lang w:eastAsia="ru-RU"/>
        </w:rPr>
        <w:t xml:space="preserve">ВОАО «Химпром» является одним из немногих в России производителей </w:t>
      </w:r>
      <w:proofErr w:type="spellStart"/>
      <w:r w:rsidRPr="00DC5C74">
        <w:rPr>
          <w:rFonts w:eastAsia="Times New Roman" w:cs="Times New Roman"/>
          <w:color w:val="2B2824"/>
          <w:szCs w:val="28"/>
          <w:lang w:eastAsia="ru-RU"/>
        </w:rPr>
        <w:t>хлорпарафинов</w:t>
      </w:r>
      <w:proofErr w:type="spellEnd"/>
      <w:r w:rsidRPr="00DC5C74">
        <w:rPr>
          <w:rFonts w:eastAsia="Times New Roman" w:cs="Times New Roman"/>
          <w:color w:val="2B2824"/>
          <w:szCs w:val="28"/>
          <w:lang w:eastAsia="ru-RU"/>
        </w:rPr>
        <w:t xml:space="preserve"> (всего четыре предприятия), и в последние месяцы предприятие ведет активную политику в области реализации данного продукта.</w:t>
      </w:r>
    </w:p>
    <w:p w:rsidR="002A1456" w:rsidRDefault="002A1456" w:rsidP="002A1456">
      <w:pPr>
        <w:ind w:firstLine="709"/>
        <w:jc w:val="both"/>
        <w:rPr>
          <w:rFonts w:eastAsia="Times New Roman" w:cs="Times New Roman"/>
          <w:color w:val="2B2824"/>
          <w:szCs w:val="28"/>
          <w:lang w:eastAsia="ru-RU"/>
        </w:rPr>
      </w:pPr>
      <w:proofErr w:type="spellStart"/>
      <w:r w:rsidRPr="00DC5C74">
        <w:rPr>
          <w:rFonts w:eastAsia="Times New Roman" w:cs="Times New Roman"/>
          <w:color w:val="2B2824"/>
          <w:szCs w:val="28"/>
          <w:lang w:eastAsia="ru-RU"/>
        </w:rPr>
        <w:t>Хлорпарафины</w:t>
      </w:r>
      <w:proofErr w:type="spellEnd"/>
      <w:r w:rsidRPr="00DC5C74">
        <w:rPr>
          <w:rFonts w:eastAsia="Times New Roman" w:cs="Times New Roman"/>
          <w:color w:val="2B2824"/>
          <w:szCs w:val="28"/>
          <w:lang w:eastAsia="ru-RU"/>
        </w:rPr>
        <w:t xml:space="preserve"> используются в производстве пластизолей и паст ПВХ, в качестве пластификатора эмульсионной смолы; в качестве жидкого наполнителя для удешевления себестоимости продукта; в качестве вторичных пластификаторов ПВХ композиций, поливинилхлорида, при производстве кабельных пластикатов; при производстве кровельных материалов (для производства мягкой черепицы); при производстве красок: (ЭД эмали, акриловые краски, алкидные краски, дорожные краски, автоэмали, силикатные эмали).</w:t>
      </w:r>
    </w:p>
    <w:p w:rsidR="002A1456" w:rsidRPr="00EE0EF8" w:rsidRDefault="002A1456" w:rsidP="002A1456">
      <w:pPr>
        <w:ind w:firstLine="709"/>
        <w:jc w:val="both"/>
        <w:rPr>
          <w:rFonts w:eastAsia="Times New Roman" w:cs="Times New Roman"/>
          <w:color w:val="2B2824"/>
          <w:szCs w:val="28"/>
          <w:lang w:eastAsia="ru-RU"/>
        </w:rPr>
      </w:pPr>
      <w:r w:rsidRPr="00EE0EF8">
        <w:rPr>
          <w:rFonts w:eastAsia="Times New Roman" w:cs="Times New Roman"/>
          <w:bCs/>
          <w:color w:val="2B2824"/>
          <w:szCs w:val="28"/>
          <w:lang w:eastAsia="ru-RU"/>
        </w:rPr>
        <w:lastRenderedPageBreak/>
        <w:t xml:space="preserve">В настоящее время около 15-20% всей производимой ВОАО «Химпром» продукции идет на экспорт. В основном поставки ведутся в страны Юго-Восточной Азии, Латинской Америки, Ближнего Востока. Ключевыми </w:t>
      </w:r>
      <w:proofErr w:type="spellStart"/>
      <w:r w:rsidRPr="00EE0EF8">
        <w:rPr>
          <w:rFonts w:eastAsia="Times New Roman" w:cs="Times New Roman"/>
          <w:bCs/>
          <w:color w:val="2B2824"/>
          <w:szCs w:val="28"/>
          <w:lang w:eastAsia="ru-RU"/>
        </w:rPr>
        <w:t>экспортоориентированными</w:t>
      </w:r>
      <w:proofErr w:type="spellEnd"/>
      <w:r w:rsidRPr="00EE0EF8">
        <w:rPr>
          <w:rFonts w:eastAsia="Times New Roman" w:cs="Times New Roman"/>
          <w:bCs/>
          <w:color w:val="2B2824"/>
          <w:szCs w:val="28"/>
          <w:lang w:eastAsia="ru-RU"/>
        </w:rPr>
        <w:t xml:space="preserve"> товарами являются </w:t>
      </w:r>
      <w:proofErr w:type="spellStart"/>
      <w:r w:rsidRPr="00EE0EF8">
        <w:rPr>
          <w:rFonts w:eastAsia="Times New Roman" w:cs="Times New Roman"/>
          <w:bCs/>
          <w:color w:val="2B2824"/>
          <w:szCs w:val="28"/>
          <w:lang w:eastAsia="ru-RU"/>
        </w:rPr>
        <w:t>ме</w:t>
      </w:r>
      <w:r>
        <w:rPr>
          <w:rFonts w:eastAsia="Times New Roman" w:cs="Times New Roman"/>
          <w:bCs/>
          <w:color w:val="2B2824"/>
          <w:szCs w:val="28"/>
          <w:lang w:eastAsia="ru-RU"/>
        </w:rPr>
        <w:t>тиленхлорид</w:t>
      </w:r>
      <w:proofErr w:type="spellEnd"/>
      <w:r>
        <w:rPr>
          <w:rFonts w:eastAsia="Times New Roman" w:cs="Times New Roman"/>
          <w:bCs/>
          <w:color w:val="2B2824"/>
          <w:szCs w:val="28"/>
          <w:lang w:eastAsia="ru-RU"/>
        </w:rPr>
        <w:t xml:space="preserve"> и </w:t>
      </w:r>
      <w:proofErr w:type="spellStart"/>
      <w:r>
        <w:rPr>
          <w:rFonts w:eastAsia="Times New Roman" w:cs="Times New Roman"/>
          <w:bCs/>
          <w:color w:val="2B2824"/>
          <w:szCs w:val="28"/>
          <w:lang w:eastAsia="ru-RU"/>
        </w:rPr>
        <w:t>трихлорэтилен</w:t>
      </w:r>
      <w:proofErr w:type="spellEnd"/>
      <w:r>
        <w:rPr>
          <w:rFonts w:eastAsia="Times New Roman" w:cs="Times New Roman"/>
          <w:bCs/>
          <w:color w:val="2B2824"/>
          <w:szCs w:val="28"/>
          <w:lang w:eastAsia="ru-RU"/>
        </w:rPr>
        <w:t>. Н</w:t>
      </w:r>
      <w:r w:rsidRPr="00EE0EF8">
        <w:rPr>
          <w:rFonts w:eastAsia="Times New Roman" w:cs="Times New Roman"/>
          <w:bCs/>
          <w:color w:val="2B2824"/>
          <w:szCs w:val="28"/>
          <w:lang w:eastAsia="ru-RU"/>
        </w:rPr>
        <w:t xml:space="preserve">а заводе недавно </w:t>
      </w:r>
      <w:r>
        <w:rPr>
          <w:rFonts w:eastAsia="Times New Roman" w:cs="Times New Roman"/>
          <w:bCs/>
          <w:color w:val="2B2824"/>
          <w:szCs w:val="28"/>
          <w:lang w:eastAsia="ru-RU"/>
        </w:rPr>
        <w:t xml:space="preserve">прошла </w:t>
      </w:r>
      <w:r w:rsidRPr="00EE0EF8">
        <w:rPr>
          <w:rFonts w:eastAsia="Times New Roman" w:cs="Times New Roman"/>
          <w:bCs/>
          <w:color w:val="2B2824"/>
          <w:szCs w:val="28"/>
          <w:lang w:eastAsia="ru-RU"/>
        </w:rPr>
        <w:t xml:space="preserve">презентация производства уникального для </w:t>
      </w:r>
      <w:r>
        <w:rPr>
          <w:rFonts w:eastAsia="Times New Roman" w:cs="Times New Roman"/>
          <w:bCs/>
          <w:color w:val="2B2824"/>
          <w:szCs w:val="28"/>
          <w:lang w:eastAsia="ru-RU"/>
        </w:rPr>
        <w:t xml:space="preserve">России </w:t>
      </w:r>
      <w:proofErr w:type="spellStart"/>
      <w:r>
        <w:rPr>
          <w:rFonts w:eastAsia="Times New Roman" w:cs="Times New Roman"/>
          <w:bCs/>
          <w:color w:val="2B2824"/>
          <w:szCs w:val="28"/>
          <w:lang w:eastAsia="ru-RU"/>
        </w:rPr>
        <w:t>перхлорэтилена</w:t>
      </w:r>
      <w:proofErr w:type="spellEnd"/>
      <w:r w:rsidRPr="00EE0EF8">
        <w:rPr>
          <w:rFonts w:eastAsia="Times New Roman" w:cs="Times New Roman"/>
          <w:bCs/>
          <w:color w:val="2B2824"/>
          <w:szCs w:val="28"/>
          <w:lang w:eastAsia="ru-RU"/>
        </w:rPr>
        <w:t>.</w:t>
      </w:r>
    </w:p>
    <w:p w:rsidR="002A1456" w:rsidRPr="00EE0EF8" w:rsidRDefault="002A1456" w:rsidP="002A1456">
      <w:pPr>
        <w:ind w:firstLine="709"/>
        <w:jc w:val="both"/>
        <w:rPr>
          <w:rFonts w:eastAsia="Times New Roman" w:cs="Times New Roman"/>
          <w:color w:val="2B2824"/>
          <w:szCs w:val="28"/>
          <w:lang w:eastAsia="ru-RU"/>
        </w:rPr>
      </w:pPr>
      <w:r w:rsidRPr="00EE0EF8">
        <w:rPr>
          <w:rFonts w:eastAsia="Times New Roman" w:cs="Times New Roman"/>
          <w:color w:val="2B2824"/>
          <w:szCs w:val="28"/>
          <w:lang w:eastAsia="ru-RU"/>
        </w:rPr>
        <w:t xml:space="preserve">После </w:t>
      </w:r>
      <w:r>
        <w:rPr>
          <w:rFonts w:eastAsia="Times New Roman" w:cs="Times New Roman"/>
          <w:color w:val="2B2824"/>
          <w:szCs w:val="28"/>
          <w:lang w:eastAsia="ru-RU"/>
        </w:rPr>
        <w:t>размещения</w:t>
      </w:r>
      <w:r w:rsidRPr="00EE0EF8">
        <w:rPr>
          <w:rFonts w:eastAsia="Times New Roman" w:cs="Times New Roman"/>
          <w:color w:val="2B2824"/>
          <w:szCs w:val="28"/>
          <w:lang w:eastAsia="ru-RU"/>
        </w:rPr>
        <w:t xml:space="preserve"> информации о запуске производства </w:t>
      </w:r>
      <w:proofErr w:type="spellStart"/>
      <w:r w:rsidRPr="00EE0EF8">
        <w:rPr>
          <w:rFonts w:eastAsia="Times New Roman" w:cs="Times New Roman"/>
          <w:color w:val="2B2824"/>
          <w:szCs w:val="28"/>
          <w:lang w:eastAsia="ru-RU"/>
        </w:rPr>
        <w:t>перхлорэтилена</w:t>
      </w:r>
      <w:proofErr w:type="spellEnd"/>
      <w:r w:rsidRPr="00EE0EF8">
        <w:rPr>
          <w:rFonts w:eastAsia="Times New Roman" w:cs="Times New Roman"/>
          <w:color w:val="2B2824"/>
          <w:szCs w:val="28"/>
          <w:lang w:eastAsia="ru-RU"/>
        </w:rPr>
        <w:t xml:space="preserve"> в отраслевые СМИ, об этом узнали зарубежные партнеры, </w:t>
      </w:r>
      <w:r>
        <w:rPr>
          <w:rFonts w:eastAsia="Times New Roman" w:cs="Times New Roman"/>
          <w:color w:val="2B2824"/>
          <w:szCs w:val="28"/>
          <w:lang w:eastAsia="ru-RU"/>
        </w:rPr>
        <w:t>были получены</w:t>
      </w:r>
      <w:r w:rsidRPr="00EE0EF8">
        <w:rPr>
          <w:rFonts w:eastAsia="Times New Roman" w:cs="Times New Roman"/>
          <w:color w:val="2B2824"/>
          <w:szCs w:val="28"/>
          <w:lang w:eastAsia="ru-RU"/>
        </w:rPr>
        <w:t xml:space="preserve"> первые запросы от потребителей, желающих поработать с «Химпромом» по реализации этого продукта на экспорт. География в потребности </w:t>
      </w:r>
      <w:proofErr w:type="spellStart"/>
      <w:r w:rsidRPr="00EE0EF8">
        <w:rPr>
          <w:rFonts w:eastAsia="Times New Roman" w:cs="Times New Roman"/>
          <w:color w:val="2B2824"/>
          <w:szCs w:val="28"/>
          <w:lang w:eastAsia="ru-RU"/>
        </w:rPr>
        <w:t>перхлорэтилена</w:t>
      </w:r>
      <w:proofErr w:type="spellEnd"/>
      <w:r w:rsidRPr="00EE0EF8">
        <w:rPr>
          <w:rFonts w:eastAsia="Times New Roman" w:cs="Times New Roman"/>
          <w:color w:val="2B2824"/>
          <w:szCs w:val="28"/>
          <w:lang w:eastAsia="ru-RU"/>
        </w:rPr>
        <w:t xml:space="preserve"> по первым запросам: США, Египет, Бразилия, но есть уверенность, что перечень стран будет значительно больше.</w:t>
      </w:r>
    </w:p>
    <w:p w:rsidR="002A1456" w:rsidRDefault="002A1456" w:rsidP="002A1456">
      <w:pPr>
        <w:ind w:firstLine="709"/>
        <w:jc w:val="both"/>
        <w:rPr>
          <w:rFonts w:eastAsia="Times New Roman" w:cs="Times New Roman"/>
          <w:color w:val="2B2824"/>
          <w:szCs w:val="28"/>
          <w:lang w:eastAsia="ru-RU"/>
        </w:rPr>
      </w:pPr>
      <w:r w:rsidRPr="00EE0EF8">
        <w:rPr>
          <w:rFonts w:eastAsia="Times New Roman" w:cs="Times New Roman"/>
          <w:color w:val="2B2824"/>
          <w:szCs w:val="28"/>
          <w:lang w:eastAsia="ru-RU"/>
        </w:rPr>
        <w:t xml:space="preserve">В 2011 году на ВОАО «Химпром» был разработан проект по переработке смеси </w:t>
      </w:r>
      <w:proofErr w:type="spellStart"/>
      <w:r w:rsidRPr="00EE0EF8">
        <w:rPr>
          <w:rFonts w:eastAsia="Times New Roman" w:cs="Times New Roman"/>
          <w:color w:val="2B2824"/>
          <w:szCs w:val="28"/>
          <w:lang w:eastAsia="ru-RU"/>
        </w:rPr>
        <w:t>хлоруглеводородов</w:t>
      </w:r>
      <w:proofErr w:type="spellEnd"/>
      <w:r>
        <w:rPr>
          <w:rFonts w:eastAsia="Times New Roman" w:cs="Times New Roman"/>
          <w:color w:val="2B2824"/>
          <w:szCs w:val="28"/>
          <w:lang w:eastAsia="ru-RU"/>
        </w:rPr>
        <w:t xml:space="preserve"> с выделением </w:t>
      </w:r>
      <w:proofErr w:type="spellStart"/>
      <w:r>
        <w:rPr>
          <w:rFonts w:eastAsia="Times New Roman" w:cs="Times New Roman"/>
          <w:color w:val="2B2824"/>
          <w:szCs w:val="28"/>
          <w:lang w:eastAsia="ru-RU"/>
        </w:rPr>
        <w:t>перхлорэтилена</w:t>
      </w:r>
      <w:proofErr w:type="spellEnd"/>
      <w:r>
        <w:rPr>
          <w:rFonts w:eastAsia="Times New Roman" w:cs="Times New Roman"/>
          <w:color w:val="2B2824"/>
          <w:szCs w:val="28"/>
          <w:lang w:eastAsia="ru-RU"/>
        </w:rPr>
        <w:t>. В</w:t>
      </w:r>
      <w:r w:rsidRPr="00EE0EF8">
        <w:rPr>
          <w:rFonts w:eastAsia="Times New Roman" w:cs="Times New Roman"/>
          <w:color w:val="2B2824"/>
          <w:szCs w:val="28"/>
          <w:lang w:eastAsia="ru-RU"/>
        </w:rPr>
        <w:t xml:space="preserve"> 2012 год</w:t>
      </w:r>
      <w:r>
        <w:rPr>
          <w:rFonts w:eastAsia="Times New Roman" w:cs="Times New Roman"/>
          <w:color w:val="2B2824"/>
          <w:szCs w:val="28"/>
          <w:lang w:eastAsia="ru-RU"/>
        </w:rPr>
        <w:t>у</w:t>
      </w:r>
      <w:r w:rsidRPr="00EE0EF8">
        <w:rPr>
          <w:rFonts w:eastAsia="Times New Roman" w:cs="Times New Roman"/>
          <w:color w:val="2B2824"/>
          <w:szCs w:val="28"/>
          <w:lang w:eastAsia="ru-RU"/>
        </w:rPr>
        <w:t xml:space="preserve"> проект был приведен в действие. По мнению разработчиков, это </w:t>
      </w:r>
      <w:proofErr w:type="gramStart"/>
      <w:r w:rsidRPr="00EE0EF8">
        <w:rPr>
          <w:rFonts w:eastAsia="Times New Roman" w:cs="Times New Roman"/>
          <w:color w:val="2B2824"/>
          <w:szCs w:val="28"/>
          <w:lang w:eastAsia="ru-RU"/>
        </w:rPr>
        <w:t>позволит снизить количество отходов производств за счет переработки шламов и привлечет</w:t>
      </w:r>
      <w:proofErr w:type="gramEnd"/>
      <w:r w:rsidRPr="00EE0EF8">
        <w:rPr>
          <w:rFonts w:eastAsia="Times New Roman" w:cs="Times New Roman"/>
          <w:color w:val="2B2824"/>
          <w:szCs w:val="28"/>
          <w:lang w:eastAsia="ru-RU"/>
        </w:rPr>
        <w:t xml:space="preserve"> на предприятие дополнительную прибыль за минимум затрат.</w:t>
      </w:r>
    </w:p>
    <w:p w:rsidR="002A1456" w:rsidRDefault="002A1456" w:rsidP="002A1456">
      <w:pPr>
        <w:autoSpaceDE w:val="0"/>
        <w:autoSpaceDN w:val="0"/>
        <w:adjustRightInd w:val="0"/>
        <w:ind w:firstLine="709"/>
        <w:jc w:val="both"/>
        <w:outlineLvl w:val="1"/>
        <w:rPr>
          <w:szCs w:val="28"/>
        </w:rPr>
      </w:pPr>
      <w:r w:rsidRPr="003E0F44">
        <w:rPr>
          <w:szCs w:val="28"/>
        </w:rPr>
        <w:t>К мероприятиям, планируемым ОАО «Химпром» в долгосрочной перспективе, относятся строительство производства поликристаллического кремния с дальнейшей перспективой строительства производства фотоэлектрических панелей; строительство производства ацетилена из природного газа с закрытием карбидного метода; создание установки утилизации коксовой пыли с получением брикетов и др.</w:t>
      </w:r>
    </w:p>
    <w:p w:rsidR="002A1456" w:rsidRPr="00C435E8" w:rsidRDefault="002A1456" w:rsidP="002A1456">
      <w:pPr>
        <w:ind w:firstLine="567"/>
        <w:jc w:val="both"/>
        <w:rPr>
          <w:szCs w:val="24"/>
        </w:rPr>
      </w:pPr>
      <w:r>
        <w:rPr>
          <w:szCs w:val="24"/>
        </w:rPr>
        <w:t>С</w:t>
      </w:r>
      <w:r w:rsidRPr="00C435E8">
        <w:rPr>
          <w:szCs w:val="24"/>
        </w:rPr>
        <w:t>егодня ВОАО «Химпром» является единственным в России предприятием, выпускающим карбид кальция.</w:t>
      </w:r>
      <w:r>
        <w:rPr>
          <w:szCs w:val="24"/>
        </w:rPr>
        <w:t xml:space="preserve"> </w:t>
      </w:r>
      <w:r w:rsidRPr="00C435E8">
        <w:rPr>
          <w:szCs w:val="24"/>
        </w:rPr>
        <w:t>Данная продукция специфичн</w:t>
      </w:r>
      <w:r>
        <w:rPr>
          <w:szCs w:val="24"/>
        </w:rPr>
        <w:t>ая</w:t>
      </w:r>
      <w:r w:rsidRPr="00C435E8">
        <w:rPr>
          <w:szCs w:val="24"/>
        </w:rPr>
        <w:t xml:space="preserve"> в плане ее использования. Основными ее потребителями являются металлургические комбинаты. </w:t>
      </w:r>
      <w:r>
        <w:rPr>
          <w:szCs w:val="24"/>
        </w:rPr>
        <w:t>Ранее о</w:t>
      </w:r>
      <w:r w:rsidRPr="00C435E8">
        <w:rPr>
          <w:szCs w:val="24"/>
        </w:rPr>
        <w:t xml:space="preserve">тгрузка карбида мелкой фракции </w:t>
      </w:r>
      <w:r>
        <w:rPr>
          <w:szCs w:val="24"/>
        </w:rPr>
        <w:t xml:space="preserve">осуществлялась в таре потребителя в </w:t>
      </w:r>
      <w:r w:rsidRPr="00C435E8">
        <w:rPr>
          <w:szCs w:val="24"/>
        </w:rPr>
        <w:t>20 литровые барабаны.</w:t>
      </w:r>
      <w:r>
        <w:rPr>
          <w:szCs w:val="24"/>
        </w:rPr>
        <w:t xml:space="preserve"> С 2011</w:t>
      </w:r>
      <w:r w:rsidRPr="00C6701C">
        <w:rPr>
          <w:szCs w:val="24"/>
        </w:rPr>
        <w:t xml:space="preserve"> года </w:t>
      </w:r>
      <w:r>
        <w:rPr>
          <w:szCs w:val="24"/>
        </w:rPr>
        <w:t>Химпром начал</w:t>
      </w:r>
      <w:r w:rsidRPr="00C6701C">
        <w:rPr>
          <w:szCs w:val="24"/>
        </w:rPr>
        <w:t xml:space="preserve"> фасов</w:t>
      </w:r>
      <w:r>
        <w:rPr>
          <w:szCs w:val="24"/>
        </w:rPr>
        <w:t>ать</w:t>
      </w:r>
      <w:r w:rsidRPr="00C6701C">
        <w:rPr>
          <w:szCs w:val="24"/>
        </w:rPr>
        <w:t xml:space="preserve"> кар</w:t>
      </w:r>
      <w:r>
        <w:rPr>
          <w:szCs w:val="24"/>
        </w:rPr>
        <w:t>бид</w:t>
      </w:r>
      <w:r w:rsidRPr="00C6701C">
        <w:rPr>
          <w:szCs w:val="24"/>
        </w:rPr>
        <w:t xml:space="preserve"> кальция в 100-литровые барабаны непосредственно на заводе-изготовителе для последующей транспортировки как на условиях </w:t>
      </w:r>
      <w:proofErr w:type="gramStart"/>
      <w:r w:rsidRPr="00C6701C">
        <w:rPr>
          <w:szCs w:val="24"/>
        </w:rPr>
        <w:t>с</w:t>
      </w:r>
      <w:proofErr w:type="gramEnd"/>
      <w:r w:rsidRPr="00C6701C">
        <w:rPr>
          <w:szCs w:val="24"/>
        </w:rPr>
        <w:t xml:space="preserve">/в так и в  железнодорожных вагонах. Спустя год можно </w:t>
      </w:r>
      <w:r>
        <w:rPr>
          <w:szCs w:val="24"/>
        </w:rPr>
        <w:t>сказать с уверенностью, что</w:t>
      </w:r>
      <w:r w:rsidRPr="00C435E8">
        <w:rPr>
          <w:szCs w:val="24"/>
        </w:rPr>
        <w:t xml:space="preserve"> ВОАО «Химпром» имеет сегодня все возможности для расширения рынков сбыта карбида кальция и успешной конкуренции с зарубежными производителями данной продукции.</w:t>
      </w:r>
    </w:p>
    <w:p w:rsidR="002A1456" w:rsidRDefault="002A1456" w:rsidP="002A1456">
      <w:pPr>
        <w:ind w:firstLine="709"/>
        <w:jc w:val="both"/>
        <w:rPr>
          <w:rFonts w:cs="Times New Roman"/>
          <w:color w:val="000000"/>
          <w:szCs w:val="28"/>
        </w:rPr>
      </w:pPr>
      <w:r w:rsidRPr="00537D1C">
        <w:rPr>
          <w:rFonts w:cs="Times New Roman"/>
          <w:color w:val="000000"/>
          <w:szCs w:val="28"/>
        </w:rPr>
        <w:t xml:space="preserve">ВОАО «Химпром» </w:t>
      </w:r>
      <w:r>
        <w:rPr>
          <w:rFonts w:cs="Times New Roman"/>
          <w:color w:val="000000"/>
          <w:szCs w:val="28"/>
        </w:rPr>
        <w:t>в настоящее время взяло с</w:t>
      </w:r>
      <w:r w:rsidRPr="00537D1C">
        <w:rPr>
          <w:rFonts w:cs="Times New Roman"/>
          <w:color w:val="000000"/>
          <w:szCs w:val="28"/>
        </w:rPr>
        <w:t>тратеги</w:t>
      </w:r>
      <w:r>
        <w:rPr>
          <w:rFonts w:cs="Times New Roman"/>
          <w:color w:val="000000"/>
          <w:szCs w:val="28"/>
        </w:rPr>
        <w:t>ю, направленную</w:t>
      </w:r>
      <w:r w:rsidRPr="00537D1C">
        <w:rPr>
          <w:rFonts w:cs="Times New Roman"/>
          <w:color w:val="000000"/>
          <w:szCs w:val="28"/>
        </w:rPr>
        <w:t xml:space="preserve"> на «зеленую» экономику, связанную с безотходным производством, со снижением потребления водных ресурсов и восстановлением природной среды. </w:t>
      </w:r>
    </w:p>
    <w:p w:rsidR="002A1456" w:rsidRDefault="002A1456" w:rsidP="002A1456">
      <w:pPr>
        <w:ind w:firstLine="709"/>
        <w:jc w:val="both"/>
        <w:rPr>
          <w:rFonts w:cs="Times New Roman"/>
          <w:color w:val="000000"/>
          <w:szCs w:val="28"/>
        </w:rPr>
      </w:pPr>
      <w:r>
        <w:rPr>
          <w:rFonts w:cs="Times New Roman"/>
          <w:color w:val="000000"/>
          <w:szCs w:val="28"/>
        </w:rPr>
        <w:t>О</w:t>
      </w:r>
      <w:r w:rsidRPr="00537D1C">
        <w:rPr>
          <w:rFonts w:cs="Times New Roman"/>
          <w:color w:val="000000"/>
          <w:szCs w:val="28"/>
        </w:rPr>
        <w:t>сновные направления экологической политики</w:t>
      </w:r>
      <w:r>
        <w:rPr>
          <w:rFonts w:cs="Times New Roman"/>
          <w:color w:val="000000"/>
          <w:szCs w:val="28"/>
        </w:rPr>
        <w:t xml:space="preserve"> предприятия</w:t>
      </w:r>
      <w:r w:rsidRPr="00537D1C">
        <w:rPr>
          <w:rFonts w:cs="Times New Roman"/>
          <w:color w:val="000000"/>
          <w:szCs w:val="28"/>
        </w:rPr>
        <w:t xml:space="preserve"> </w:t>
      </w:r>
      <w:r w:rsidRPr="00141DE2">
        <w:rPr>
          <w:rFonts w:cs="Times New Roman"/>
          <w:color w:val="000000"/>
          <w:szCs w:val="28"/>
        </w:rPr>
        <w:t>до 2015 года</w:t>
      </w:r>
      <w:r w:rsidRPr="00537D1C">
        <w:rPr>
          <w:rFonts w:cs="Times New Roman"/>
          <w:color w:val="000000"/>
          <w:szCs w:val="28"/>
        </w:rPr>
        <w:t xml:space="preserve"> связаны с включением ВОАО «Химпром» в Федеральную целевую программу (ФЦП) «Национальная химическая и биологическая безопасность». В данной программе отражены основные аспекты не только по переработке постоянно образующихся отходов на предприятии в востребованную продукцию, но и по обезвреживанию с последующим использованием накопленных ранее (в 40-70 года) отходов на </w:t>
      </w:r>
      <w:proofErr w:type="spellStart"/>
      <w:r w:rsidRPr="00537D1C">
        <w:rPr>
          <w:rFonts w:cs="Times New Roman"/>
          <w:color w:val="000000"/>
          <w:szCs w:val="28"/>
        </w:rPr>
        <w:t>шламохранилище</w:t>
      </w:r>
      <w:proofErr w:type="spellEnd"/>
      <w:r w:rsidRPr="00537D1C">
        <w:rPr>
          <w:rFonts w:cs="Times New Roman"/>
          <w:color w:val="000000"/>
          <w:szCs w:val="28"/>
        </w:rPr>
        <w:t xml:space="preserve"> «Белое море». Также в данную программу специалистами ВОАО «Химпром» своевременно было заложено строительство биологических очистных сооружений не только для завода, но и для Кировского района Волгограда.</w:t>
      </w:r>
    </w:p>
    <w:p w:rsidR="002A1456" w:rsidRPr="00CC7D6D" w:rsidRDefault="002A1456" w:rsidP="002A1456">
      <w:pPr>
        <w:ind w:firstLine="709"/>
        <w:jc w:val="both"/>
        <w:rPr>
          <w:rFonts w:cs="Times New Roman"/>
          <w:color w:val="2B2824"/>
          <w:szCs w:val="28"/>
        </w:rPr>
      </w:pPr>
      <w:r w:rsidRPr="00CC7D6D">
        <w:rPr>
          <w:rFonts w:cs="Times New Roman"/>
          <w:color w:val="2B2824"/>
          <w:szCs w:val="28"/>
        </w:rPr>
        <w:lastRenderedPageBreak/>
        <w:t xml:space="preserve">Окончанием первого этапа пилотного проекта «Эколого-гигиеническая оценка последствий сбросов опасных химических веществ на примере ВОАО «Химпром» станет 2013 год. В текущем году научно-исследовательскому институту гигиены, токсикологии и </w:t>
      </w:r>
      <w:proofErr w:type="spellStart"/>
      <w:r w:rsidRPr="00CC7D6D">
        <w:rPr>
          <w:rFonts w:cs="Times New Roman"/>
          <w:color w:val="2B2824"/>
          <w:szCs w:val="28"/>
        </w:rPr>
        <w:t>профпаталогии</w:t>
      </w:r>
      <w:proofErr w:type="spellEnd"/>
      <w:r w:rsidRPr="00CC7D6D">
        <w:rPr>
          <w:rFonts w:cs="Times New Roman"/>
          <w:color w:val="2B2824"/>
          <w:szCs w:val="28"/>
        </w:rPr>
        <w:t xml:space="preserve"> ФМБА России и аккредитованным лабораториям удалось выделить исходные данные для проектирования реконструкции технологии сбросов химического производства на предприятии.</w:t>
      </w:r>
    </w:p>
    <w:p w:rsidR="002A1456" w:rsidRPr="00537D1C" w:rsidRDefault="002A1456" w:rsidP="002A1456">
      <w:pPr>
        <w:ind w:firstLine="709"/>
        <w:jc w:val="both"/>
        <w:rPr>
          <w:rFonts w:cs="Times New Roman"/>
          <w:szCs w:val="28"/>
        </w:rPr>
      </w:pPr>
      <w:r>
        <w:rPr>
          <w:rFonts w:cs="Times New Roman"/>
          <w:color w:val="000000"/>
          <w:szCs w:val="28"/>
        </w:rPr>
        <w:t>К</w:t>
      </w:r>
      <w:r w:rsidRPr="00537D1C">
        <w:rPr>
          <w:rFonts w:cs="Times New Roman"/>
          <w:color w:val="000000"/>
          <w:szCs w:val="28"/>
        </w:rPr>
        <w:t xml:space="preserve">омплекс </w:t>
      </w:r>
      <w:r>
        <w:rPr>
          <w:rFonts w:cs="Times New Roman"/>
          <w:color w:val="000000"/>
          <w:szCs w:val="28"/>
        </w:rPr>
        <w:t xml:space="preserve">мер </w:t>
      </w:r>
      <w:r w:rsidRPr="00537D1C">
        <w:rPr>
          <w:rFonts w:cs="Times New Roman"/>
          <w:color w:val="000000"/>
          <w:szCs w:val="28"/>
        </w:rPr>
        <w:t>планируется реализовать преимущественно за счет средств самого предприятия, а целевые направления – такие, как ликвидация прошлого ущерба и строительство БОС, – за счет участия в ФЦП и получения средств из федерального бюджета.</w:t>
      </w:r>
    </w:p>
    <w:p w:rsidR="002A1456" w:rsidRPr="00CC7D6D" w:rsidRDefault="002A1456" w:rsidP="002A1456">
      <w:pPr>
        <w:ind w:firstLine="709"/>
        <w:jc w:val="both"/>
        <w:rPr>
          <w:rFonts w:cs="Times New Roman"/>
          <w:color w:val="000000"/>
          <w:szCs w:val="28"/>
        </w:rPr>
      </w:pPr>
      <w:r w:rsidRPr="00CC7D6D">
        <w:rPr>
          <w:rFonts w:cs="Times New Roman"/>
          <w:color w:val="2B2824"/>
          <w:szCs w:val="28"/>
        </w:rPr>
        <w:t>Следующий этап, включающий в себя предложения по развитию технологического процесса производства и внедрение их в жизнь в качестве конкретных мероприятий, будет включен в федеральную целевую программу «Национальная система химической и биологической безопасности Российской Федерации», рассчитанную до 2020 года, над которой Правительство работает уже сейчас.</w:t>
      </w:r>
    </w:p>
    <w:p w:rsidR="002A1456" w:rsidRDefault="002A1456" w:rsidP="00D540C4">
      <w:pPr>
        <w:autoSpaceDE w:val="0"/>
        <w:autoSpaceDN w:val="0"/>
        <w:adjustRightInd w:val="0"/>
        <w:ind w:firstLine="709"/>
        <w:jc w:val="both"/>
        <w:outlineLvl w:val="1"/>
        <w:rPr>
          <w:szCs w:val="28"/>
        </w:rPr>
      </w:pPr>
      <w:r>
        <w:rPr>
          <w:szCs w:val="28"/>
        </w:rPr>
        <w:t xml:space="preserve">В течение года на предприятия возникали </w:t>
      </w:r>
      <w:r w:rsidRPr="00B21A85">
        <w:rPr>
          <w:szCs w:val="28"/>
        </w:rPr>
        <w:t>проблем</w:t>
      </w:r>
      <w:r>
        <w:rPr>
          <w:szCs w:val="28"/>
        </w:rPr>
        <w:t>ы, в частности ситуация, сложившая</w:t>
      </w:r>
      <w:r w:rsidRPr="00B21A85">
        <w:rPr>
          <w:szCs w:val="28"/>
        </w:rPr>
        <w:t xml:space="preserve">ся в  апреле </w:t>
      </w:r>
      <w:r>
        <w:rPr>
          <w:szCs w:val="28"/>
        </w:rPr>
        <w:t>текущего</w:t>
      </w:r>
      <w:r w:rsidRPr="00B21A85">
        <w:rPr>
          <w:szCs w:val="28"/>
        </w:rPr>
        <w:t xml:space="preserve"> года, когда ООО «Лукойл Волгоградэнерго» неожиданно отказался от полноценной поставки пара на ВОАО «Химпром», поставив под угрозу существование крупнейшего стратегического предприятия региона. </w:t>
      </w:r>
      <w:proofErr w:type="gramStart"/>
      <w:r w:rsidRPr="00B21A85">
        <w:rPr>
          <w:szCs w:val="28"/>
        </w:rPr>
        <w:t xml:space="preserve">Плановый остановочный ремонт на </w:t>
      </w:r>
      <w:proofErr w:type="spellStart"/>
      <w:r w:rsidRPr="00B21A85">
        <w:rPr>
          <w:szCs w:val="28"/>
        </w:rPr>
        <w:t>ВолгоГРЭС</w:t>
      </w:r>
      <w:proofErr w:type="spellEnd"/>
      <w:r w:rsidRPr="00B21A85">
        <w:rPr>
          <w:szCs w:val="28"/>
        </w:rPr>
        <w:t>, поставлявшей пар для завода, собственником (ООО «Лукойл Волгоградэнерго») затянулся до неплановых масштабов в связи с образовавшейся за последний год задолженностью «Химпрома».</w:t>
      </w:r>
      <w:proofErr w:type="gramEnd"/>
      <w:r w:rsidRPr="00B21A85">
        <w:rPr>
          <w:szCs w:val="28"/>
        </w:rPr>
        <w:t xml:space="preserve"> Для «Химпрома» эта новость стала весьма тревожной неожиданностью - выплатить большую часть долга единовременно предприятие, находящееся в состоянии банкротства, просто не в силах. Вся производственная цепочка предприятия была в экстренном режиме пересмотрена, были внесены необходимые технологические коррективы, дабы максимально задержать момент полной остановки завода. Но совокупность предпринятых мер и действий дала результат: </w:t>
      </w:r>
      <w:r>
        <w:rPr>
          <w:szCs w:val="28"/>
        </w:rPr>
        <w:t>через неделю</w:t>
      </w:r>
      <w:r w:rsidRPr="00B21A85">
        <w:rPr>
          <w:szCs w:val="28"/>
        </w:rPr>
        <w:t xml:space="preserve"> поставки пара на ВОАО «Химпром» возобновились.</w:t>
      </w:r>
      <w:r w:rsidR="00710D48">
        <w:rPr>
          <w:szCs w:val="28"/>
        </w:rPr>
        <w:t xml:space="preserve"> </w:t>
      </w:r>
    </w:p>
    <w:p w:rsidR="00710D48" w:rsidRDefault="00710D48" w:rsidP="00D540C4">
      <w:pPr>
        <w:autoSpaceDE w:val="0"/>
        <w:autoSpaceDN w:val="0"/>
        <w:adjustRightInd w:val="0"/>
        <w:ind w:firstLine="709"/>
        <w:jc w:val="both"/>
        <w:outlineLvl w:val="1"/>
        <w:rPr>
          <w:szCs w:val="28"/>
        </w:rPr>
      </w:pPr>
      <w:r>
        <w:rPr>
          <w:rFonts w:cs="Times New Roman"/>
          <w:szCs w:val="28"/>
        </w:rPr>
        <w:t xml:space="preserve">В </w:t>
      </w:r>
      <w:r w:rsidRPr="00D57D63">
        <w:rPr>
          <w:rFonts w:cs="Times New Roman"/>
          <w:szCs w:val="28"/>
        </w:rPr>
        <w:t>ноябр</w:t>
      </w:r>
      <w:r>
        <w:rPr>
          <w:rFonts w:cs="Times New Roman"/>
          <w:szCs w:val="28"/>
        </w:rPr>
        <w:t>е</w:t>
      </w:r>
      <w:r w:rsidRPr="00D57D63">
        <w:rPr>
          <w:rFonts w:cs="Times New Roman"/>
          <w:szCs w:val="28"/>
        </w:rPr>
        <w:t xml:space="preserve"> 2012 года </w:t>
      </w:r>
      <w:r>
        <w:rPr>
          <w:rFonts w:cs="Times New Roman"/>
          <w:szCs w:val="28"/>
        </w:rPr>
        <w:t xml:space="preserve"> арбитражным судом Волгоградской области ВОАО «Химпром» </w:t>
      </w:r>
      <w:proofErr w:type="gramStart"/>
      <w:r>
        <w:rPr>
          <w:rFonts w:cs="Times New Roman"/>
          <w:szCs w:val="28"/>
        </w:rPr>
        <w:t>признан</w:t>
      </w:r>
      <w:proofErr w:type="gramEnd"/>
      <w:r>
        <w:rPr>
          <w:rFonts w:cs="Times New Roman"/>
          <w:szCs w:val="28"/>
        </w:rPr>
        <w:t xml:space="preserve"> банкротом, введено конкурсное производство</w:t>
      </w:r>
      <w:r>
        <w:rPr>
          <w:rFonts w:cs="Times New Roman"/>
          <w:szCs w:val="28"/>
        </w:rPr>
        <w:t xml:space="preserve">. </w:t>
      </w:r>
    </w:p>
    <w:p w:rsidR="00D540C4" w:rsidRPr="00D540C4" w:rsidRDefault="00D540C4" w:rsidP="00D540C4">
      <w:pPr>
        <w:ind w:firstLine="709"/>
        <w:jc w:val="both"/>
        <w:rPr>
          <w:rFonts w:cs="Times New Roman"/>
        </w:rPr>
      </w:pPr>
      <w:r w:rsidRPr="00D540C4">
        <w:rPr>
          <w:rFonts w:cs="Times New Roman"/>
        </w:rPr>
        <w:t xml:space="preserve">15 января </w:t>
      </w:r>
      <w:r>
        <w:rPr>
          <w:rFonts w:cs="Times New Roman"/>
        </w:rPr>
        <w:t xml:space="preserve">2013 года </w:t>
      </w:r>
      <w:r w:rsidRPr="00D540C4">
        <w:rPr>
          <w:rFonts w:cs="Times New Roman"/>
        </w:rPr>
        <w:t xml:space="preserve">на ВОАО «Химпром» прошло собрание кредиторов. Ключевой темой собрания стало определение кандидатуры конкурсного управляющего. Большинством голосов кредиторов конкурсным управляющим был выбран исполняющий до этого его обязанности Петрущенков Юрий Михайлович. </w:t>
      </w:r>
    </w:p>
    <w:p w:rsidR="00D540C4" w:rsidRPr="00D540C4" w:rsidRDefault="00D540C4" w:rsidP="00D540C4">
      <w:pPr>
        <w:ind w:firstLine="709"/>
        <w:jc w:val="both"/>
        <w:rPr>
          <w:rFonts w:cs="Times New Roman"/>
        </w:rPr>
      </w:pPr>
      <w:r>
        <w:rPr>
          <w:rFonts w:cs="Times New Roman"/>
        </w:rPr>
        <w:t>С</w:t>
      </w:r>
      <w:r w:rsidRPr="00D540C4">
        <w:rPr>
          <w:rFonts w:cs="Times New Roman"/>
        </w:rPr>
        <w:t xml:space="preserve"> декабря 2011 года Петрущенков Ю.М. являлся внешним управляющим ВОАО «Химпром», а с 19 ноября 2012 года, когда Арбитражным судом Волгоградской области на предприятии было введено конкурсное производство, он был назначен исполняющим обязанности конкурсного управляющего.</w:t>
      </w:r>
    </w:p>
    <w:p w:rsidR="00D540C4" w:rsidRPr="00D540C4" w:rsidRDefault="00D540C4" w:rsidP="00D540C4">
      <w:pPr>
        <w:ind w:firstLine="709"/>
        <w:jc w:val="both"/>
        <w:rPr>
          <w:rFonts w:cs="Times New Roman"/>
        </w:rPr>
      </w:pPr>
      <w:r w:rsidRPr="00D540C4">
        <w:rPr>
          <w:rFonts w:cs="Times New Roman"/>
        </w:rPr>
        <w:t xml:space="preserve">В соответствие с законом «О несостоятельности (банкротстве)» утверждение конкурсного управляющего должно осуществляться арбитражным судом по представлению конкурсных кредиторов. 17 января 2013 года Арбитражный суд Волгоградской области утвердил конкурсным управляющим </w:t>
      </w:r>
      <w:proofErr w:type="spellStart"/>
      <w:r w:rsidRPr="00D540C4">
        <w:rPr>
          <w:rFonts w:cs="Times New Roman"/>
        </w:rPr>
        <w:lastRenderedPageBreak/>
        <w:t>Петрущенкова</w:t>
      </w:r>
      <w:proofErr w:type="spellEnd"/>
      <w:r w:rsidRPr="00D540C4">
        <w:rPr>
          <w:rFonts w:cs="Times New Roman"/>
        </w:rPr>
        <w:t xml:space="preserve"> Ю.М., признав его кандидатуру полностью соответствующей требованиям, предусмотренным законодательством.</w:t>
      </w:r>
    </w:p>
    <w:p w:rsidR="002A1456" w:rsidRDefault="00710D48" w:rsidP="00D540C4">
      <w:pPr>
        <w:autoSpaceDE w:val="0"/>
        <w:autoSpaceDN w:val="0"/>
        <w:adjustRightInd w:val="0"/>
        <w:ind w:firstLine="709"/>
        <w:jc w:val="both"/>
        <w:outlineLvl w:val="1"/>
        <w:rPr>
          <w:rFonts w:cs="Times New Roman"/>
          <w:szCs w:val="28"/>
        </w:rPr>
      </w:pPr>
      <w:r>
        <w:rPr>
          <w:rFonts w:cs="Times New Roman"/>
          <w:szCs w:val="28"/>
        </w:rPr>
        <w:t xml:space="preserve">В </w:t>
      </w:r>
      <w:proofErr w:type="gramStart"/>
      <w:r>
        <w:rPr>
          <w:rFonts w:cs="Times New Roman"/>
          <w:szCs w:val="28"/>
        </w:rPr>
        <w:t>декабре</w:t>
      </w:r>
      <w:proofErr w:type="gramEnd"/>
      <w:r w:rsidRPr="00FD07A5">
        <w:rPr>
          <w:rFonts w:cs="Times New Roman"/>
          <w:szCs w:val="28"/>
        </w:rPr>
        <w:t xml:space="preserve">. ВОАО «Химпром» подал сведения </w:t>
      </w:r>
      <w:r w:rsidRPr="00710D48">
        <w:rPr>
          <w:rFonts w:cs="Times New Roman"/>
          <w:szCs w:val="28"/>
        </w:rPr>
        <w:t xml:space="preserve">о </w:t>
      </w:r>
      <w:r>
        <w:rPr>
          <w:rFonts w:cs="Times New Roman"/>
          <w:szCs w:val="28"/>
        </w:rPr>
        <w:t>массовом сокращении 4 </w:t>
      </w:r>
      <w:r w:rsidRPr="00710D48">
        <w:rPr>
          <w:rFonts w:cs="Times New Roman"/>
          <w:szCs w:val="28"/>
        </w:rPr>
        <w:t>877 работников с 19.03.2013 г. по 18.06.2013 г. в связи с несостоятельностью (банкротством).</w:t>
      </w:r>
      <w:r>
        <w:rPr>
          <w:rFonts w:cs="Times New Roman"/>
          <w:szCs w:val="28"/>
        </w:rPr>
        <w:t xml:space="preserve"> На</w:t>
      </w:r>
      <w:r w:rsidRPr="00FD07A5">
        <w:rPr>
          <w:rFonts w:cs="Times New Roman"/>
          <w:szCs w:val="28"/>
        </w:rPr>
        <w:t xml:space="preserve"> совещани</w:t>
      </w:r>
      <w:r>
        <w:rPr>
          <w:rFonts w:cs="Times New Roman"/>
          <w:szCs w:val="28"/>
        </w:rPr>
        <w:t>и</w:t>
      </w:r>
      <w:r w:rsidRPr="00FD07A5">
        <w:rPr>
          <w:rFonts w:cs="Times New Roman"/>
          <w:szCs w:val="28"/>
        </w:rPr>
        <w:t xml:space="preserve"> в </w:t>
      </w:r>
      <w:proofErr w:type="spellStart"/>
      <w:r w:rsidRPr="00FD07A5">
        <w:rPr>
          <w:rFonts w:cs="Times New Roman"/>
          <w:szCs w:val="28"/>
        </w:rPr>
        <w:t>Минпромторге</w:t>
      </w:r>
      <w:proofErr w:type="spellEnd"/>
      <w:r w:rsidRPr="00FD07A5">
        <w:rPr>
          <w:rFonts w:cs="Times New Roman"/>
          <w:szCs w:val="28"/>
        </w:rPr>
        <w:t xml:space="preserve"> от 30.11.2012 г. принято решение о недопустимости прекращения деятельности предприятия и о необходимости сохранения рабочего потенциала (рабочих мест). В настоящее время работодателем не определена дата возможного расторжения трудового договора с работниками, в связи с этим предоставление сведений о предстоящем сокращении работников ВОАО «Хи</w:t>
      </w:r>
      <w:r>
        <w:rPr>
          <w:rFonts w:cs="Times New Roman"/>
          <w:szCs w:val="28"/>
        </w:rPr>
        <w:t>мпром» считает преждевременным</w:t>
      </w:r>
      <w:r w:rsidRPr="00FD07A5">
        <w:rPr>
          <w:rFonts w:cs="Times New Roman"/>
          <w:szCs w:val="28"/>
        </w:rPr>
        <w:t>. Как только вышеуказанная дата будет определена, предприятие предоставит информацию в ГКУ ЦЗН г. Волгограда</w:t>
      </w:r>
    </w:p>
    <w:p w:rsidR="00710D48" w:rsidRDefault="00710D48" w:rsidP="00D540C4">
      <w:pPr>
        <w:autoSpaceDE w:val="0"/>
        <w:autoSpaceDN w:val="0"/>
        <w:adjustRightInd w:val="0"/>
        <w:ind w:firstLine="709"/>
        <w:jc w:val="both"/>
        <w:outlineLvl w:val="1"/>
        <w:rPr>
          <w:szCs w:val="28"/>
        </w:rPr>
      </w:pPr>
    </w:p>
    <w:p w:rsidR="002A1456" w:rsidRPr="001D6C3D" w:rsidRDefault="002A1456" w:rsidP="00D540C4">
      <w:pPr>
        <w:autoSpaceDE w:val="0"/>
        <w:autoSpaceDN w:val="0"/>
        <w:adjustRightInd w:val="0"/>
        <w:ind w:firstLine="709"/>
        <w:jc w:val="both"/>
        <w:outlineLvl w:val="1"/>
        <w:rPr>
          <w:szCs w:val="28"/>
        </w:rPr>
      </w:pPr>
      <w:r w:rsidRPr="001D6C3D">
        <w:rPr>
          <w:szCs w:val="28"/>
        </w:rPr>
        <w:t xml:space="preserve">ОАО «Каустик» - один из крупнейших в отрасли комплекс по выпуску химической продукции производственно-технического назначения, один из самых крупных производителей каустической соды и хлора. На предприятии уделяется существенное внимание </w:t>
      </w:r>
      <w:proofErr w:type="gramStart"/>
      <w:r w:rsidRPr="001D6C3D">
        <w:rPr>
          <w:szCs w:val="28"/>
        </w:rPr>
        <w:t>научно-техническому</w:t>
      </w:r>
      <w:proofErr w:type="gramEnd"/>
      <w:r w:rsidRPr="001D6C3D">
        <w:rPr>
          <w:szCs w:val="28"/>
        </w:rPr>
        <w:t xml:space="preserve"> развитию производства: проводятся исследования в области совершенствования действующего производственного процесса, разработка технологии производства новых видов продукции. Стратегическим направлением развития площадки ОАО «Каустик» до 2012 года является концепция создания многопрофильного химического технопарка, которая предполагает создание нефтехимического комплекса и комплексную переработку </w:t>
      </w:r>
      <w:proofErr w:type="spellStart"/>
      <w:r w:rsidRPr="001D6C3D">
        <w:rPr>
          <w:szCs w:val="28"/>
        </w:rPr>
        <w:t>бишофита</w:t>
      </w:r>
      <w:proofErr w:type="spellEnd"/>
      <w:r w:rsidRPr="001D6C3D">
        <w:rPr>
          <w:szCs w:val="28"/>
        </w:rPr>
        <w:t xml:space="preserve"> </w:t>
      </w:r>
      <w:proofErr w:type="spellStart"/>
      <w:r w:rsidRPr="001D6C3D">
        <w:rPr>
          <w:szCs w:val="28"/>
        </w:rPr>
        <w:t>Светлоярского</w:t>
      </w:r>
      <w:proofErr w:type="spellEnd"/>
      <w:r w:rsidRPr="001D6C3D">
        <w:rPr>
          <w:szCs w:val="28"/>
        </w:rPr>
        <w:t xml:space="preserve"> месторождения.</w:t>
      </w:r>
    </w:p>
    <w:p w:rsidR="002A1456" w:rsidRPr="00760A56" w:rsidRDefault="002A1456" w:rsidP="00D540C4">
      <w:pPr>
        <w:ind w:firstLine="709"/>
        <w:jc w:val="both"/>
        <w:rPr>
          <w:rFonts w:eastAsia="Times New Roman" w:cs="Times New Roman"/>
          <w:color w:val="333333"/>
          <w:szCs w:val="28"/>
          <w:lang w:eastAsia="ru-RU"/>
        </w:rPr>
      </w:pPr>
      <w:r>
        <w:rPr>
          <w:rFonts w:eastAsia="Times New Roman" w:cs="Times New Roman"/>
          <w:color w:val="333333"/>
          <w:szCs w:val="28"/>
          <w:lang w:eastAsia="ru-RU"/>
        </w:rPr>
        <w:t>В 2012 году с</w:t>
      </w:r>
      <w:r w:rsidRPr="00760A56">
        <w:rPr>
          <w:rFonts w:eastAsia="Times New Roman" w:cs="Times New Roman"/>
          <w:color w:val="333333"/>
          <w:szCs w:val="28"/>
          <w:lang w:eastAsia="ru-RU"/>
        </w:rPr>
        <w:t xml:space="preserve"> целью повышения эффективности управления единым технологическим комплексом производств каустической соды, хлора и поливинилхлорида</w:t>
      </w:r>
      <w:r>
        <w:rPr>
          <w:rFonts w:eastAsia="Times New Roman" w:cs="Times New Roman"/>
          <w:color w:val="333333"/>
          <w:szCs w:val="28"/>
          <w:lang w:eastAsia="ru-RU"/>
        </w:rPr>
        <w:t xml:space="preserve"> </w:t>
      </w:r>
      <w:r>
        <w:t xml:space="preserve">ПВХ-пластикатов, </w:t>
      </w:r>
      <w:r w:rsidRPr="00760A56">
        <w:rPr>
          <w:rFonts w:eastAsia="Times New Roman" w:cs="Times New Roman"/>
          <w:color w:val="333333"/>
          <w:szCs w:val="28"/>
          <w:lang w:eastAsia="ru-RU"/>
        </w:rPr>
        <w:t xml:space="preserve">размещенных на базе волгоградской </w:t>
      </w:r>
      <w:proofErr w:type="spellStart"/>
      <w:r w:rsidRPr="00760A56">
        <w:rPr>
          <w:rFonts w:eastAsia="Times New Roman" w:cs="Times New Roman"/>
          <w:color w:val="333333"/>
          <w:szCs w:val="28"/>
          <w:lang w:eastAsia="ru-RU"/>
        </w:rPr>
        <w:t>промплощадки</w:t>
      </w:r>
      <w:proofErr w:type="spellEnd"/>
      <w:r w:rsidRPr="00760A56">
        <w:rPr>
          <w:rFonts w:eastAsia="Times New Roman" w:cs="Times New Roman"/>
          <w:color w:val="333333"/>
          <w:szCs w:val="28"/>
          <w:lang w:eastAsia="ru-RU"/>
        </w:rPr>
        <w:t xml:space="preserve"> Группы компаний «НИКОХИМ», прекращена деятельность ОАО «</w:t>
      </w:r>
      <w:proofErr w:type="spellStart"/>
      <w:r w:rsidRPr="00760A56">
        <w:rPr>
          <w:rFonts w:eastAsia="Times New Roman" w:cs="Times New Roman"/>
          <w:color w:val="333333"/>
          <w:szCs w:val="28"/>
          <w:lang w:eastAsia="ru-RU"/>
        </w:rPr>
        <w:t>Пласткард</w:t>
      </w:r>
      <w:proofErr w:type="spellEnd"/>
      <w:r w:rsidRPr="00760A56">
        <w:rPr>
          <w:rFonts w:eastAsia="Times New Roman" w:cs="Times New Roman"/>
          <w:color w:val="333333"/>
          <w:szCs w:val="28"/>
          <w:lang w:eastAsia="ru-RU"/>
        </w:rPr>
        <w:t xml:space="preserve">» </w:t>
      </w:r>
      <w:r>
        <w:rPr>
          <w:rFonts w:eastAsia="Times New Roman" w:cs="Times New Roman"/>
          <w:color w:val="333333"/>
          <w:szCs w:val="28"/>
          <w:lang w:eastAsia="ru-RU"/>
        </w:rPr>
        <w:t xml:space="preserve">и </w:t>
      </w:r>
      <w:r>
        <w:t>ОАО «</w:t>
      </w:r>
      <w:proofErr w:type="spellStart"/>
      <w:r>
        <w:t>Пласткаб</w:t>
      </w:r>
      <w:proofErr w:type="spellEnd"/>
      <w:r>
        <w:t>»</w:t>
      </w:r>
      <w:r w:rsidRPr="00760A56">
        <w:rPr>
          <w:rFonts w:eastAsia="Times New Roman" w:cs="Times New Roman"/>
          <w:color w:val="333333"/>
          <w:szCs w:val="28"/>
          <w:lang w:eastAsia="ru-RU"/>
        </w:rPr>
        <w:t xml:space="preserve"> </w:t>
      </w:r>
      <w:r>
        <w:rPr>
          <w:rFonts w:eastAsia="Times New Roman" w:cs="Times New Roman"/>
          <w:color w:val="333333"/>
          <w:szCs w:val="28"/>
          <w:lang w:eastAsia="ru-RU"/>
        </w:rPr>
        <w:t>как юридических</w:t>
      </w:r>
      <w:r w:rsidRPr="00760A56">
        <w:rPr>
          <w:rFonts w:eastAsia="Times New Roman" w:cs="Times New Roman"/>
          <w:color w:val="333333"/>
          <w:szCs w:val="28"/>
          <w:lang w:eastAsia="ru-RU"/>
        </w:rPr>
        <w:t xml:space="preserve"> лиц путем реорганизации в форме присоединения к ОАО «Каустик».</w:t>
      </w:r>
    </w:p>
    <w:p w:rsidR="002A1456" w:rsidRPr="00760A56" w:rsidRDefault="002A1456" w:rsidP="00D540C4">
      <w:pPr>
        <w:ind w:firstLine="709"/>
        <w:jc w:val="both"/>
        <w:rPr>
          <w:rFonts w:eastAsia="Times New Roman" w:cs="Times New Roman"/>
          <w:color w:val="333333"/>
          <w:szCs w:val="28"/>
          <w:lang w:eastAsia="ru-RU"/>
        </w:rPr>
      </w:pPr>
      <w:r w:rsidRPr="00760A56">
        <w:rPr>
          <w:rFonts w:eastAsia="Times New Roman" w:cs="Times New Roman"/>
          <w:color w:val="333333"/>
          <w:szCs w:val="28"/>
          <w:lang w:eastAsia="ru-RU"/>
        </w:rPr>
        <w:t xml:space="preserve">Как в мировой, так и в российской практике производства каустической соды, хлора и поливинилхлорида, ввиду их технологической взаимосвязи, размещаются на одной промышленной площадке, и представляют собой единый </w:t>
      </w:r>
      <w:proofErr w:type="spellStart"/>
      <w:r w:rsidRPr="00760A56">
        <w:rPr>
          <w:rFonts w:eastAsia="Times New Roman" w:cs="Times New Roman"/>
          <w:color w:val="333333"/>
          <w:szCs w:val="28"/>
          <w:lang w:eastAsia="ru-RU"/>
        </w:rPr>
        <w:t>имущественно</w:t>
      </w:r>
      <w:proofErr w:type="spellEnd"/>
      <w:r w:rsidRPr="00760A56">
        <w:rPr>
          <w:rFonts w:eastAsia="Times New Roman" w:cs="Times New Roman"/>
          <w:color w:val="333333"/>
          <w:szCs w:val="28"/>
          <w:lang w:eastAsia="ru-RU"/>
        </w:rPr>
        <w:t>-производственный комплекс, а соответственно и одно юридическое лицо.</w:t>
      </w:r>
    </w:p>
    <w:p w:rsidR="002A1456" w:rsidRPr="00760A56" w:rsidRDefault="002A1456" w:rsidP="00D540C4">
      <w:pPr>
        <w:ind w:firstLine="709"/>
        <w:jc w:val="both"/>
        <w:rPr>
          <w:rFonts w:eastAsia="Times New Roman" w:cs="Times New Roman"/>
          <w:color w:val="333333"/>
          <w:szCs w:val="28"/>
          <w:lang w:eastAsia="ru-RU"/>
        </w:rPr>
      </w:pPr>
      <w:proofErr w:type="gramStart"/>
      <w:r w:rsidRPr="00760A56">
        <w:rPr>
          <w:rFonts w:eastAsia="Times New Roman" w:cs="Times New Roman"/>
          <w:color w:val="333333"/>
          <w:szCs w:val="28"/>
          <w:lang w:eastAsia="ru-RU"/>
        </w:rPr>
        <w:t xml:space="preserve">Помимо снижения производственных рисков, </w:t>
      </w:r>
      <w:r>
        <w:rPr>
          <w:rFonts w:eastAsia="Times New Roman" w:cs="Times New Roman"/>
          <w:color w:val="333333"/>
          <w:szCs w:val="28"/>
          <w:lang w:eastAsia="ru-RU"/>
        </w:rPr>
        <w:t>снижения</w:t>
      </w:r>
      <w:r w:rsidRPr="00760A56">
        <w:rPr>
          <w:rFonts w:eastAsia="Times New Roman" w:cs="Times New Roman"/>
          <w:color w:val="333333"/>
          <w:szCs w:val="28"/>
          <w:lang w:eastAsia="ru-RU"/>
        </w:rPr>
        <w:t xml:space="preserve"> потерь на технологических «стыках», возникающих вследствие искусственного организационного разделения производств хлора и ПВХ, объединение ОАО «Каустик» </w:t>
      </w:r>
      <w:r>
        <w:rPr>
          <w:rFonts w:eastAsia="Times New Roman" w:cs="Times New Roman"/>
          <w:color w:val="333333"/>
          <w:szCs w:val="28"/>
          <w:lang w:eastAsia="ru-RU"/>
        </w:rPr>
        <w:t>с</w:t>
      </w:r>
      <w:r w:rsidRPr="00760A56">
        <w:rPr>
          <w:rFonts w:eastAsia="Times New Roman" w:cs="Times New Roman"/>
          <w:color w:val="333333"/>
          <w:szCs w:val="28"/>
          <w:lang w:eastAsia="ru-RU"/>
        </w:rPr>
        <w:t xml:space="preserve"> ОАО «</w:t>
      </w:r>
      <w:proofErr w:type="spellStart"/>
      <w:r w:rsidRPr="00760A56">
        <w:rPr>
          <w:rFonts w:eastAsia="Times New Roman" w:cs="Times New Roman"/>
          <w:color w:val="333333"/>
          <w:szCs w:val="28"/>
          <w:lang w:eastAsia="ru-RU"/>
        </w:rPr>
        <w:t>Пласткард</w:t>
      </w:r>
      <w:proofErr w:type="spellEnd"/>
      <w:r w:rsidRPr="00760A56">
        <w:rPr>
          <w:rFonts w:eastAsia="Times New Roman" w:cs="Times New Roman"/>
          <w:color w:val="333333"/>
          <w:szCs w:val="28"/>
          <w:lang w:eastAsia="ru-RU"/>
        </w:rPr>
        <w:t>»</w:t>
      </w:r>
      <w:r>
        <w:rPr>
          <w:rFonts w:eastAsia="Times New Roman" w:cs="Times New Roman"/>
          <w:color w:val="333333"/>
          <w:szCs w:val="28"/>
          <w:lang w:eastAsia="ru-RU"/>
        </w:rPr>
        <w:t xml:space="preserve"> и </w:t>
      </w:r>
      <w:r>
        <w:t>ОАО «</w:t>
      </w:r>
      <w:proofErr w:type="spellStart"/>
      <w:r>
        <w:t>Пласткаб</w:t>
      </w:r>
      <w:proofErr w:type="spellEnd"/>
      <w:r>
        <w:t xml:space="preserve">» </w:t>
      </w:r>
      <w:r w:rsidRPr="00760A56">
        <w:rPr>
          <w:rFonts w:eastAsia="Times New Roman" w:cs="Times New Roman"/>
          <w:color w:val="333333"/>
          <w:szCs w:val="28"/>
          <w:lang w:eastAsia="ru-RU"/>
        </w:rPr>
        <w:t xml:space="preserve"> в одну производственную и бизнес-единицу позволит получить синергетический эффект в части повышения эффективности операционной деятельности за счет совершенствования управленческих процессов и централизации ключевых функций с использованием наиболее квалифицированного менеджмента и повысить инвестиционную привлекательность</w:t>
      </w:r>
      <w:proofErr w:type="gramEnd"/>
      <w:r w:rsidRPr="00760A56">
        <w:rPr>
          <w:rFonts w:eastAsia="Times New Roman" w:cs="Times New Roman"/>
          <w:color w:val="333333"/>
          <w:szCs w:val="28"/>
          <w:lang w:eastAsia="ru-RU"/>
        </w:rPr>
        <w:t xml:space="preserve"> компании, в первую очередь, за счет повышения прозрачности бизнеса.</w:t>
      </w:r>
      <w:r>
        <w:rPr>
          <w:rFonts w:eastAsia="Times New Roman" w:cs="Times New Roman"/>
          <w:color w:val="333333"/>
          <w:szCs w:val="28"/>
          <w:lang w:eastAsia="ru-RU"/>
        </w:rPr>
        <w:t xml:space="preserve">  </w:t>
      </w:r>
      <w:r w:rsidRPr="00760A56">
        <w:rPr>
          <w:rFonts w:eastAsia="Times New Roman" w:cs="Times New Roman"/>
          <w:color w:val="333333"/>
          <w:szCs w:val="28"/>
          <w:lang w:eastAsia="ru-RU"/>
        </w:rPr>
        <w:t>Все социальные программы, являющиеся неотъемлемым элементом комплексной кадровой политики, сохранены в полном объеме.</w:t>
      </w:r>
    </w:p>
    <w:p w:rsidR="002A1456" w:rsidRDefault="002A1456" w:rsidP="002A1456">
      <w:pPr>
        <w:ind w:firstLine="709"/>
        <w:jc w:val="both"/>
        <w:rPr>
          <w:szCs w:val="24"/>
        </w:rPr>
      </w:pPr>
      <w:r>
        <w:rPr>
          <w:szCs w:val="24"/>
        </w:rPr>
        <w:lastRenderedPageBreak/>
        <w:t>В качестве региональной пилотной программы развития инновационного территориального кластера предполагается реализация проекта по расширению производства инновационного строительного материала - магнезиальных листов и огнезащитных магнезиальных материалов, реализуемый ОАО «Каустик» (ООО «</w:t>
      </w:r>
      <w:proofErr w:type="spellStart"/>
      <w:r>
        <w:rPr>
          <w:szCs w:val="24"/>
        </w:rPr>
        <w:t>Техстронг</w:t>
      </w:r>
      <w:proofErr w:type="spellEnd"/>
      <w:r>
        <w:rPr>
          <w:szCs w:val="24"/>
        </w:rPr>
        <w:t>»). В администрацию Волгограда была представлена для согласования  «Программа развития инновационного территориального кластера  по производству современных магнезиальных строительных материалов» (далее – Программа). Проект по развитию производства магнезиальных листов внесен в перечень приоритетных направлений развития промышленности Волгоградской области (включен в прое</w:t>
      </w:r>
      <w:proofErr w:type="gramStart"/>
      <w:r>
        <w:rPr>
          <w:szCs w:val="24"/>
        </w:rPr>
        <w:t>кт Стр</w:t>
      </w:r>
      <w:proofErr w:type="gramEnd"/>
      <w:r>
        <w:rPr>
          <w:szCs w:val="24"/>
        </w:rPr>
        <w:t xml:space="preserve">атегии социально-экономического развития Волгоградской области до 2020 года). </w:t>
      </w:r>
    </w:p>
    <w:p w:rsidR="002A1456" w:rsidRDefault="002A1456" w:rsidP="002A1456">
      <w:pPr>
        <w:ind w:firstLine="709"/>
        <w:jc w:val="both"/>
        <w:rPr>
          <w:szCs w:val="24"/>
        </w:rPr>
      </w:pPr>
      <w:r>
        <w:rPr>
          <w:szCs w:val="24"/>
        </w:rPr>
        <w:t>ООО «</w:t>
      </w:r>
      <w:proofErr w:type="spellStart"/>
      <w:r>
        <w:rPr>
          <w:szCs w:val="24"/>
        </w:rPr>
        <w:t>Техстронг</w:t>
      </w:r>
      <w:proofErr w:type="spellEnd"/>
      <w:r>
        <w:rPr>
          <w:szCs w:val="24"/>
        </w:rPr>
        <w:t>»  представлял Волгоградскую область на Х</w:t>
      </w:r>
      <w:proofErr w:type="gramStart"/>
      <w:r>
        <w:rPr>
          <w:szCs w:val="24"/>
        </w:rPr>
        <w:t>I</w:t>
      </w:r>
      <w:proofErr w:type="gramEnd"/>
      <w:r>
        <w:rPr>
          <w:szCs w:val="24"/>
        </w:rPr>
        <w:t xml:space="preserve"> международном Инвестиционном Форуме «Сочи-2012» (20-23 сентября 2012г. г. Сочи).</w:t>
      </w:r>
    </w:p>
    <w:p w:rsidR="002A1456" w:rsidRDefault="002A1456" w:rsidP="002A1456">
      <w:pPr>
        <w:ind w:firstLine="709"/>
        <w:jc w:val="both"/>
        <w:rPr>
          <w:szCs w:val="24"/>
        </w:rPr>
      </w:pPr>
      <w:r>
        <w:rPr>
          <w:szCs w:val="24"/>
        </w:rPr>
        <w:t xml:space="preserve">Актуальность развития предприятия по производству </w:t>
      </w:r>
      <w:proofErr w:type="spellStart"/>
      <w:r>
        <w:rPr>
          <w:szCs w:val="24"/>
        </w:rPr>
        <w:t>стекломагнезитовых</w:t>
      </w:r>
      <w:proofErr w:type="spellEnd"/>
      <w:r>
        <w:rPr>
          <w:szCs w:val="24"/>
        </w:rPr>
        <w:t xml:space="preserve"> листов на территории Волгоградской области обусловлена конкурентным преимуществом региона - наличием (самых крупных в России) месторождении </w:t>
      </w:r>
      <w:proofErr w:type="spellStart"/>
      <w:r>
        <w:rPr>
          <w:szCs w:val="24"/>
        </w:rPr>
        <w:t>бишофита</w:t>
      </w:r>
      <w:proofErr w:type="spellEnd"/>
      <w:r>
        <w:rPr>
          <w:szCs w:val="24"/>
        </w:rPr>
        <w:t xml:space="preserve"> (</w:t>
      </w:r>
      <w:proofErr w:type="spellStart"/>
      <w:r>
        <w:rPr>
          <w:szCs w:val="24"/>
        </w:rPr>
        <w:t>Светлоярский</w:t>
      </w:r>
      <w:proofErr w:type="spellEnd"/>
      <w:r>
        <w:rPr>
          <w:szCs w:val="24"/>
        </w:rPr>
        <w:t xml:space="preserve"> и </w:t>
      </w:r>
      <w:proofErr w:type="spellStart"/>
      <w:r>
        <w:rPr>
          <w:szCs w:val="24"/>
        </w:rPr>
        <w:t>Городищенский</w:t>
      </w:r>
      <w:proofErr w:type="spellEnd"/>
      <w:r>
        <w:rPr>
          <w:szCs w:val="24"/>
        </w:rPr>
        <w:t xml:space="preserve"> муниципальные районы), используемого в качестве сырья для создания </w:t>
      </w:r>
      <w:proofErr w:type="spellStart"/>
      <w:r>
        <w:rPr>
          <w:szCs w:val="24"/>
        </w:rPr>
        <w:t>стекломагнезитовых</w:t>
      </w:r>
      <w:proofErr w:type="spellEnd"/>
      <w:r>
        <w:rPr>
          <w:szCs w:val="24"/>
        </w:rPr>
        <w:t xml:space="preserve"> листов.</w:t>
      </w:r>
    </w:p>
    <w:p w:rsidR="002A1456" w:rsidRDefault="002A1456" w:rsidP="002A1456">
      <w:pPr>
        <w:ind w:firstLine="709"/>
        <w:jc w:val="both"/>
        <w:rPr>
          <w:szCs w:val="24"/>
        </w:rPr>
      </w:pPr>
      <w:r>
        <w:rPr>
          <w:szCs w:val="24"/>
        </w:rPr>
        <w:t>Развитие магнезиальных листов позволит повысить долю отечественных материалов в сегменте магнезиальных листов и огнезащитных листовых материалов. В настоящее время доля импорта составляет порядка 80%. Расширение производства позволит:</w:t>
      </w:r>
    </w:p>
    <w:p w:rsidR="002A1456" w:rsidRDefault="002A1456" w:rsidP="002A1456">
      <w:pPr>
        <w:numPr>
          <w:ilvl w:val="0"/>
          <w:numId w:val="3"/>
        </w:numPr>
        <w:ind w:left="0" w:firstLine="709"/>
        <w:jc w:val="both"/>
        <w:rPr>
          <w:szCs w:val="24"/>
        </w:rPr>
      </w:pPr>
      <w:r>
        <w:rPr>
          <w:szCs w:val="24"/>
        </w:rPr>
        <w:t xml:space="preserve">заместить импорт </w:t>
      </w:r>
      <w:proofErr w:type="spellStart"/>
      <w:r>
        <w:rPr>
          <w:szCs w:val="24"/>
        </w:rPr>
        <w:t>стекломагнезитовых</w:t>
      </w:r>
      <w:proofErr w:type="spellEnd"/>
      <w:r>
        <w:rPr>
          <w:szCs w:val="24"/>
        </w:rPr>
        <w:t xml:space="preserve"> листов, производимых Китаем;</w:t>
      </w:r>
    </w:p>
    <w:p w:rsidR="002A1456" w:rsidRDefault="002A1456" w:rsidP="002A1456">
      <w:pPr>
        <w:numPr>
          <w:ilvl w:val="0"/>
          <w:numId w:val="3"/>
        </w:numPr>
        <w:ind w:left="0" w:firstLine="709"/>
        <w:jc w:val="both"/>
        <w:rPr>
          <w:szCs w:val="24"/>
        </w:rPr>
      </w:pPr>
      <w:r>
        <w:rPr>
          <w:szCs w:val="24"/>
        </w:rPr>
        <w:t>частично заместить ввоз ориентированной стружечной плиты из Прибалтики, Польши, США, Канады;</w:t>
      </w:r>
    </w:p>
    <w:p w:rsidR="002A1456" w:rsidRDefault="002A1456" w:rsidP="002A1456">
      <w:pPr>
        <w:numPr>
          <w:ilvl w:val="0"/>
          <w:numId w:val="3"/>
        </w:numPr>
        <w:ind w:left="0" w:firstLine="709"/>
        <w:jc w:val="both"/>
        <w:rPr>
          <w:szCs w:val="24"/>
        </w:rPr>
      </w:pPr>
      <w:r>
        <w:rPr>
          <w:szCs w:val="24"/>
        </w:rPr>
        <w:t>исключить импорт огнезащитной продукции из Германии и Бельгии.</w:t>
      </w:r>
    </w:p>
    <w:p w:rsidR="002A1456" w:rsidRDefault="002A1456" w:rsidP="002A1456">
      <w:pPr>
        <w:ind w:firstLine="709"/>
        <w:jc w:val="both"/>
        <w:rPr>
          <w:szCs w:val="24"/>
        </w:rPr>
      </w:pPr>
      <w:r>
        <w:rPr>
          <w:szCs w:val="24"/>
        </w:rPr>
        <w:t>Реализация проекта позволит продавать дорогой, высокотехнологичный продукт для конструктивной огнезащиты зданий и сооружений на рынках Ближнего зарубежья, ЕС, Северной Америки и Австралии.</w:t>
      </w:r>
    </w:p>
    <w:p w:rsidR="002A1456" w:rsidRDefault="002A1456" w:rsidP="002A1456">
      <w:pPr>
        <w:ind w:firstLine="709"/>
        <w:jc w:val="both"/>
        <w:rPr>
          <w:szCs w:val="24"/>
        </w:rPr>
      </w:pPr>
      <w:r>
        <w:rPr>
          <w:szCs w:val="24"/>
        </w:rPr>
        <w:t>Проект по расширению производства магнезиальных листов является хорошо тиражируемым, с небольшой ценой первоначального входа.</w:t>
      </w:r>
    </w:p>
    <w:p w:rsidR="002A1456" w:rsidRDefault="002A1456" w:rsidP="002A1456">
      <w:pPr>
        <w:ind w:firstLine="709"/>
        <w:jc w:val="both"/>
        <w:rPr>
          <w:szCs w:val="24"/>
        </w:rPr>
      </w:pPr>
      <w:proofErr w:type="gramStart"/>
      <w:r>
        <w:rPr>
          <w:szCs w:val="24"/>
        </w:rPr>
        <w:t>Технологии, используемые в производстве являются</w:t>
      </w:r>
      <w:proofErr w:type="gramEnd"/>
      <w:r>
        <w:rPr>
          <w:szCs w:val="24"/>
        </w:rPr>
        <w:t xml:space="preserve"> уникальными, не имеющими аналогов в России.</w:t>
      </w:r>
    </w:p>
    <w:p w:rsidR="002A1456" w:rsidRPr="00551069" w:rsidRDefault="002A1456" w:rsidP="002A1456">
      <w:pPr>
        <w:autoSpaceDE w:val="0"/>
        <w:autoSpaceDN w:val="0"/>
        <w:adjustRightInd w:val="0"/>
        <w:ind w:firstLine="709"/>
        <w:jc w:val="both"/>
        <w:outlineLvl w:val="1"/>
        <w:rPr>
          <w:szCs w:val="28"/>
        </w:rPr>
      </w:pPr>
      <w:r>
        <w:rPr>
          <w:szCs w:val="28"/>
        </w:rPr>
        <w:t>В настоящее время на предприятии</w:t>
      </w:r>
      <w:r w:rsidRPr="00551069">
        <w:rPr>
          <w:szCs w:val="28"/>
        </w:rPr>
        <w:t xml:space="preserve"> в рамках проекта ЗАО «</w:t>
      </w:r>
      <w:proofErr w:type="spellStart"/>
      <w:r w:rsidRPr="00551069">
        <w:rPr>
          <w:szCs w:val="28"/>
        </w:rPr>
        <w:t>НикоМаг</w:t>
      </w:r>
      <w:proofErr w:type="spellEnd"/>
      <w:r w:rsidRPr="00551069">
        <w:rPr>
          <w:szCs w:val="28"/>
        </w:rPr>
        <w:t>» заканчивает строительство комплекса по производству гидроксида магния марок А, М</w:t>
      </w:r>
      <w:proofErr w:type="gramStart"/>
      <w:r w:rsidRPr="00551069">
        <w:rPr>
          <w:szCs w:val="28"/>
        </w:rPr>
        <w:t>7</w:t>
      </w:r>
      <w:proofErr w:type="gramEnd"/>
      <w:r w:rsidRPr="00551069">
        <w:rPr>
          <w:szCs w:val="28"/>
        </w:rPr>
        <w:t>, М10 мощностью</w:t>
      </w:r>
      <w:r>
        <w:rPr>
          <w:szCs w:val="28"/>
        </w:rPr>
        <w:t xml:space="preserve"> 25 </w:t>
      </w:r>
      <w:r w:rsidRPr="00551069">
        <w:rPr>
          <w:szCs w:val="28"/>
        </w:rPr>
        <w:t>тыс. тонн в год и оксида магния мощностью 30 тыс. тонн в год.</w:t>
      </w:r>
      <w:r>
        <w:rPr>
          <w:szCs w:val="28"/>
        </w:rPr>
        <w:t xml:space="preserve"> </w:t>
      </w:r>
      <w:r w:rsidRPr="00551069">
        <w:rPr>
          <w:szCs w:val="28"/>
        </w:rPr>
        <w:t>Пуск произво</w:t>
      </w:r>
      <w:proofErr w:type="gramStart"/>
      <w:r w:rsidRPr="00551069">
        <w:rPr>
          <w:szCs w:val="28"/>
        </w:rPr>
        <w:t>дств пл</w:t>
      </w:r>
      <w:proofErr w:type="gramEnd"/>
      <w:r w:rsidRPr="00551069">
        <w:rPr>
          <w:szCs w:val="28"/>
        </w:rPr>
        <w:t>анируется в IV квартале 2013 года и в IV квартале 2014 года соответственно.</w:t>
      </w:r>
    </w:p>
    <w:p w:rsidR="002A1456" w:rsidRPr="00BE3B9E" w:rsidRDefault="002A1456" w:rsidP="002A1456">
      <w:pPr>
        <w:pStyle w:val="aa"/>
        <w:spacing w:before="0" w:beforeAutospacing="0" w:after="0" w:afterAutospacing="0"/>
        <w:ind w:firstLine="709"/>
        <w:jc w:val="both"/>
        <w:rPr>
          <w:sz w:val="28"/>
          <w:szCs w:val="28"/>
        </w:rPr>
      </w:pPr>
      <w:r w:rsidRPr="00BE3B9E">
        <w:rPr>
          <w:bCs/>
          <w:sz w:val="28"/>
          <w:szCs w:val="28"/>
        </w:rPr>
        <w:t xml:space="preserve">По итогам 2012 года объем российского экспорта каустической соды вырос на 6%, по сравнению с показателями предыдущего года. </w:t>
      </w:r>
      <w:r w:rsidRPr="00BE3B9E">
        <w:rPr>
          <w:sz w:val="28"/>
          <w:szCs w:val="28"/>
        </w:rPr>
        <w:t xml:space="preserve">В </w:t>
      </w:r>
      <w:proofErr w:type="gramStart"/>
      <w:r w:rsidRPr="00BE3B9E">
        <w:rPr>
          <w:sz w:val="28"/>
          <w:szCs w:val="28"/>
        </w:rPr>
        <w:t>результате</w:t>
      </w:r>
      <w:proofErr w:type="gramEnd"/>
      <w:r w:rsidRPr="00BE3B9E">
        <w:rPr>
          <w:sz w:val="28"/>
          <w:szCs w:val="28"/>
        </w:rPr>
        <w:t xml:space="preserve"> роста объема производства в России экспорт каустической соды составил более 160 тыс. тонн, что на 9 тыс. тонн больше показателей 2011 года. </w:t>
      </w:r>
    </w:p>
    <w:p w:rsidR="002A1456" w:rsidRPr="00BE3B9E" w:rsidRDefault="002A1456" w:rsidP="002A1456">
      <w:pPr>
        <w:pStyle w:val="aa"/>
        <w:spacing w:before="0" w:beforeAutospacing="0" w:after="0" w:afterAutospacing="0"/>
        <w:ind w:firstLine="709"/>
        <w:jc w:val="both"/>
        <w:rPr>
          <w:sz w:val="28"/>
          <w:szCs w:val="28"/>
        </w:rPr>
      </w:pPr>
      <w:r w:rsidRPr="00BE3B9E">
        <w:rPr>
          <w:sz w:val="28"/>
          <w:szCs w:val="28"/>
        </w:rPr>
        <w:t>Наибольшими рынками потребления твердого каустика произведенного в России является Узбекистан, Украина и Азербайджан. Доля данных стран в общем объеме экспортных поставок занимает 16%, 14% и 13%, соответственно.</w:t>
      </w:r>
    </w:p>
    <w:p w:rsidR="002A1456" w:rsidRPr="00BE3B9E" w:rsidRDefault="002A1456" w:rsidP="002A1456">
      <w:pPr>
        <w:pStyle w:val="aa"/>
        <w:spacing w:before="0" w:beforeAutospacing="0" w:after="0" w:afterAutospacing="0"/>
        <w:ind w:firstLine="709"/>
        <w:jc w:val="both"/>
        <w:rPr>
          <w:sz w:val="28"/>
          <w:szCs w:val="28"/>
        </w:rPr>
      </w:pPr>
      <w:r w:rsidRPr="00BE3B9E">
        <w:rPr>
          <w:sz w:val="28"/>
          <w:szCs w:val="28"/>
        </w:rPr>
        <w:lastRenderedPageBreak/>
        <w:t>Крупнейшим экспортером жидкой и твердой каустической соды в России является предприятие Каустик (Волгоград).</w:t>
      </w:r>
    </w:p>
    <w:p w:rsidR="002A1456" w:rsidRPr="00BE3B9E" w:rsidRDefault="002A1456" w:rsidP="002A1456">
      <w:pPr>
        <w:pStyle w:val="aa"/>
        <w:spacing w:before="0" w:beforeAutospacing="0" w:after="0" w:afterAutospacing="0"/>
        <w:ind w:firstLine="709"/>
        <w:jc w:val="both"/>
        <w:rPr>
          <w:sz w:val="28"/>
          <w:szCs w:val="28"/>
        </w:rPr>
      </w:pPr>
      <w:r w:rsidRPr="00BE3B9E">
        <w:rPr>
          <w:sz w:val="28"/>
          <w:szCs w:val="28"/>
        </w:rPr>
        <w:t xml:space="preserve">Стоит отметить, что пик экспортных отгрузок каустика из России </w:t>
      </w:r>
      <w:proofErr w:type="gramStart"/>
      <w:r w:rsidRPr="00BE3B9E">
        <w:rPr>
          <w:sz w:val="28"/>
          <w:szCs w:val="28"/>
        </w:rPr>
        <w:t>пришелся на 2009 год и составил</w:t>
      </w:r>
      <w:proofErr w:type="gramEnd"/>
      <w:r w:rsidRPr="00BE3B9E">
        <w:rPr>
          <w:sz w:val="28"/>
          <w:szCs w:val="28"/>
        </w:rPr>
        <w:t xml:space="preserve"> 261 тыс. тонн. После пиковых показателей 2009 года объем экспортных отгрузок каустика падал два года подряд.</w:t>
      </w:r>
    </w:p>
    <w:p w:rsidR="00863618" w:rsidRDefault="00863618" w:rsidP="00863618">
      <w:pPr>
        <w:autoSpaceDE w:val="0"/>
        <w:autoSpaceDN w:val="0"/>
        <w:adjustRightInd w:val="0"/>
        <w:ind w:firstLine="709"/>
        <w:jc w:val="both"/>
        <w:outlineLvl w:val="1"/>
        <w:rPr>
          <w:rFonts w:cs="Times New Roman"/>
          <w:szCs w:val="28"/>
        </w:rPr>
      </w:pPr>
    </w:p>
    <w:p w:rsidR="00863618" w:rsidRDefault="00863618" w:rsidP="003C0108">
      <w:pPr>
        <w:pStyle w:val="10"/>
        <w:rPr>
          <w:rFonts w:ascii="Times New Roman" w:hAnsi="Times New Roman" w:cs="Times New Roman"/>
          <w:sz w:val="28"/>
          <w:szCs w:val="28"/>
        </w:rPr>
      </w:pPr>
    </w:p>
    <w:p w:rsidR="00863618" w:rsidRDefault="00863618" w:rsidP="00863618">
      <w:pPr>
        <w:autoSpaceDE w:val="0"/>
        <w:autoSpaceDN w:val="0"/>
        <w:adjustRightInd w:val="0"/>
        <w:ind w:firstLine="709"/>
        <w:jc w:val="both"/>
        <w:outlineLvl w:val="1"/>
        <w:rPr>
          <w:rFonts w:cs="Times New Roman"/>
          <w:szCs w:val="28"/>
        </w:rPr>
      </w:pPr>
      <w:r w:rsidRPr="005E6173">
        <w:rPr>
          <w:szCs w:val="28"/>
        </w:rPr>
        <w:t xml:space="preserve">К предприятиям, занимающимся </w:t>
      </w:r>
      <w:r w:rsidRPr="005E6173">
        <w:rPr>
          <w:b/>
          <w:szCs w:val="28"/>
        </w:rPr>
        <w:t>производством машин и оборудования</w:t>
      </w:r>
      <w:r w:rsidRPr="005E6173">
        <w:rPr>
          <w:szCs w:val="28"/>
        </w:rPr>
        <w:t>, относятся ОАО «</w:t>
      </w:r>
      <w:proofErr w:type="spellStart"/>
      <w:r w:rsidRPr="005E6173">
        <w:rPr>
          <w:szCs w:val="28"/>
        </w:rPr>
        <w:t>Волгограднефтемаш</w:t>
      </w:r>
      <w:proofErr w:type="spellEnd"/>
      <w:r w:rsidRPr="005E6173">
        <w:rPr>
          <w:szCs w:val="28"/>
        </w:rPr>
        <w:t xml:space="preserve">», ООО «Волгоградский завод буровой техники», ОАО «Производственное объединение «Баррикады», ООО «Волгоградский завод </w:t>
      </w:r>
      <w:proofErr w:type="spellStart"/>
      <w:r w:rsidRPr="005E6173">
        <w:rPr>
          <w:szCs w:val="28"/>
        </w:rPr>
        <w:t>спецмашиностроения</w:t>
      </w:r>
      <w:proofErr w:type="spellEnd"/>
      <w:r w:rsidRPr="005E6173">
        <w:rPr>
          <w:szCs w:val="28"/>
        </w:rPr>
        <w:t>», ОАО «Волгогазоаппарат» и ряд других. Доля данного вида деятельности в обрабатывающих отраслях занимает 3,</w:t>
      </w:r>
      <w:r>
        <w:rPr>
          <w:szCs w:val="28"/>
        </w:rPr>
        <w:t>4</w:t>
      </w:r>
      <w:r w:rsidRPr="005E6173">
        <w:rPr>
          <w:szCs w:val="28"/>
        </w:rPr>
        <w:t>%. В отрасли работает 8,6 тысяч человек. Средняя заработная плата составляет 2</w:t>
      </w:r>
      <w:r>
        <w:rPr>
          <w:szCs w:val="28"/>
        </w:rPr>
        <w:t>2897</w:t>
      </w:r>
      <w:r w:rsidRPr="005E6173">
        <w:rPr>
          <w:szCs w:val="28"/>
        </w:rPr>
        <w:t xml:space="preserve"> руб</w:t>
      </w:r>
      <w:r w:rsidRPr="00B96FFB">
        <w:rPr>
          <w:rFonts w:cs="Times New Roman"/>
          <w:szCs w:val="28"/>
        </w:rPr>
        <w:t xml:space="preserve">.  </w:t>
      </w:r>
    </w:p>
    <w:p w:rsidR="00863618" w:rsidRPr="00863618" w:rsidRDefault="00863618" w:rsidP="00863618">
      <w:pPr>
        <w:pStyle w:val="10"/>
        <w:rPr>
          <w:rFonts w:ascii="Times New Roman" w:hAnsi="Times New Roman" w:cs="Times New Roman"/>
          <w:sz w:val="28"/>
          <w:szCs w:val="28"/>
        </w:rPr>
      </w:pPr>
      <w:proofErr w:type="gramStart"/>
      <w:r w:rsidRPr="00863618">
        <w:rPr>
          <w:rFonts w:ascii="Times New Roman" w:hAnsi="Times New Roman" w:cs="Times New Roman"/>
          <w:sz w:val="28"/>
          <w:szCs w:val="28"/>
        </w:rPr>
        <w:t>В 2012 г. возрос объем выпуска по сравнению с уровнем предыдущего года по кранам, вентилям, клапанам и арматуре аналогичной для трубопроводов, котлов, цистерн, баков и аналогичных емкостей в 2,8 раза, установкам буровым для эксплуатационного и глубокого разведочного бурения - на 25,0%, бытовым кухонным стационарным электроплитам, имеющим духовой шкаф и панель с электронагревательными элементами - на 8,0%;</w:t>
      </w:r>
      <w:proofErr w:type="gramEnd"/>
      <w:r w:rsidRPr="00863618">
        <w:rPr>
          <w:rFonts w:ascii="Times New Roman" w:hAnsi="Times New Roman" w:cs="Times New Roman"/>
          <w:sz w:val="28"/>
          <w:szCs w:val="28"/>
        </w:rPr>
        <w:t xml:space="preserve"> уменьшился - по плитам (с духовкой) газовым бытовым на 13,0%, насосам центробежным для перекачки жидкостей; прочим насосам; подъемникам жидкостей прочим - на 16,0, тракторам для сельского и лесного хозяйства прочим - на 31,8, машинам, установкам и аппаратам дождевальным и поливным, насосным станциям - на 40,4%.</w:t>
      </w:r>
    </w:p>
    <w:p w:rsidR="003C0108" w:rsidRDefault="003C0108" w:rsidP="003C0108">
      <w:pPr>
        <w:pStyle w:val="10"/>
        <w:rPr>
          <w:rFonts w:ascii="Times New Roman" w:hAnsi="Times New Roman" w:cs="Times New Roman"/>
          <w:sz w:val="28"/>
          <w:szCs w:val="28"/>
        </w:rPr>
      </w:pPr>
    </w:p>
    <w:p w:rsidR="000E0A91" w:rsidRPr="000E0A91" w:rsidRDefault="00B96FFB" w:rsidP="00A473F3">
      <w:pPr>
        <w:ind w:firstLine="709"/>
        <w:jc w:val="both"/>
        <w:rPr>
          <w:rFonts w:eastAsia="Times New Roman" w:cs="Times New Roman"/>
          <w:color w:val="222222"/>
          <w:szCs w:val="28"/>
          <w:lang w:eastAsia="ru-RU"/>
        </w:rPr>
      </w:pPr>
      <w:r w:rsidRPr="000E0A91">
        <w:rPr>
          <w:rFonts w:cs="Times New Roman"/>
          <w:bCs/>
          <w:szCs w:val="28"/>
        </w:rPr>
        <w:t>ОАО «</w:t>
      </w:r>
      <w:proofErr w:type="spellStart"/>
      <w:r w:rsidRPr="000E0A91">
        <w:rPr>
          <w:rFonts w:cs="Times New Roman"/>
          <w:bCs/>
          <w:szCs w:val="28"/>
        </w:rPr>
        <w:t>Волгограднефтемаш</w:t>
      </w:r>
      <w:proofErr w:type="spellEnd"/>
      <w:r w:rsidRPr="000E0A91">
        <w:rPr>
          <w:rFonts w:cs="Times New Roman"/>
          <w:bCs/>
          <w:szCs w:val="28"/>
        </w:rPr>
        <w:t>»</w:t>
      </w:r>
      <w:r w:rsidRPr="000E0A91">
        <w:rPr>
          <w:rFonts w:cs="Times New Roman"/>
          <w:szCs w:val="28"/>
        </w:rPr>
        <w:t xml:space="preserve"> – крупнейший российский производитель технологического оборудования для газовой, нефтяной и нефтехимической отраслей промышленности. </w:t>
      </w:r>
      <w:proofErr w:type="gramStart"/>
      <w:r w:rsidRPr="000E0A91">
        <w:rPr>
          <w:rFonts w:cs="Times New Roman"/>
          <w:szCs w:val="28"/>
        </w:rPr>
        <w:t xml:space="preserve">Основные виды выпускаемой продукции – реакторы, колонны, сепараторы, емкости, </w:t>
      </w:r>
      <w:proofErr w:type="spellStart"/>
      <w:r w:rsidRPr="000E0A91">
        <w:rPr>
          <w:rFonts w:cs="Times New Roman"/>
          <w:szCs w:val="28"/>
        </w:rPr>
        <w:t>кожухотрубчатые</w:t>
      </w:r>
      <w:proofErr w:type="spellEnd"/>
      <w:r w:rsidRPr="000E0A91">
        <w:rPr>
          <w:rFonts w:cs="Times New Roman"/>
          <w:szCs w:val="28"/>
        </w:rPr>
        <w:t xml:space="preserve"> теплообменники, нефтяные насосы, трубопроводная арматура.</w:t>
      </w:r>
      <w:proofErr w:type="gramEnd"/>
      <w:r w:rsidRPr="000E0A91">
        <w:rPr>
          <w:rFonts w:cs="Times New Roman"/>
          <w:szCs w:val="28"/>
        </w:rPr>
        <w:t xml:space="preserve"> Технические и производственные возможности завода, высококвалифицированные рабочие и инженерные кадры, применение новейших технологий позволяют создавать сверхгабаритные толстостенные аппараты, которые сегодня наиболее востребованы на рынке оборудования для </w:t>
      </w:r>
      <w:proofErr w:type="spellStart"/>
      <w:r w:rsidRPr="000E0A91">
        <w:rPr>
          <w:rFonts w:cs="Times New Roman"/>
          <w:szCs w:val="28"/>
        </w:rPr>
        <w:t>нефтегазопереработки</w:t>
      </w:r>
      <w:proofErr w:type="spellEnd"/>
      <w:r w:rsidRPr="000E0A91">
        <w:rPr>
          <w:rFonts w:cs="Times New Roman"/>
          <w:szCs w:val="28"/>
        </w:rPr>
        <w:t xml:space="preserve"> и нефтехимии. Наличие собственного причала на Волге обеспечивает возможность отгрузки негабаритной и крупнотоннажной аппаратуры с полной степенью монтажной готовности на действующие и строящиеся нефтеперерабатывающие комплексы страны.</w:t>
      </w:r>
      <w:r w:rsidR="000E0A91" w:rsidRPr="000E0A91">
        <w:rPr>
          <w:rFonts w:cs="Times New Roman"/>
          <w:szCs w:val="28"/>
        </w:rPr>
        <w:t xml:space="preserve"> </w:t>
      </w:r>
      <w:r w:rsidR="000E0A91" w:rsidRPr="000E0A91">
        <w:rPr>
          <w:rFonts w:eastAsia="Times New Roman" w:cs="Times New Roman"/>
          <w:color w:val="222222"/>
          <w:szCs w:val="28"/>
          <w:lang w:eastAsia="ru-RU"/>
        </w:rPr>
        <w:t xml:space="preserve">В числе заказчиков не только российские предприятия: Газпром, Роснефть, Лукойл, ТНК ВР, но и компании ближнего зарубежья: </w:t>
      </w:r>
      <w:proofErr w:type="spellStart"/>
      <w:r w:rsidR="000E0A91" w:rsidRPr="000E0A91">
        <w:rPr>
          <w:rFonts w:eastAsia="Times New Roman" w:cs="Times New Roman"/>
          <w:color w:val="222222"/>
          <w:szCs w:val="28"/>
          <w:lang w:eastAsia="ru-RU"/>
        </w:rPr>
        <w:t>Белнефтехим</w:t>
      </w:r>
      <w:proofErr w:type="spellEnd"/>
      <w:r w:rsidR="000E0A91" w:rsidRPr="000E0A91">
        <w:rPr>
          <w:rFonts w:eastAsia="Times New Roman" w:cs="Times New Roman"/>
          <w:color w:val="222222"/>
          <w:szCs w:val="28"/>
          <w:lang w:eastAsia="ru-RU"/>
        </w:rPr>
        <w:t xml:space="preserve"> (Белоруссия), </w:t>
      </w:r>
      <w:proofErr w:type="spellStart"/>
      <w:r w:rsidR="000E0A91" w:rsidRPr="000E0A91">
        <w:rPr>
          <w:rFonts w:eastAsia="Times New Roman" w:cs="Times New Roman"/>
          <w:color w:val="222222"/>
          <w:szCs w:val="28"/>
          <w:lang w:eastAsia="ru-RU"/>
        </w:rPr>
        <w:t>Узбекнефтегаз</w:t>
      </w:r>
      <w:proofErr w:type="spellEnd"/>
      <w:r w:rsidR="000E0A91" w:rsidRPr="000E0A91">
        <w:rPr>
          <w:rFonts w:eastAsia="Times New Roman" w:cs="Times New Roman"/>
          <w:color w:val="222222"/>
          <w:szCs w:val="28"/>
          <w:lang w:eastAsia="ru-RU"/>
        </w:rPr>
        <w:t xml:space="preserve"> (Узбекистан), </w:t>
      </w:r>
      <w:proofErr w:type="spellStart"/>
      <w:r w:rsidR="000E0A91" w:rsidRPr="000E0A91">
        <w:rPr>
          <w:rFonts w:eastAsia="Times New Roman" w:cs="Times New Roman"/>
          <w:color w:val="222222"/>
          <w:szCs w:val="28"/>
          <w:lang w:eastAsia="ru-RU"/>
        </w:rPr>
        <w:t>Укртатнафта</w:t>
      </w:r>
      <w:proofErr w:type="spellEnd"/>
      <w:r w:rsidR="000E0A91" w:rsidRPr="000E0A91">
        <w:rPr>
          <w:rFonts w:eastAsia="Times New Roman" w:cs="Times New Roman"/>
          <w:color w:val="222222"/>
          <w:szCs w:val="28"/>
          <w:lang w:eastAsia="ru-RU"/>
        </w:rPr>
        <w:t xml:space="preserve"> (Украина), </w:t>
      </w:r>
      <w:proofErr w:type="spellStart"/>
      <w:r w:rsidR="000E0A91" w:rsidRPr="000E0A91">
        <w:rPr>
          <w:rFonts w:eastAsia="Times New Roman" w:cs="Times New Roman"/>
          <w:color w:val="222222"/>
          <w:szCs w:val="28"/>
          <w:lang w:eastAsia="ru-RU"/>
        </w:rPr>
        <w:t>КазМунайГаз</w:t>
      </w:r>
      <w:proofErr w:type="spellEnd"/>
      <w:r w:rsidR="000E0A91" w:rsidRPr="000E0A91">
        <w:rPr>
          <w:rFonts w:eastAsia="Times New Roman" w:cs="Times New Roman"/>
          <w:color w:val="222222"/>
          <w:szCs w:val="28"/>
          <w:lang w:eastAsia="ru-RU"/>
        </w:rPr>
        <w:t xml:space="preserve"> (Казахстан).</w:t>
      </w:r>
    </w:p>
    <w:p w:rsidR="00734BB7" w:rsidRPr="00734BB7" w:rsidRDefault="00734BB7" w:rsidP="00A473F3">
      <w:pPr>
        <w:ind w:firstLine="709"/>
        <w:jc w:val="both"/>
        <w:rPr>
          <w:rFonts w:eastAsia="Times New Roman" w:cs="Times New Roman"/>
          <w:color w:val="222222"/>
          <w:szCs w:val="28"/>
          <w:lang w:eastAsia="ru-RU"/>
        </w:rPr>
      </w:pPr>
      <w:r w:rsidRPr="00734BB7">
        <w:rPr>
          <w:rFonts w:eastAsia="Times New Roman" w:cs="Times New Roman"/>
          <w:color w:val="222222"/>
          <w:szCs w:val="28"/>
          <w:lang w:eastAsia="ru-RU"/>
        </w:rPr>
        <w:t xml:space="preserve">В мае 2012 года </w:t>
      </w:r>
      <w:proofErr w:type="spellStart"/>
      <w:r w:rsidRPr="00734BB7">
        <w:rPr>
          <w:rFonts w:eastAsia="Times New Roman" w:cs="Times New Roman"/>
          <w:color w:val="222222"/>
          <w:szCs w:val="28"/>
          <w:lang w:eastAsia="ru-RU"/>
        </w:rPr>
        <w:t>Волгограднефтемаш</w:t>
      </w:r>
      <w:proofErr w:type="spellEnd"/>
      <w:r w:rsidRPr="00734BB7">
        <w:rPr>
          <w:rFonts w:eastAsia="Times New Roman" w:cs="Times New Roman"/>
          <w:color w:val="222222"/>
          <w:szCs w:val="28"/>
          <w:lang w:eastAsia="ru-RU"/>
        </w:rPr>
        <w:t xml:space="preserve"> получил международный сертификат соответствия </w:t>
      </w:r>
      <w:r w:rsidRPr="00D540C4">
        <w:rPr>
          <w:rFonts w:eastAsia="Times New Roman" w:cs="Times New Roman"/>
          <w:szCs w:val="28"/>
          <w:lang w:eastAsia="ru-RU"/>
        </w:rPr>
        <w:t xml:space="preserve">ISO 13709:2009 (Е) на </w:t>
      </w:r>
      <w:r w:rsidRPr="00734BB7">
        <w:rPr>
          <w:rFonts w:eastAsia="Times New Roman" w:cs="Times New Roman"/>
          <w:color w:val="222222"/>
          <w:szCs w:val="28"/>
          <w:lang w:eastAsia="ru-RU"/>
        </w:rPr>
        <w:t>насосы центробежные нефтяные типа</w:t>
      </w:r>
      <w:proofErr w:type="gramStart"/>
      <w:r w:rsidRPr="00734BB7">
        <w:rPr>
          <w:rFonts w:eastAsia="Times New Roman" w:cs="Times New Roman"/>
          <w:color w:val="222222"/>
          <w:szCs w:val="28"/>
          <w:lang w:eastAsia="ru-RU"/>
        </w:rPr>
        <w:t xml:space="preserve"> К</w:t>
      </w:r>
      <w:proofErr w:type="gramEnd"/>
      <w:r w:rsidRPr="00734BB7">
        <w:rPr>
          <w:rFonts w:eastAsia="Times New Roman" w:cs="Times New Roman"/>
          <w:color w:val="222222"/>
          <w:szCs w:val="28"/>
          <w:lang w:eastAsia="ru-RU"/>
        </w:rPr>
        <w:t xml:space="preserve"> и агрегаты на их базе. Документ выдан Ассоциацией по сертификации «Русский регистр» на </w:t>
      </w:r>
      <w:r w:rsidR="00D540C4">
        <w:rPr>
          <w:rFonts w:eastAsia="Times New Roman" w:cs="Times New Roman"/>
          <w:color w:val="222222"/>
          <w:szCs w:val="28"/>
          <w:lang w:eastAsia="ru-RU"/>
        </w:rPr>
        <w:t>основании протокола испытаний №</w:t>
      </w:r>
      <w:r w:rsidRPr="00734BB7">
        <w:rPr>
          <w:rFonts w:eastAsia="Times New Roman" w:cs="Times New Roman"/>
          <w:color w:val="222222"/>
          <w:szCs w:val="28"/>
          <w:lang w:eastAsia="ru-RU"/>
        </w:rPr>
        <w:t xml:space="preserve">923 от 18.04.2012 г. испытательной лаборатории «Пламя» ГОУ ВПО «Военно-морской инженерный </w:t>
      </w:r>
      <w:r w:rsidRPr="00734BB7">
        <w:rPr>
          <w:rFonts w:eastAsia="Times New Roman" w:cs="Times New Roman"/>
          <w:color w:val="222222"/>
          <w:szCs w:val="28"/>
          <w:lang w:eastAsia="ru-RU"/>
        </w:rPr>
        <w:lastRenderedPageBreak/>
        <w:t xml:space="preserve">институт» Министерства обороны РФ. </w:t>
      </w:r>
      <w:r w:rsidR="00E17CBB">
        <w:rPr>
          <w:rFonts w:eastAsia="Times New Roman" w:cs="Times New Roman"/>
          <w:color w:val="222222"/>
          <w:szCs w:val="28"/>
          <w:lang w:eastAsia="ru-RU"/>
        </w:rPr>
        <w:t xml:space="preserve"> </w:t>
      </w:r>
      <w:r w:rsidRPr="00734BB7">
        <w:rPr>
          <w:rFonts w:eastAsia="Times New Roman" w:cs="Times New Roman"/>
          <w:color w:val="222222"/>
          <w:szCs w:val="28"/>
          <w:lang w:eastAsia="ru-RU"/>
        </w:rPr>
        <w:t>Наличие сертификата свидетельствует о соответствии центробежных насосов типа</w:t>
      </w:r>
      <w:proofErr w:type="gramStart"/>
      <w:r w:rsidRPr="00734BB7">
        <w:rPr>
          <w:rFonts w:eastAsia="Times New Roman" w:cs="Times New Roman"/>
          <w:color w:val="222222"/>
          <w:szCs w:val="28"/>
          <w:lang w:eastAsia="ru-RU"/>
        </w:rPr>
        <w:t xml:space="preserve"> К</w:t>
      </w:r>
      <w:proofErr w:type="gramEnd"/>
      <w:r w:rsidRPr="00734BB7">
        <w:rPr>
          <w:rFonts w:eastAsia="Times New Roman" w:cs="Times New Roman"/>
          <w:color w:val="222222"/>
          <w:szCs w:val="28"/>
          <w:lang w:eastAsia="ru-RU"/>
        </w:rPr>
        <w:t xml:space="preserve"> и их агрегатов, изготавливаемых на предприятии, требованиям международных стандартов качества и даёт </w:t>
      </w:r>
      <w:proofErr w:type="spellStart"/>
      <w:r w:rsidRPr="00734BB7">
        <w:rPr>
          <w:rFonts w:eastAsia="Times New Roman" w:cs="Times New Roman"/>
          <w:color w:val="222222"/>
          <w:szCs w:val="28"/>
          <w:lang w:eastAsia="ru-RU"/>
        </w:rPr>
        <w:t>Волгограднефтемашу</w:t>
      </w:r>
      <w:proofErr w:type="spellEnd"/>
      <w:r w:rsidRPr="00734BB7">
        <w:rPr>
          <w:rFonts w:eastAsia="Times New Roman" w:cs="Times New Roman"/>
          <w:color w:val="222222"/>
          <w:szCs w:val="28"/>
          <w:lang w:eastAsia="ru-RU"/>
        </w:rPr>
        <w:t xml:space="preserve"> конкурентные преимущества перед другими производителями данного оборудования.</w:t>
      </w:r>
    </w:p>
    <w:p w:rsidR="002E36AF" w:rsidRDefault="002E36AF" w:rsidP="00A473F3">
      <w:pPr>
        <w:ind w:firstLine="709"/>
        <w:jc w:val="both"/>
        <w:rPr>
          <w:rFonts w:eastAsia="Times New Roman" w:cs="Times New Roman"/>
          <w:color w:val="222222"/>
          <w:szCs w:val="28"/>
          <w:lang w:eastAsia="ru-RU"/>
        </w:rPr>
      </w:pPr>
      <w:r w:rsidRPr="002E36AF">
        <w:rPr>
          <w:rFonts w:eastAsia="Times New Roman" w:cs="Times New Roman"/>
          <w:color w:val="222222"/>
          <w:szCs w:val="28"/>
          <w:lang w:eastAsia="ru-RU"/>
        </w:rPr>
        <w:t xml:space="preserve">В феврале </w:t>
      </w:r>
      <w:r>
        <w:rPr>
          <w:rFonts w:eastAsia="Times New Roman" w:cs="Times New Roman"/>
          <w:color w:val="222222"/>
          <w:szCs w:val="28"/>
          <w:lang w:eastAsia="ru-RU"/>
        </w:rPr>
        <w:t>2012</w:t>
      </w:r>
      <w:r w:rsidRPr="002E36AF">
        <w:rPr>
          <w:rFonts w:eastAsia="Times New Roman" w:cs="Times New Roman"/>
          <w:color w:val="222222"/>
          <w:szCs w:val="28"/>
          <w:lang w:eastAsia="ru-RU"/>
        </w:rPr>
        <w:t xml:space="preserve"> года в ОАО «</w:t>
      </w:r>
      <w:proofErr w:type="spellStart"/>
      <w:r w:rsidRPr="002E36AF">
        <w:rPr>
          <w:rFonts w:eastAsia="Times New Roman" w:cs="Times New Roman"/>
          <w:color w:val="222222"/>
          <w:szCs w:val="28"/>
          <w:lang w:eastAsia="ru-RU"/>
        </w:rPr>
        <w:t>Волгограднефтемаш</w:t>
      </w:r>
      <w:proofErr w:type="spellEnd"/>
      <w:r w:rsidRPr="002E36AF">
        <w:rPr>
          <w:rFonts w:eastAsia="Times New Roman" w:cs="Times New Roman"/>
          <w:color w:val="222222"/>
          <w:szCs w:val="28"/>
          <w:lang w:eastAsia="ru-RU"/>
        </w:rPr>
        <w:t xml:space="preserve">» запущена в производство партия крупногабаритного оборудования для </w:t>
      </w:r>
      <w:proofErr w:type="spellStart"/>
      <w:r w:rsidRPr="002E36AF">
        <w:rPr>
          <w:rFonts w:eastAsia="Times New Roman" w:cs="Times New Roman"/>
          <w:color w:val="222222"/>
          <w:szCs w:val="28"/>
          <w:lang w:eastAsia="ru-RU"/>
        </w:rPr>
        <w:t>Новокуйбышевского</w:t>
      </w:r>
      <w:proofErr w:type="spellEnd"/>
      <w:r w:rsidRPr="002E36AF">
        <w:rPr>
          <w:rFonts w:eastAsia="Times New Roman" w:cs="Times New Roman"/>
          <w:color w:val="222222"/>
          <w:szCs w:val="28"/>
          <w:lang w:eastAsia="ru-RU"/>
        </w:rPr>
        <w:t xml:space="preserve"> НПЗ. </w:t>
      </w:r>
      <w:r>
        <w:rPr>
          <w:rFonts w:eastAsia="Times New Roman" w:cs="Times New Roman"/>
          <w:color w:val="222222"/>
          <w:szCs w:val="28"/>
          <w:lang w:eastAsia="ru-RU"/>
        </w:rPr>
        <w:t xml:space="preserve"> </w:t>
      </w:r>
      <w:r w:rsidRPr="002E36AF">
        <w:rPr>
          <w:rFonts w:eastAsia="Times New Roman" w:cs="Times New Roman"/>
          <w:color w:val="222222"/>
          <w:szCs w:val="28"/>
          <w:lang w:eastAsia="ru-RU"/>
        </w:rPr>
        <w:t>19 единиц сепарационного и реакторного оборудования будут выполнены из биметаллической и хромомолибденовой сталей. Аппараты войдут в состав установок гидрокрекинга и гранулирования серы. Вес самого крупного из них – холодного сепаратора высокого давления – составляет 190 т, диаметр корпуса – 3560 мм, а толщина стенки – 235 мм</w:t>
      </w:r>
      <w:proofErr w:type="gramStart"/>
      <w:r w:rsidRPr="002E36AF">
        <w:rPr>
          <w:rFonts w:eastAsia="Times New Roman" w:cs="Times New Roman"/>
          <w:color w:val="222222"/>
          <w:szCs w:val="28"/>
          <w:lang w:eastAsia="ru-RU"/>
        </w:rPr>
        <w:t>.</w:t>
      </w:r>
      <w:proofErr w:type="gramEnd"/>
      <w:r w:rsidRPr="002E36AF">
        <w:rPr>
          <w:rFonts w:eastAsia="Times New Roman" w:cs="Times New Roman"/>
          <w:color w:val="222222"/>
          <w:szCs w:val="28"/>
          <w:lang w:eastAsia="ru-RU"/>
        </w:rPr>
        <w:t xml:space="preserve"> </w:t>
      </w:r>
      <w:r>
        <w:rPr>
          <w:rFonts w:eastAsia="Times New Roman" w:cs="Times New Roman"/>
          <w:color w:val="222222"/>
          <w:szCs w:val="28"/>
          <w:lang w:eastAsia="ru-RU"/>
        </w:rPr>
        <w:t xml:space="preserve"> </w:t>
      </w:r>
      <w:proofErr w:type="gramStart"/>
      <w:r w:rsidRPr="002E36AF">
        <w:rPr>
          <w:rFonts w:eastAsia="Times New Roman" w:cs="Times New Roman"/>
          <w:color w:val="222222"/>
          <w:szCs w:val="28"/>
          <w:lang w:eastAsia="ru-RU"/>
        </w:rPr>
        <w:t>о</w:t>
      </w:r>
      <w:proofErr w:type="gramEnd"/>
      <w:r w:rsidRPr="002E36AF">
        <w:rPr>
          <w:rFonts w:eastAsia="Times New Roman" w:cs="Times New Roman"/>
          <w:color w:val="222222"/>
          <w:szCs w:val="28"/>
          <w:lang w:eastAsia="ru-RU"/>
        </w:rPr>
        <w:t xml:space="preserve">борудования запланирована на второй квартал 2013 года. </w:t>
      </w:r>
    </w:p>
    <w:p w:rsidR="00B92DE8" w:rsidRPr="00821307" w:rsidRDefault="00B92DE8" w:rsidP="00B92DE8">
      <w:pPr>
        <w:ind w:firstLine="709"/>
        <w:jc w:val="both"/>
        <w:rPr>
          <w:rFonts w:eastAsia="Times New Roman" w:cs="Times New Roman"/>
          <w:color w:val="222222"/>
          <w:szCs w:val="28"/>
          <w:lang w:eastAsia="ru-RU"/>
        </w:rPr>
      </w:pPr>
      <w:r>
        <w:rPr>
          <w:rFonts w:eastAsia="Times New Roman" w:cs="Times New Roman"/>
          <w:color w:val="222222"/>
          <w:szCs w:val="28"/>
          <w:lang w:eastAsia="ru-RU"/>
        </w:rPr>
        <w:t>К сентябрю 2012 года на ОАО «</w:t>
      </w:r>
      <w:proofErr w:type="spellStart"/>
      <w:r>
        <w:rPr>
          <w:rFonts w:eastAsia="Times New Roman" w:cs="Times New Roman"/>
          <w:color w:val="222222"/>
          <w:szCs w:val="28"/>
          <w:lang w:eastAsia="ru-RU"/>
        </w:rPr>
        <w:t>Волгограднефтемаш</w:t>
      </w:r>
      <w:proofErr w:type="spellEnd"/>
      <w:r>
        <w:rPr>
          <w:rFonts w:eastAsia="Times New Roman" w:cs="Times New Roman"/>
          <w:color w:val="222222"/>
          <w:szCs w:val="28"/>
          <w:lang w:eastAsia="ru-RU"/>
        </w:rPr>
        <w:t>» завершилс</w:t>
      </w:r>
      <w:r w:rsidRPr="00821307">
        <w:rPr>
          <w:rFonts w:eastAsia="Times New Roman" w:cs="Times New Roman"/>
          <w:color w:val="222222"/>
          <w:szCs w:val="28"/>
          <w:lang w:eastAsia="ru-RU"/>
        </w:rPr>
        <w:t xml:space="preserve">я этап технической подготовки производства шести единиц сепарационного оборудования для комбинированной установки гидрокрекинга </w:t>
      </w:r>
      <w:proofErr w:type="spellStart"/>
      <w:r w:rsidRPr="00821307">
        <w:rPr>
          <w:rFonts w:eastAsia="Times New Roman" w:cs="Times New Roman"/>
          <w:color w:val="222222"/>
          <w:szCs w:val="28"/>
          <w:lang w:eastAsia="ru-RU"/>
        </w:rPr>
        <w:t>Новокуйбышевского</w:t>
      </w:r>
      <w:proofErr w:type="spellEnd"/>
      <w:r w:rsidRPr="00821307">
        <w:rPr>
          <w:rFonts w:eastAsia="Times New Roman" w:cs="Times New Roman"/>
          <w:color w:val="222222"/>
          <w:szCs w:val="28"/>
          <w:lang w:eastAsia="ru-RU"/>
        </w:rPr>
        <w:t xml:space="preserve"> НПЗ.</w:t>
      </w:r>
      <w:r>
        <w:rPr>
          <w:rFonts w:eastAsia="Times New Roman" w:cs="Times New Roman"/>
          <w:color w:val="222222"/>
          <w:szCs w:val="28"/>
          <w:lang w:eastAsia="ru-RU"/>
        </w:rPr>
        <w:t xml:space="preserve">  </w:t>
      </w:r>
      <w:r w:rsidRPr="002E36AF">
        <w:rPr>
          <w:rFonts w:eastAsia="Times New Roman" w:cs="Times New Roman"/>
          <w:color w:val="222222"/>
          <w:szCs w:val="28"/>
          <w:lang w:eastAsia="ru-RU"/>
        </w:rPr>
        <w:t xml:space="preserve">В соответствии с условиями договора </w:t>
      </w:r>
      <w:r>
        <w:rPr>
          <w:rFonts w:eastAsia="Times New Roman" w:cs="Times New Roman"/>
          <w:color w:val="222222"/>
          <w:szCs w:val="28"/>
          <w:lang w:eastAsia="ru-RU"/>
        </w:rPr>
        <w:t xml:space="preserve">окончательная </w:t>
      </w:r>
      <w:r w:rsidRPr="002E36AF">
        <w:rPr>
          <w:rFonts w:eastAsia="Times New Roman" w:cs="Times New Roman"/>
          <w:color w:val="222222"/>
          <w:szCs w:val="28"/>
          <w:lang w:eastAsia="ru-RU"/>
        </w:rPr>
        <w:t xml:space="preserve">отгрузка </w:t>
      </w:r>
      <w:r w:rsidRPr="00821307">
        <w:rPr>
          <w:rFonts w:eastAsia="Times New Roman" w:cs="Times New Roman"/>
          <w:color w:val="222222"/>
          <w:szCs w:val="28"/>
          <w:lang w:eastAsia="ru-RU"/>
        </w:rPr>
        <w:t>всей партии сепарационного оборудования завершится весной 2013 года. Часть аппаратов отправится в Самарскую область железнодорожным транспортом, а часть – автомобильно-водным.</w:t>
      </w:r>
    </w:p>
    <w:p w:rsidR="00B92DE8" w:rsidRPr="00413C0E" w:rsidRDefault="00B92DE8" w:rsidP="00B92DE8">
      <w:pPr>
        <w:ind w:firstLine="709"/>
        <w:jc w:val="both"/>
        <w:rPr>
          <w:rFonts w:eastAsia="Times New Roman" w:cs="Times New Roman"/>
          <w:color w:val="222222"/>
          <w:szCs w:val="28"/>
          <w:lang w:eastAsia="ru-RU"/>
        </w:rPr>
      </w:pPr>
      <w:r w:rsidRPr="00413C0E">
        <w:rPr>
          <w:rFonts w:eastAsia="Times New Roman" w:cs="Times New Roman"/>
          <w:color w:val="222222"/>
          <w:szCs w:val="28"/>
          <w:lang w:eastAsia="ru-RU"/>
        </w:rPr>
        <w:t>В</w:t>
      </w:r>
      <w:r>
        <w:rPr>
          <w:rFonts w:eastAsia="Times New Roman" w:cs="Times New Roman"/>
          <w:color w:val="222222"/>
          <w:szCs w:val="28"/>
          <w:lang w:eastAsia="ru-RU"/>
        </w:rPr>
        <w:t xml:space="preserve"> середине 2012 года</w:t>
      </w:r>
      <w:r w:rsidRPr="00413C0E">
        <w:rPr>
          <w:rFonts w:eastAsia="Times New Roman" w:cs="Times New Roman"/>
          <w:color w:val="222222"/>
          <w:szCs w:val="28"/>
          <w:lang w:eastAsia="ru-RU"/>
        </w:rPr>
        <w:t xml:space="preserve"> ОАО «</w:t>
      </w:r>
      <w:proofErr w:type="spellStart"/>
      <w:r w:rsidRPr="00413C0E">
        <w:rPr>
          <w:rFonts w:eastAsia="Times New Roman" w:cs="Times New Roman"/>
          <w:color w:val="222222"/>
          <w:szCs w:val="28"/>
          <w:lang w:eastAsia="ru-RU"/>
        </w:rPr>
        <w:t>Волгограднефтемаш</w:t>
      </w:r>
      <w:proofErr w:type="spellEnd"/>
      <w:r w:rsidRPr="00413C0E">
        <w:rPr>
          <w:rFonts w:eastAsia="Times New Roman" w:cs="Times New Roman"/>
          <w:color w:val="222222"/>
          <w:szCs w:val="28"/>
          <w:lang w:eastAsia="ru-RU"/>
        </w:rPr>
        <w:t>» прошла отгрузка реактора для установки гидроочистки дизельного топлива ОАО «</w:t>
      </w:r>
      <w:proofErr w:type="spellStart"/>
      <w:r w:rsidRPr="00413C0E">
        <w:rPr>
          <w:rFonts w:eastAsia="Times New Roman" w:cs="Times New Roman"/>
          <w:color w:val="222222"/>
          <w:szCs w:val="28"/>
          <w:lang w:eastAsia="ru-RU"/>
        </w:rPr>
        <w:t>Славнефть</w:t>
      </w:r>
      <w:proofErr w:type="spellEnd"/>
      <w:r w:rsidRPr="00413C0E">
        <w:rPr>
          <w:rFonts w:eastAsia="Times New Roman" w:cs="Times New Roman"/>
          <w:color w:val="222222"/>
          <w:szCs w:val="28"/>
          <w:lang w:eastAsia="ru-RU"/>
        </w:rPr>
        <w:t xml:space="preserve"> - Ярославнефтеоргсинтез». </w:t>
      </w:r>
      <w:r>
        <w:rPr>
          <w:rFonts w:eastAsia="Times New Roman" w:cs="Times New Roman"/>
          <w:color w:val="222222"/>
          <w:szCs w:val="28"/>
          <w:lang w:eastAsia="ru-RU"/>
        </w:rPr>
        <w:t xml:space="preserve"> </w:t>
      </w:r>
      <w:r w:rsidRPr="00413C0E">
        <w:rPr>
          <w:rFonts w:eastAsia="Times New Roman" w:cs="Times New Roman"/>
          <w:color w:val="222222"/>
          <w:szCs w:val="28"/>
          <w:lang w:eastAsia="ru-RU"/>
        </w:rPr>
        <w:t xml:space="preserve">Заказ на изготовление данного аппарата был получен зимой </w:t>
      </w:r>
      <w:r>
        <w:rPr>
          <w:rFonts w:eastAsia="Times New Roman" w:cs="Times New Roman"/>
          <w:color w:val="222222"/>
          <w:szCs w:val="28"/>
          <w:lang w:eastAsia="ru-RU"/>
        </w:rPr>
        <w:t>2011</w:t>
      </w:r>
      <w:r w:rsidRPr="00413C0E">
        <w:rPr>
          <w:rFonts w:eastAsia="Times New Roman" w:cs="Times New Roman"/>
          <w:color w:val="222222"/>
          <w:szCs w:val="28"/>
          <w:lang w:eastAsia="ru-RU"/>
        </w:rPr>
        <w:t xml:space="preserve"> года. Реактор весом 320 тонн, диаметром 4 м и c толщиной стенки 137 мм выполнен из хромомолибденовой стали. Внутренняя поверхность корпуса покрыта антикоррозионным слоем.</w:t>
      </w:r>
    </w:p>
    <w:p w:rsidR="00494AC6" w:rsidRPr="00D3434A" w:rsidRDefault="00494AC6" w:rsidP="00494AC6">
      <w:pPr>
        <w:ind w:firstLine="709"/>
        <w:jc w:val="both"/>
        <w:rPr>
          <w:rFonts w:eastAsia="Times New Roman" w:cs="Times New Roman"/>
          <w:color w:val="222222"/>
          <w:szCs w:val="28"/>
          <w:lang w:eastAsia="ru-RU"/>
        </w:rPr>
      </w:pPr>
      <w:r w:rsidRPr="00D3434A">
        <w:rPr>
          <w:rFonts w:eastAsia="Times New Roman" w:cs="Times New Roman"/>
          <w:color w:val="222222"/>
          <w:szCs w:val="28"/>
          <w:lang w:eastAsia="ru-RU"/>
        </w:rPr>
        <w:t xml:space="preserve">В конце сентября </w:t>
      </w:r>
      <w:r>
        <w:rPr>
          <w:rFonts w:eastAsia="Times New Roman" w:cs="Times New Roman"/>
          <w:color w:val="222222"/>
          <w:szCs w:val="28"/>
          <w:lang w:eastAsia="ru-RU"/>
        </w:rPr>
        <w:t>«</w:t>
      </w:r>
      <w:proofErr w:type="spellStart"/>
      <w:r w:rsidRPr="00D3434A">
        <w:rPr>
          <w:rFonts w:eastAsia="Times New Roman" w:cs="Times New Roman"/>
          <w:color w:val="222222"/>
          <w:szCs w:val="28"/>
          <w:lang w:eastAsia="ru-RU"/>
        </w:rPr>
        <w:t>Волгограднефтемаш</w:t>
      </w:r>
      <w:proofErr w:type="spellEnd"/>
      <w:r>
        <w:rPr>
          <w:rFonts w:eastAsia="Times New Roman" w:cs="Times New Roman"/>
          <w:color w:val="222222"/>
          <w:szCs w:val="28"/>
          <w:lang w:eastAsia="ru-RU"/>
        </w:rPr>
        <w:t>»</w:t>
      </w:r>
      <w:r w:rsidRPr="00D3434A">
        <w:rPr>
          <w:rFonts w:eastAsia="Times New Roman" w:cs="Times New Roman"/>
          <w:color w:val="222222"/>
          <w:szCs w:val="28"/>
          <w:lang w:eastAsia="ru-RU"/>
        </w:rPr>
        <w:t xml:space="preserve"> запустил в производство партию крупногабаритного теплообменного оборудования. Заказ для </w:t>
      </w:r>
      <w:proofErr w:type="spellStart"/>
      <w:r w:rsidRPr="00D3434A">
        <w:rPr>
          <w:rFonts w:eastAsia="Times New Roman" w:cs="Times New Roman"/>
          <w:color w:val="222222"/>
          <w:szCs w:val="28"/>
          <w:lang w:eastAsia="ru-RU"/>
        </w:rPr>
        <w:t>Ямалгазинвеста</w:t>
      </w:r>
      <w:proofErr w:type="spellEnd"/>
      <w:r w:rsidRPr="00D3434A">
        <w:rPr>
          <w:rFonts w:eastAsia="Times New Roman" w:cs="Times New Roman"/>
          <w:color w:val="222222"/>
          <w:szCs w:val="28"/>
          <w:lang w:eastAsia="ru-RU"/>
        </w:rPr>
        <w:t xml:space="preserve"> включает 16 строенных теплообменных аппаратов весом 227 тонн каждый.</w:t>
      </w:r>
      <w:r>
        <w:rPr>
          <w:rFonts w:eastAsia="Times New Roman" w:cs="Times New Roman"/>
          <w:color w:val="222222"/>
          <w:szCs w:val="28"/>
          <w:lang w:eastAsia="ru-RU"/>
        </w:rPr>
        <w:t xml:space="preserve">  </w:t>
      </w:r>
      <w:r w:rsidRPr="00D3434A">
        <w:rPr>
          <w:rFonts w:eastAsia="Times New Roman" w:cs="Times New Roman"/>
          <w:color w:val="222222"/>
          <w:szCs w:val="28"/>
          <w:lang w:eastAsia="ru-RU"/>
        </w:rPr>
        <w:t xml:space="preserve">Диаметр теплообменников рекуперативного типа «газ-газ» составляет 1400 мм, толщина стенки - 55 мм. Их корпус будет выполнен из стали 09Г2С, а трубы – из стали В10. Для интенсификации теплообмена в конструкции аппаратов предусмотрены трубы с </w:t>
      </w:r>
      <w:proofErr w:type="gramStart"/>
      <w:r w:rsidRPr="00D3434A">
        <w:rPr>
          <w:rFonts w:eastAsia="Times New Roman" w:cs="Times New Roman"/>
          <w:color w:val="222222"/>
          <w:szCs w:val="28"/>
          <w:lang w:eastAsia="ru-RU"/>
        </w:rPr>
        <w:t>дискретными</w:t>
      </w:r>
      <w:proofErr w:type="gramEnd"/>
      <w:r w:rsidRPr="00D3434A">
        <w:rPr>
          <w:rFonts w:eastAsia="Times New Roman" w:cs="Times New Roman"/>
          <w:color w:val="222222"/>
          <w:szCs w:val="28"/>
          <w:lang w:eastAsia="ru-RU"/>
        </w:rPr>
        <w:t xml:space="preserve"> </w:t>
      </w:r>
      <w:proofErr w:type="spellStart"/>
      <w:r w:rsidRPr="00D3434A">
        <w:rPr>
          <w:rFonts w:eastAsia="Times New Roman" w:cs="Times New Roman"/>
          <w:color w:val="222222"/>
          <w:szCs w:val="28"/>
          <w:lang w:eastAsia="ru-RU"/>
        </w:rPr>
        <w:t>турбулизаторами</w:t>
      </w:r>
      <w:proofErr w:type="spellEnd"/>
      <w:r w:rsidRPr="00D3434A">
        <w:rPr>
          <w:rFonts w:eastAsia="Times New Roman" w:cs="Times New Roman"/>
          <w:color w:val="222222"/>
          <w:szCs w:val="28"/>
          <w:lang w:eastAsia="ru-RU"/>
        </w:rPr>
        <w:t>.</w:t>
      </w:r>
    </w:p>
    <w:p w:rsidR="00494AC6" w:rsidRPr="00D3434A" w:rsidRDefault="00494AC6" w:rsidP="00494AC6">
      <w:pPr>
        <w:ind w:firstLine="709"/>
        <w:jc w:val="both"/>
        <w:rPr>
          <w:rFonts w:eastAsia="Times New Roman" w:cs="Times New Roman"/>
          <w:color w:val="222222"/>
          <w:szCs w:val="28"/>
          <w:lang w:eastAsia="ru-RU"/>
        </w:rPr>
      </w:pPr>
      <w:r w:rsidRPr="00D3434A">
        <w:rPr>
          <w:rFonts w:eastAsia="Times New Roman" w:cs="Times New Roman"/>
          <w:color w:val="222222"/>
          <w:szCs w:val="28"/>
          <w:lang w:eastAsia="ru-RU"/>
        </w:rPr>
        <w:t>Теплообменное оборудование, предназначенное для обустройства компрессорной станции «</w:t>
      </w:r>
      <w:proofErr w:type="spellStart"/>
      <w:r w:rsidRPr="00D3434A">
        <w:rPr>
          <w:rFonts w:eastAsia="Times New Roman" w:cs="Times New Roman"/>
          <w:color w:val="222222"/>
          <w:szCs w:val="28"/>
          <w:lang w:eastAsia="ru-RU"/>
        </w:rPr>
        <w:t>Ярынская</w:t>
      </w:r>
      <w:proofErr w:type="spellEnd"/>
      <w:r w:rsidRPr="00D3434A">
        <w:rPr>
          <w:rFonts w:eastAsia="Times New Roman" w:cs="Times New Roman"/>
          <w:color w:val="222222"/>
          <w:szCs w:val="28"/>
          <w:lang w:eastAsia="ru-RU"/>
        </w:rPr>
        <w:t>», которая входит в систему магистральных газопроводов «</w:t>
      </w:r>
      <w:proofErr w:type="spellStart"/>
      <w:r w:rsidRPr="00D3434A">
        <w:rPr>
          <w:rFonts w:eastAsia="Times New Roman" w:cs="Times New Roman"/>
          <w:color w:val="222222"/>
          <w:szCs w:val="28"/>
          <w:lang w:eastAsia="ru-RU"/>
        </w:rPr>
        <w:t>Бованенково</w:t>
      </w:r>
      <w:proofErr w:type="spellEnd"/>
      <w:r w:rsidRPr="00D3434A">
        <w:rPr>
          <w:rFonts w:eastAsia="Times New Roman" w:cs="Times New Roman"/>
          <w:color w:val="222222"/>
          <w:szCs w:val="28"/>
          <w:lang w:eastAsia="ru-RU"/>
        </w:rPr>
        <w:t xml:space="preserve">-Ухта», будет </w:t>
      </w:r>
      <w:proofErr w:type="gramStart"/>
      <w:r w:rsidRPr="00D3434A">
        <w:rPr>
          <w:rFonts w:eastAsia="Times New Roman" w:cs="Times New Roman"/>
          <w:color w:val="222222"/>
          <w:szCs w:val="28"/>
          <w:lang w:eastAsia="ru-RU"/>
        </w:rPr>
        <w:t>изготовлено к концу 2013 года и отправлено</w:t>
      </w:r>
      <w:proofErr w:type="gramEnd"/>
      <w:r w:rsidRPr="00D3434A">
        <w:rPr>
          <w:rFonts w:eastAsia="Times New Roman" w:cs="Times New Roman"/>
          <w:color w:val="222222"/>
          <w:szCs w:val="28"/>
          <w:lang w:eastAsia="ru-RU"/>
        </w:rPr>
        <w:t xml:space="preserve"> на полуостров Ямал железнодорожным транспортом.</w:t>
      </w:r>
      <w:r>
        <w:rPr>
          <w:rFonts w:eastAsia="Times New Roman" w:cs="Times New Roman"/>
          <w:color w:val="222222"/>
          <w:szCs w:val="28"/>
          <w:lang w:eastAsia="ru-RU"/>
        </w:rPr>
        <w:t xml:space="preserve">  </w:t>
      </w:r>
      <w:r w:rsidRPr="00D3434A">
        <w:rPr>
          <w:rFonts w:eastAsia="Times New Roman" w:cs="Times New Roman"/>
          <w:color w:val="222222"/>
          <w:szCs w:val="28"/>
          <w:lang w:eastAsia="ru-RU"/>
        </w:rPr>
        <w:t>Аналогичный заказ от ЗАО «</w:t>
      </w:r>
      <w:proofErr w:type="spellStart"/>
      <w:r w:rsidRPr="00D3434A">
        <w:rPr>
          <w:rFonts w:eastAsia="Times New Roman" w:cs="Times New Roman"/>
          <w:color w:val="222222"/>
          <w:szCs w:val="28"/>
          <w:lang w:eastAsia="ru-RU"/>
        </w:rPr>
        <w:t>Ямалгазинвест</w:t>
      </w:r>
      <w:proofErr w:type="spellEnd"/>
      <w:r w:rsidRPr="00D3434A">
        <w:rPr>
          <w:rFonts w:eastAsia="Times New Roman" w:cs="Times New Roman"/>
          <w:color w:val="222222"/>
          <w:szCs w:val="28"/>
          <w:lang w:eastAsia="ru-RU"/>
        </w:rPr>
        <w:t>» был успешно выполнен ОАО «</w:t>
      </w:r>
      <w:proofErr w:type="spellStart"/>
      <w:r w:rsidRPr="00D3434A">
        <w:rPr>
          <w:rFonts w:eastAsia="Times New Roman" w:cs="Times New Roman"/>
          <w:color w:val="222222"/>
          <w:szCs w:val="28"/>
          <w:lang w:eastAsia="ru-RU"/>
        </w:rPr>
        <w:t>Волгограднефтемаш</w:t>
      </w:r>
      <w:proofErr w:type="spellEnd"/>
      <w:r w:rsidRPr="00D3434A">
        <w:rPr>
          <w:rFonts w:eastAsia="Times New Roman" w:cs="Times New Roman"/>
          <w:color w:val="222222"/>
          <w:szCs w:val="28"/>
          <w:lang w:eastAsia="ru-RU"/>
        </w:rPr>
        <w:t>» в прошлом году.</w:t>
      </w:r>
    </w:p>
    <w:p w:rsidR="000F4BDA" w:rsidRPr="000F4BDA" w:rsidRDefault="00B92DE8" w:rsidP="00A473F3">
      <w:pPr>
        <w:ind w:firstLine="709"/>
        <w:jc w:val="both"/>
        <w:rPr>
          <w:rFonts w:eastAsia="Times New Roman" w:cs="Times New Roman"/>
          <w:color w:val="222222"/>
          <w:szCs w:val="28"/>
          <w:lang w:eastAsia="ru-RU"/>
        </w:rPr>
      </w:pPr>
      <w:r>
        <w:rPr>
          <w:rFonts w:eastAsia="Times New Roman" w:cs="Times New Roman"/>
          <w:color w:val="222222"/>
          <w:szCs w:val="28"/>
          <w:lang w:eastAsia="ru-RU"/>
        </w:rPr>
        <w:t>На</w:t>
      </w:r>
      <w:r w:rsidR="000F4BDA" w:rsidRPr="000F4BDA">
        <w:rPr>
          <w:rFonts w:eastAsia="Times New Roman" w:cs="Times New Roman"/>
          <w:color w:val="222222"/>
          <w:szCs w:val="28"/>
          <w:lang w:eastAsia="ru-RU"/>
        </w:rPr>
        <w:t xml:space="preserve"> ОАО «</w:t>
      </w:r>
      <w:proofErr w:type="spellStart"/>
      <w:r w:rsidR="000F4BDA" w:rsidRPr="000F4BDA">
        <w:rPr>
          <w:rFonts w:eastAsia="Times New Roman" w:cs="Times New Roman"/>
          <w:color w:val="222222"/>
          <w:szCs w:val="28"/>
          <w:lang w:eastAsia="ru-RU"/>
        </w:rPr>
        <w:t>Волгограднефтемаш</w:t>
      </w:r>
      <w:proofErr w:type="spellEnd"/>
      <w:r w:rsidR="000F4BDA" w:rsidRPr="000F4BDA">
        <w:rPr>
          <w:rFonts w:eastAsia="Times New Roman" w:cs="Times New Roman"/>
          <w:color w:val="222222"/>
          <w:szCs w:val="28"/>
          <w:lang w:eastAsia="ru-RU"/>
        </w:rPr>
        <w:t>» внедрены в эксплуатацию семь двухступенчатых установок очистки газа, что позволило увеличить эффективность фильтрации пылевых выбросов в атмосферу с 75% до 95%. В настоящее время ведутся работы по монтажу еще двух аналогичных установок. Затраты на выполнение этих мероприятий составили более 7 млн. руб.</w:t>
      </w:r>
    </w:p>
    <w:p w:rsidR="000F4BDA" w:rsidRPr="000F4BDA" w:rsidRDefault="00494AC6" w:rsidP="00A473F3">
      <w:pPr>
        <w:ind w:firstLine="709"/>
        <w:jc w:val="both"/>
        <w:rPr>
          <w:rFonts w:eastAsia="Times New Roman" w:cs="Times New Roman"/>
          <w:color w:val="222222"/>
          <w:szCs w:val="28"/>
          <w:lang w:eastAsia="ru-RU"/>
        </w:rPr>
      </w:pPr>
      <w:r>
        <w:rPr>
          <w:rFonts w:eastAsia="Times New Roman" w:cs="Times New Roman"/>
          <w:color w:val="222222"/>
          <w:szCs w:val="28"/>
          <w:lang w:eastAsia="ru-RU"/>
        </w:rPr>
        <w:t>З</w:t>
      </w:r>
      <w:r w:rsidR="000F4BDA" w:rsidRPr="000F4BDA">
        <w:rPr>
          <w:rFonts w:eastAsia="Times New Roman" w:cs="Times New Roman"/>
          <w:color w:val="222222"/>
          <w:szCs w:val="28"/>
          <w:lang w:eastAsia="ru-RU"/>
        </w:rPr>
        <w:t>авод «</w:t>
      </w:r>
      <w:proofErr w:type="spellStart"/>
      <w:r w:rsidR="000F4BDA" w:rsidRPr="000F4BDA">
        <w:rPr>
          <w:rFonts w:eastAsia="Times New Roman" w:cs="Times New Roman"/>
          <w:color w:val="222222"/>
          <w:szCs w:val="28"/>
          <w:lang w:eastAsia="ru-RU"/>
        </w:rPr>
        <w:t>Волгограднефтемаш</w:t>
      </w:r>
      <w:proofErr w:type="spellEnd"/>
      <w:r w:rsidR="000F4BDA" w:rsidRPr="000F4BDA">
        <w:rPr>
          <w:rFonts w:eastAsia="Times New Roman" w:cs="Times New Roman"/>
          <w:color w:val="222222"/>
          <w:szCs w:val="28"/>
          <w:lang w:eastAsia="ru-RU"/>
        </w:rPr>
        <w:t xml:space="preserve">» можно отнести к категории предприятий с низкой степенью воздействия на окружающую среду. Общество неукоснительно следует принципам, заявленным им в своей экологической политике. Во многом </w:t>
      </w:r>
      <w:r w:rsidR="000F4BDA" w:rsidRPr="000F4BDA">
        <w:rPr>
          <w:rFonts w:eastAsia="Times New Roman" w:cs="Times New Roman"/>
          <w:color w:val="222222"/>
          <w:szCs w:val="28"/>
          <w:lang w:eastAsia="ru-RU"/>
        </w:rPr>
        <w:lastRenderedPageBreak/>
        <w:t xml:space="preserve">благодаря такому ответственному подходу годовой объем выбросов в атмосферу значительно меньше разрешенного. </w:t>
      </w:r>
    </w:p>
    <w:p w:rsidR="000F4BDA" w:rsidRPr="000F4BDA" w:rsidRDefault="000F4BDA" w:rsidP="00A473F3">
      <w:pPr>
        <w:ind w:firstLine="709"/>
        <w:jc w:val="both"/>
        <w:rPr>
          <w:rFonts w:eastAsia="Times New Roman" w:cs="Times New Roman"/>
          <w:color w:val="222222"/>
          <w:szCs w:val="28"/>
          <w:lang w:eastAsia="ru-RU"/>
        </w:rPr>
      </w:pPr>
      <w:r w:rsidRPr="000F4BDA">
        <w:rPr>
          <w:rFonts w:eastAsia="Times New Roman" w:cs="Times New Roman"/>
          <w:color w:val="222222"/>
          <w:szCs w:val="28"/>
          <w:lang w:eastAsia="ru-RU"/>
        </w:rPr>
        <w:t xml:space="preserve">За последние несколько лет предприятием осуществлен ряд мер по уменьшению количества отходов и сокращению сбросов в водные объекты. Так, с 2006 г. по 2011 г. на </w:t>
      </w:r>
      <w:proofErr w:type="spellStart"/>
      <w:r w:rsidRPr="000F4BDA">
        <w:rPr>
          <w:rFonts w:eastAsia="Times New Roman" w:cs="Times New Roman"/>
          <w:color w:val="222222"/>
          <w:szCs w:val="28"/>
          <w:lang w:eastAsia="ru-RU"/>
        </w:rPr>
        <w:t>Волгограднефтемаше</w:t>
      </w:r>
      <w:proofErr w:type="spellEnd"/>
      <w:r w:rsidRPr="000F4BDA">
        <w:rPr>
          <w:rFonts w:eastAsia="Times New Roman" w:cs="Times New Roman"/>
          <w:color w:val="222222"/>
          <w:szCs w:val="28"/>
          <w:lang w:eastAsia="ru-RU"/>
        </w:rPr>
        <w:t xml:space="preserve"> были проведены работы, результатом которых стало полное прекращение сброса сточных вод в Волгу. В этот же период в промышленную эксплуатацию внедрен участок механического </w:t>
      </w:r>
      <w:proofErr w:type="gramStart"/>
      <w:r w:rsidRPr="000F4BDA">
        <w:rPr>
          <w:rFonts w:eastAsia="Times New Roman" w:cs="Times New Roman"/>
          <w:color w:val="222222"/>
          <w:szCs w:val="28"/>
          <w:lang w:eastAsia="ru-RU"/>
        </w:rPr>
        <w:t>обезвоживания осадка сточных вод очистных сооружений гальванических цехов предприятия</w:t>
      </w:r>
      <w:proofErr w:type="gramEnd"/>
      <w:r w:rsidRPr="000F4BDA">
        <w:rPr>
          <w:rFonts w:eastAsia="Times New Roman" w:cs="Times New Roman"/>
          <w:color w:val="222222"/>
          <w:szCs w:val="28"/>
          <w:lang w:eastAsia="ru-RU"/>
        </w:rPr>
        <w:t xml:space="preserve">. При его переходе из жидкого агрегатного состояния в </w:t>
      </w:r>
      <w:proofErr w:type="gramStart"/>
      <w:r w:rsidRPr="000F4BDA">
        <w:rPr>
          <w:rFonts w:eastAsia="Times New Roman" w:cs="Times New Roman"/>
          <w:color w:val="222222"/>
          <w:szCs w:val="28"/>
          <w:lang w:eastAsia="ru-RU"/>
        </w:rPr>
        <w:t>твердое</w:t>
      </w:r>
      <w:proofErr w:type="gramEnd"/>
      <w:r w:rsidRPr="000F4BDA">
        <w:rPr>
          <w:rFonts w:eastAsia="Times New Roman" w:cs="Times New Roman"/>
          <w:color w:val="222222"/>
          <w:szCs w:val="28"/>
          <w:lang w:eastAsia="ru-RU"/>
        </w:rPr>
        <w:t xml:space="preserve"> обеспечиваются оптимальные условия транспортировки и утилизации. Всего за последние шесть лет на проведение мероприятий по минимизации риска негативного воздействия на окружающую среду потрачено 33 млн. 203тыс. руб.</w:t>
      </w:r>
    </w:p>
    <w:p w:rsidR="000F4BDA" w:rsidRPr="000F4BDA" w:rsidRDefault="000F4BDA" w:rsidP="00A473F3">
      <w:pPr>
        <w:ind w:firstLine="709"/>
        <w:jc w:val="both"/>
        <w:rPr>
          <w:rFonts w:eastAsia="Times New Roman" w:cs="Times New Roman"/>
          <w:color w:val="222222"/>
          <w:szCs w:val="28"/>
          <w:lang w:eastAsia="ru-RU"/>
        </w:rPr>
      </w:pPr>
      <w:r w:rsidRPr="000F4BDA">
        <w:rPr>
          <w:rFonts w:eastAsia="Times New Roman" w:cs="Times New Roman"/>
          <w:color w:val="222222"/>
          <w:szCs w:val="28"/>
          <w:lang w:eastAsia="ru-RU"/>
        </w:rPr>
        <w:t>В результате аудита, проведенного в 2011 году Ассоциацией по сертификации «Русский Регистр», установлено, что система экологического менеджмента ОАО «</w:t>
      </w:r>
      <w:proofErr w:type="spellStart"/>
      <w:r w:rsidRPr="000F4BDA">
        <w:rPr>
          <w:rFonts w:eastAsia="Times New Roman" w:cs="Times New Roman"/>
          <w:color w:val="222222"/>
          <w:szCs w:val="28"/>
          <w:lang w:eastAsia="ru-RU"/>
        </w:rPr>
        <w:t>Волгограднефтемаш</w:t>
      </w:r>
      <w:proofErr w:type="spellEnd"/>
      <w:r w:rsidRPr="000F4BDA">
        <w:rPr>
          <w:rFonts w:eastAsia="Times New Roman" w:cs="Times New Roman"/>
          <w:color w:val="222222"/>
          <w:szCs w:val="28"/>
          <w:lang w:eastAsia="ru-RU"/>
        </w:rPr>
        <w:t>» результативна, соответствует требованиям международных стандартов серии ИСО 14001: 2004 и развивается в соответствии с принципом постоянного улучшения.</w:t>
      </w:r>
    </w:p>
    <w:p w:rsidR="00C74E99" w:rsidRPr="00C74E99" w:rsidRDefault="00260B5A" w:rsidP="00C74E99">
      <w:pPr>
        <w:ind w:firstLine="709"/>
        <w:jc w:val="both"/>
        <w:rPr>
          <w:rFonts w:eastAsia="Times New Roman" w:cs="Times New Roman"/>
          <w:color w:val="222222"/>
          <w:szCs w:val="28"/>
          <w:lang w:eastAsia="ru-RU"/>
        </w:rPr>
      </w:pPr>
      <w:r>
        <w:rPr>
          <w:rFonts w:eastAsia="Times New Roman" w:cs="Times New Roman"/>
          <w:color w:val="222222"/>
          <w:szCs w:val="28"/>
          <w:lang w:eastAsia="ru-RU"/>
        </w:rPr>
        <w:t>В</w:t>
      </w:r>
      <w:r w:rsidR="00C74E99" w:rsidRPr="00C74E99">
        <w:rPr>
          <w:rFonts w:eastAsia="Times New Roman" w:cs="Times New Roman"/>
          <w:color w:val="222222"/>
          <w:szCs w:val="28"/>
          <w:lang w:eastAsia="ru-RU"/>
        </w:rPr>
        <w:t xml:space="preserve"> октябр</w:t>
      </w:r>
      <w:r>
        <w:rPr>
          <w:rFonts w:eastAsia="Times New Roman" w:cs="Times New Roman"/>
          <w:color w:val="222222"/>
          <w:szCs w:val="28"/>
          <w:lang w:eastAsia="ru-RU"/>
        </w:rPr>
        <w:t>е текущего года</w:t>
      </w:r>
      <w:r w:rsidR="00C74E99" w:rsidRPr="00C74E99">
        <w:rPr>
          <w:rFonts w:eastAsia="Times New Roman" w:cs="Times New Roman"/>
          <w:color w:val="222222"/>
          <w:szCs w:val="28"/>
          <w:lang w:eastAsia="ru-RU"/>
        </w:rPr>
        <w:t xml:space="preserve"> в Москве состоялась церемония награждения лауреатов Национальной премии в области производства и обеспечения рынка насосного оборудования «Живой поток», учрежденной Российской ассоциацией производителей насосов (РАПН). ОАО «</w:t>
      </w:r>
      <w:proofErr w:type="spellStart"/>
      <w:r w:rsidR="00C74E99" w:rsidRPr="00C74E99">
        <w:rPr>
          <w:rFonts w:eastAsia="Times New Roman" w:cs="Times New Roman"/>
          <w:color w:val="222222"/>
          <w:szCs w:val="28"/>
          <w:lang w:eastAsia="ru-RU"/>
        </w:rPr>
        <w:t>Волгограднефтемаш</w:t>
      </w:r>
      <w:proofErr w:type="spellEnd"/>
      <w:r w:rsidR="00C74E99" w:rsidRPr="00C74E99">
        <w:rPr>
          <w:rFonts w:eastAsia="Times New Roman" w:cs="Times New Roman"/>
          <w:color w:val="222222"/>
          <w:szCs w:val="28"/>
          <w:lang w:eastAsia="ru-RU"/>
        </w:rPr>
        <w:t xml:space="preserve">» одержало победу в номинации «Прорыв года», как лучшее предприятие по темпам развития и освоения новой техники. </w:t>
      </w:r>
      <w:r w:rsidR="00032389" w:rsidRPr="00C74E99">
        <w:rPr>
          <w:rFonts w:eastAsia="Times New Roman" w:cs="Times New Roman"/>
          <w:color w:val="222222"/>
          <w:szCs w:val="28"/>
          <w:lang w:eastAsia="ru-RU"/>
        </w:rPr>
        <w:t xml:space="preserve"> </w:t>
      </w:r>
      <w:r w:rsidR="00032389">
        <w:rPr>
          <w:rFonts w:eastAsia="Times New Roman" w:cs="Times New Roman"/>
          <w:color w:val="222222"/>
          <w:szCs w:val="28"/>
          <w:lang w:eastAsia="ru-RU"/>
        </w:rPr>
        <w:t xml:space="preserve"> </w:t>
      </w:r>
      <w:r w:rsidR="00032389" w:rsidRPr="00C74E99">
        <w:rPr>
          <w:rFonts w:eastAsia="Times New Roman" w:cs="Times New Roman"/>
          <w:color w:val="222222"/>
          <w:szCs w:val="28"/>
          <w:lang w:eastAsia="ru-RU"/>
        </w:rPr>
        <w:t xml:space="preserve">В 2008 году </w:t>
      </w:r>
      <w:proofErr w:type="spellStart"/>
      <w:r w:rsidR="00032389" w:rsidRPr="00C74E99">
        <w:rPr>
          <w:rFonts w:eastAsia="Times New Roman" w:cs="Times New Roman"/>
          <w:color w:val="222222"/>
          <w:szCs w:val="28"/>
          <w:lang w:eastAsia="ru-RU"/>
        </w:rPr>
        <w:t>Волгограднефтемаш</w:t>
      </w:r>
      <w:proofErr w:type="spellEnd"/>
      <w:r w:rsidR="00032389" w:rsidRPr="00C74E99">
        <w:rPr>
          <w:rFonts w:eastAsia="Times New Roman" w:cs="Times New Roman"/>
          <w:color w:val="222222"/>
          <w:szCs w:val="28"/>
          <w:lang w:eastAsia="ru-RU"/>
        </w:rPr>
        <w:t xml:space="preserve"> уже принимал участие в конкурсе на соискание премии «Живой поток» и был признан лучшим производителем промышленных насосов.</w:t>
      </w:r>
    </w:p>
    <w:p w:rsidR="00C74E99" w:rsidRPr="00C74E99" w:rsidRDefault="00C74E99" w:rsidP="00C74E99">
      <w:pPr>
        <w:ind w:firstLine="709"/>
        <w:jc w:val="both"/>
        <w:rPr>
          <w:rFonts w:eastAsia="Times New Roman" w:cs="Times New Roman"/>
          <w:color w:val="222222"/>
          <w:szCs w:val="28"/>
          <w:lang w:eastAsia="ru-RU"/>
        </w:rPr>
      </w:pPr>
      <w:r w:rsidRPr="00C74E99">
        <w:rPr>
          <w:rFonts w:eastAsia="Times New Roman" w:cs="Times New Roman"/>
          <w:color w:val="222222"/>
          <w:szCs w:val="28"/>
          <w:lang w:eastAsia="ru-RU"/>
        </w:rPr>
        <w:t xml:space="preserve">Для </w:t>
      </w:r>
      <w:r w:rsidR="00260B5A">
        <w:rPr>
          <w:rFonts w:eastAsia="Times New Roman" w:cs="Times New Roman"/>
          <w:color w:val="222222"/>
          <w:szCs w:val="28"/>
          <w:lang w:eastAsia="ru-RU"/>
        </w:rPr>
        <w:t>«</w:t>
      </w:r>
      <w:proofErr w:type="spellStart"/>
      <w:r w:rsidRPr="00C74E99">
        <w:rPr>
          <w:rFonts w:eastAsia="Times New Roman" w:cs="Times New Roman"/>
          <w:color w:val="222222"/>
          <w:szCs w:val="28"/>
          <w:lang w:eastAsia="ru-RU"/>
        </w:rPr>
        <w:t>Волгограднефтемаша</w:t>
      </w:r>
      <w:proofErr w:type="spellEnd"/>
      <w:r w:rsidR="00260B5A">
        <w:rPr>
          <w:rFonts w:eastAsia="Times New Roman" w:cs="Times New Roman"/>
          <w:color w:val="222222"/>
          <w:szCs w:val="28"/>
          <w:lang w:eastAsia="ru-RU"/>
        </w:rPr>
        <w:t>»</w:t>
      </w:r>
      <w:r w:rsidRPr="00C74E99">
        <w:rPr>
          <w:rFonts w:eastAsia="Times New Roman" w:cs="Times New Roman"/>
          <w:color w:val="222222"/>
          <w:szCs w:val="28"/>
          <w:lang w:eastAsia="ru-RU"/>
        </w:rPr>
        <w:t xml:space="preserve"> год действительно стал переломным в области </w:t>
      </w:r>
      <w:proofErr w:type="spellStart"/>
      <w:r w:rsidRPr="00C74E99">
        <w:rPr>
          <w:rFonts w:eastAsia="Times New Roman" w:cs="Times New Roman"/>
          <w:color w:val="222222"/>
          <w:szCs w:val="28"/>
          <w:lang w:eastAsia="ru-RU"/>
        </w:rPr>
        <w:t>насосостроения</w:t>
      </w:r>
      <w:proofErr w:type="spellEnd"/>
      <w:r w:rsidRPr="00C74E99">
        <w:rPr>
          <w:rFonts w:eastAsia="Times New Roman" w:cs="Times New Roman"/>
          <w:color w:val="222222"/>
          <w:szCs w:val="28"/>
          <w:lang w:eastAsia="ru-RU"/>
        </w:rPr>
        <w:t>. В рамках программы развития насосного производства в механосборочном цехе, где осуществляется сборка насосов, установлен новый диагностический комплекс, который дает возможность с высокой точностью измерять все необходимые характеристики насосного оборудования сразу после его изготовления и при необходимости производить его отладку.</w:t>
      </w:r>
    </w:p>
    <w:p w:rsidR="00C74E99" w:rsidRPr="00C74E99" w:rsidRDefault="00C74E99" w:rsidP="00C74E99">
      <w:pPr>
        <w:ind w:firstLine="709"/>
        <w:jc w:val="both"/>
        <w:rPr>
          <w:rFonts w:eastAsia="Times New Roman" w:cs="Times New Roman"/>
          <w:color w:val="222222"/>
          <w:szCs w:val="28"/>
          <w:lang w:eastAsia="ru-RU"/>
        </w:rPr>
      </w:pPr>
      <w:r w:rsidRPr="00C74E99">
        <w:rPr>
          <w:rFonts w:eastAsia="Times New Roman" w:cs="Times New Roman"/>
          <w:color w:val="222222"/>
          <w:szCs w:val="28"/>
          <w:lang w:eastAsia="ru-RU"/>
        </w:rPr>
        <w:t>Внедрение современного испытательного стенда – это лишь часть программы технического перевооружения насосного производства ОАО «</w:t>
      </w:r>
      <w:proofErr w:type="spellStart"/>
      <w:r w:rsidRPr="00C74E99">
        <w:rPr>
          <w:rFonts w:eastAsia="Times New Roman" w:cs="Times New Roman"/>
          <w:color w:val="222222"/>
          <w:szCs w:val="28"/>
          <w:lang w:eastAsia="ru-RU"/>
        </w:rPr>
        <w:t>Волгограднефтемаш</w:t>
      </w:r>
      <w:proofErr w:type="spellEnd"/>
      <w:r w:rsidRPr="00C74E99">
        <w:rPr>
          <w:rFonts w:eastAsia="Times New Roman" w:cs="Times New Roman"/>
          <w:color w:val="222222"/>
          <w:szCs w:val="28"/>
          <w:lang w:eastAsia="ru-RU"/>
        </w:rPr>
        <w:t xml:space="preserve">». На предприятии, которое уже более 60 лет </w:t>
      </w:r>
      <w:proofErr w:type="gramStart"/>
      <w:r w:rsidRPr="00C74E99">
        <w:rPr>
          <w:rFonts w:eastAsia="Times New Roman" w:cs="Times New Roman"/>
          <w:color w:val="222222"/>
          <w:szCs w:val="28"/>
          <w:lang w:eastAsia="ru-RU"/>
        </w:rPr>
        <w:t>изготавливает эту востребованную нефтяниками продукцию и занимает</w:t>
      </w:r>
      <w:proofErr w:type="gramEnd"/>
      <w:r w:rsidRPr="00C74E99">
        <w:rPr>
          <w:rFonts w:eastAsia="Times New Roman" w:cs="Times New Roman"/>
          <w:color w:val="222222"/>
          <w:szCs w:val="28"/>
          <w:lang w:eastAsia="ru-RU"/>
        </w:rPr>
        <w:t xml:space="preserve"> ведущие позиции в данной сфере, к вопросу повышения качества и надежности насосов подошли комплексно. Специалисты </w:t>
      </w:r>
      <w:proofErr w:type="spellStart"/>
      <w:r w:rsidRPr="00C74E99">
        <w:rPr>
          <w:rFonts w:eastAsia="Times New Roman" w:cs="Times New Roman"/>
          <w:color w:val="222222"/>
          <w:szCs w:val="28"/>
          <w:lang w:eastAsia="ru-RU"/>
        </w:rPr>
        <w:t>Волгограднефтемаша</w:t>
      </w:r>
      <w:proofErr w:type="spellEnd"/>
      <w:r w:rsidRPr="00C74E99">
        <w:rPr>
          <w:rFonts w:eastAsia="Times New Roman" w:cs="Times New Roman"/>
          <w:color w:val="222222"/>
          <w:szCs w:val="28"/>
          <w:lang w:eastAsia="ru-RU"/>
        </w:rPr>
        <w:t xml:space="preserve"> выполнили ряд конструкторских разработок, направленных на увеличение срока службы агрегатов, повышение их безопасности при функционировании, устойчивости к вибрационным нагрузкам, уменьшение массы и себестоимости и т.д. А на производстве внедряется новое оборудование для изготовления высококачественных литых заготовок деталей насосов и их механической обработки</w:t>
      </w:r>
      <w:r w:rsidR="00032389">
        <w:rPr>
          <w:rFonts w:eastAsia="Times New Roman" w:cs="Times New Roman"/>
          <w:color w:val="222222"/>
          <w:szCs w:val="28"/>
          <w:lang w:eastAsia="ru-RU"/>
        </w:rPr>
        <w:t>.</w:t>
      </w:r>
    </w:p>
    <w:p w:rsidR="00B90E02" w:rsidRPr="00B90E02" w:rsidRDefault="00B90E02" w:rsidP="00B90E02">
      <w:pPr>
        <w:ind w:firstLine="709"/>
        <w:jc w:val="both"/>
        <w:rPr>
          <w:rFonts w:cs="Times New Roman"/>
          <w:szCs w:val="28"/>
        </w:rPr>
      </w:pPr>
      <w:r w:rsidRPr="00B90E02">
        <w:rPr>
          <w:rFonts w:cs="Times New Roman"/>
          <w:szCs w:val="28"/>
        </w:rPr>
        <w:t xml:space="preserve">В </w:t>
      </w:r>
      <w:proofErr w:type="gramStart"/>
      <w:r w:rsidRPr="00B90E02">
        <w:rPr>
          <w:rFonts w:cs="Times New Roman"/>
          <w:szCs w:val="28"/>
        </w:rPr>
        <w:t>конце</w:t>
      </w:r>
      <w:proofErr w:type="gramEnd"/>
      <w:r w:rsidRPr="00B90E02">
        <w:rPr>
          <w:rFonts w:cs="Times New Roman"/>
          <w:szCs w:val="28"/>
        </w:rPr>
        <w:t xml:space="preserve"> года </w:t>
      </w:r>
      <w:proofErr w:type="spellStart"/>
      <w:r w:rsidRPr="00B90E02">
        <w:rPr>
          <w:rFonts w:cs="Times New Roman"/>
          <w:szCs w:val="28"/>
        </w:rPr>
        <w:t>Волгограднефтемаш</w:t>
      </w:r>
      <w:proofErr w:type="spellEnd"/>
      <w:r w:rsidRPr="00B90E02">
        <w:rPr>
          <w:rFonts w:cs="Times New Roman"/>
          <w:szCs w:val="28"/>
        </w:rPr>
        <w:t xml:space="preserve"> получил заказ на изготовление и поставку крупнотоннажного оборудования для компрессорной станции "Казачья", которая возводится в Краснодарском крае в рамках реализации масштабного проекта ОАО "Газпром" - "Южный поток".</w:t>
      </w:r>
    </w:p>
    <w:p w:rsidR="00B90E02" w:rsidRPr="00B90E02" w:rsidRDefault="00B90E02" w:rsidP="00B90E02">
      <w:pPr>
        <w:ind w:firstLine="709"/>
        <w:jc w:val="both"/>
        <w:rPr>
          <w:rFonts w:cs="Times New Roman"/>
          <w:szCs w:val="28"/>
        </w:rPr>
      </w:pPr>
      <w:r w:rsidRPr="00B90E02">
        <w:rPr>
          <w:rFonts w:cs="Times New Roman"/>
          <w:szCs w:val="28"/>
        </w:rPr>
        <w:lastRenderedPageBreak/>
        <w:t xml:space="preserve">Заказ включает в себя десять адсорберов. Вес одного аппарата без футеровки – 180 тонн, длина корпуса – 10 метров, внутренний диаметр – 4,6 метра. Общая масса оборудования превысит две тысячи тонн. Оно будет произведено в соответствии с требованиями Кода ASME с нанесением знака сертификации </w:t>
      </w:r>
      <w:proofErr w:type="spellStart"/>
      <w:r w:rsidRPr="00B90E02">
        <w:rPr>
          <w:rFonts w:cs="Times New Roman"/>
          <w:szCs w:val="28"/>
        </w:rPr>
        <w:t>U2</w:t>
      </w:r>
      <w:proofErr w:type="spellEnd"/>
      <w:r w:rsidRPr="00B90E02">
        <w:rPr>
          <w:rFonts w:cs="Times New Roman"/>
          <w:szCs w:val="28"/>
        </w:rPr>
        <w:t>.</w:t>
      </w:r>
    </w:p>
    <w:p w:rsidR="00B90E02" w:rsidRPr="00B90E02" w:rsidRDefault="00B90E02" w:rsidP="00B90E02">
      <w:pPr>
        <w:ind w:firstLine="709"/>
        <w:jc w:val="both"/>
        <w:rPr>
          <w:rFonts w:cs="Times New Roman"/>
          <w:szCs w:val="28"/>
        </w:rPr>
      </w:pPr>
      <w:r w:rsidRPr="00B90E02">
        <w:rPr>
          <w:rFonts w:cs="Times New Roman"/>
          <w:szCs w:val="28"/>
        </w:rPr>
        <w:t xml:space="preserve">Впервые для изготовления адсорберов на </w:t>
      </w:r>
      <w:proofErr w:type="spellStart"/>
      <w:r w:rsidRPr="00B90E02">
        <w:rPr>
          <w:rFonts w:cs="Times New Roman"/>
          <w:szCs w:val="28"/>
        </w:rPr>
        <w:t>Волгограднефтемаше</w:t>
      </w:r>
      <w:proofErr w:type="spellEnd"/>
      <w:r w:rsidRPr="00B90E02">
        <w:rPr>
          <w:rFonts w:cs="Times New Roman"/>
          <w:szCs w:val="28"/>
        </w:rPr>
        <w:t xml:space="preserve"> будет использоваться </w:t>
      </w:r>
      <w:proofErr w:type="spellStart"/>
      <w:r w:rsidRPr="00B90E02">
        <w:rPr>
          <w:rFonts w:cs="Times New Roman"/>
          <w:szCs w:val="28"/>
        </w:rPr>
        <w:t>марганцевомолибденоникелевая</w:t>
      </w:r>
      <w:proofErr w:type="spellEnd"/>
      <w:r w:rsidRPr="00B90E02">
        <w:rPr>
          <w:rFonts w:cs="Times New Roman"/>
          <w:szCs w:val="28"/>
        </w:rPr>
        <w:t xml:space="preserve"> сталь, которая отличается высокой прочностью. На внутреннюю поверхность аппаратов будет нанесено специальное огнеупорное покрытие. Торкретирование будет произведено в заводских условиях.</w:t>
      </w:r>
    </w:p>
    <w:p w:rsidR="00B90E02" w:rsidRPr="00B90E02" w:rsidRDefault="00B90E02" w:rsidP="00B90E02">
      <w:pPr>
        <w:ind w:firstLine="709"/>
        <w:jc w:val="both"/>
        <w:rPr>
          <w:rFonts w:cs="Times New Roman"/>
          <w:szCs w:val="28"/>
        </w:rPr>
      </w:pPr>
      <w:r w:rsidRPr="00B90E02">
        <w:rPr>
          <w:rFonts w:cs="Times New Roman"/>
          <w:szCs w:val="28"/>
        </w:rPr>
        <w:t>Адсорберы отправятся в Краснодарский край автомобильно-водным транспортом весной 2013 года.</w:t>
      </w:r>
    </w:p>
    <w:p w:rsidR="00BA27CF" w:rsidRPr="00BA27CF" w:rsidRDefault="00BA27CF" w:rsidP="00BA27CF">
      <w:pPr>
        <w:pStyle w:val="aa"/>
        <w:spacing w:before="0" w:beforeAutospacing="0" w:after="0" w:afterAutospacing="0"/>
        <w:ind w:firstLine="709"/>
        <w:jc w:val="both"/>
        <w:rPr>
          <w:sz w:val="28"/>
          <w:szCs w:val="28"/>
        </w:rPr>
      </w:pPr>
      <w:r w:rsidRPr="00BA27CF">
        <w:rPr>
          <w:sz w:val="28"/>
          <w:szCs w:val="28"/>
        </w:rPr>
        <w:t>На состоявшемся заседании организационного комитета Волгоградского областного конкурса «</w:t>
      </w:r>
      <w:r w:rsidRPr="00BA27CF">
        <w:rPr>
          <w:rStyle w:val="ac"/>
          <w:b w:val="0"/>
          <w:sz w:val="28"/>
          <w:szCs w:val="28"/>
        </w:rPr>
        <w:t>Лучшие менеджеры и организации года</w:t>
      </w:r>
      <w:r w:rsidRPr="00BA27CF">
        <w:rPr>
          <w:sz w:val="28"/>
          <w:szCs w:val="28"/>
        </w:rPr>
        <w:t>» утверждены победители конкурса в 2012 году</w:t>
      </w:r>
      <w:proofErr w:type="gramStart"/>
      <w:r w:rsidRPr="00BA27CF">
        <w:rPr>
          <w:sz w:val="28"/>
          <w:szCs w:val="28"/>
        </w:rPr>
        <w:t>.</w:t>
      </w:r>
      <w:proofErr w:type="gramEnd"/>
      <w:r>
        <w:rPr>
          <w:sz w:val="28"/>
          <w:szCs w:val="28"/>
        </w:rPr>
        <w:t xml:space="preserve"> Л</w:t>
      </w:r>
      <w:r w:rsidRPr="00BA27CF">
        <w:rPr>
          <w:sz w:val="28"/>
          <w:szCs w:val="28"/>
        </w:rPr>
        <w:t>учшим</w:t>
      </w:r>
      <w:r>
        <w:rPr>
          <w:sz w:val="28"/>
          <w:szCs w:val="28"/>
        </w:rPr>
        <w:t xml:space="preserve"> менеджером</w:t>
      </w:r>
      <w:r w:rsidRPr="00BA27CF">
        <w:rPr>
          <w:sz w:val="28"/>
          <w:szCs w:val="28"/>
        </w:rPr>
        <w:t xml:space="preserve"> в номинации «Промышленность» 2012 года признан</w:t>
      </w:r>
      <w:r>
        <w:rPr>
          <w:sz w:val="28"/>
          <w:szCs w:val="28"/>
        </w:rPr>
        <w:t xml:space="preserve"> </w:t>
      </w:r>
      <w:r w:rsidRPr="00BA27CF">
        <w:rPr>
          <w:rStyle w:val="ac"/>
          <w:b w:val="0"/>
          <w:sz w:val="28"/>
          <w:szCs w:val="28"/>
        </w:rPr>
        <w:t>Александр Владимирович Лазарев</w:t>
      </w:r>
      <w:r w:rsidRPr="00BA27CF">
        <w:rPr>
          <w:sz w:val="28"/>
          <w:szCs w:val="28"/>
        </w:rPr>
        <w:t> генеральный директор ОАО «</w:t>
      </w:r>
      <w:proofErr w:type="spellStart"/>
      <w:r w:rsidRPr="00BA27CF">
        <w:rPr>
          <w:rStyle w:val="ac"/>
          <w:b w:val="0"/>
          <w:sz w:val="28"/>
          <w:szCs w:val="28"/>
        </w:rPr>
        <w:t>Волгограднефтемаш</w:t>
      </w:r>
      <w:proofErr w:type="spellEnd"/>
      <w:r w:rsidRPr="00BA27CF">
        <w:rPr>
          <w:sz w:val="28"/>
          <w:szCs w:val="28"/>
        </w:rPr>
        <w:t>»</w:t>
      </w:r>
      <w:r>
        <w:rPr>
          <w:sz w:val="28"/>
          <w:szCs w:val="28"/>
        </w:rPr>
        <w:t>.</w:t>
      </w:r>
      <w:bookmarkStart w:id="0" w:name="_GoBack"/>
      <w:bookmarkEnd w:id="0"/>
    </w:p>
    <w:p w:rsidR="00394D11" w:rsidRDefault="00394D11" w:rsidP="00A473F3">
      <w:pPr>
        <w:autoSpaceDE w:val="0"/>
        <w:autoSpaceDN w:val="0"/>
        <w:adjustRightInd w:val="0"/>
        <w:ind w:firstLine="709"/>
        <w:jc w:val="both"/>
        <w:outlineLvl w:val="1"/>
        <w:rPr>
          <w:szCs w:val="28"/>
        </w:rPr>
      </w:pPr>
    </w:p>
    <w:p w:rsidR="000448E3" w:rsidRPr="000448E3" w:rsidRDefault="000448E3" w:rsidP="00A473F3">
      <w:pPr>
        <w:autoSpaceDE w:val="0"/>
        <w:autoSpaceDN w:val="0"/>
        <w:adjustRightInd w:val="0"/>
        <w:ind w:firstLine="709"/>
        <w:jc w:val="both"/>
        <w:outlineLvl w:val="1"/>
        <w:rPr>
          <w:rFonts w:cs="Times New Roman"/>
          <w:szCs w:val="28"/>
        </w:rPr>
      </w:pPr>
      <w:r w:rsidRPr="000448E3">
        <w:rPr>
          <w:rFonts w:cs="Times New Roman"/>
          <w:color w:val="0F0F0F"/>
          <w:szCs w:val="28"/>
        </w:rPr>
        <w:t>Сфер</w:t>
      </w:r>
      <w:r>
        <w:rPr>
          <w:rFonts w:cs="Times New Roman"/>
          <w:color w:val="0F0F0F"/>
          <w:szCs w:val="28"/>
        </w:rPr>
        <w:t>ой</w:t>
      </w:r>
      <w:r w:rsidRPr="000448E3">
        <w:rPr>
          <w:rFonts w:cs="Times New Roman"/>
          <w:color w:val="0F0F0F"/>
          <w:szCs w:val="28"/>
        </w:rPr>
        <w:t xml:space="preserve"> деятельности </w:t>
      </w:r>
      <w:r w:rsidR="00394D11" w:rsidRPr="005E6173">
        <w:rPr>
          <w:szCs w:val="28"/>
        </w:rPr>
        <w:t>ООО «Волгоградский завод буровой техники»</w:t>
      </w:r>
      <w:r>
        <w:rPr>
          <w:szCs w:val="28"/>
        </w:rPr>
        <w:t xml:space="preserve"> является</w:t>
      </w:r>
      <w:r w:rsidRPr="000448E3">
        <w:rPr>
          <w:rFonts w:cs="Times New Roman"/>
          <w:color w:val="0F0F0F"/>
          <w:szCs w:val="28"/>
        </w:rPr>
        <w:t xml:space="preserve"> проектирование, разработка и производство бурового, противовыбросового и другого нефтегазового оборудования, прежде всего  </w:t>
      </w:r>
      <w:r w:rsidRPr="000448E3">
        <w:rPr>
          <w:rFonts w:cs="Times New Roman"/>
          <w:bCs/>
          <w:color w:val="0F0F0F"/>
          <w:szCs w:val="28"/>
        </w:rPr>
        <w:t>буровых установок</w:t>
      </w:r>
      <w:r>
        <w:rPr>
          <w:rFonts w:cs="Times New Roman"/>
          <w:color w:val="0F0F0F"/>
          <w:szCs w:val="28"/>
        </w:rPr>
        <w:t>.</w:t>
      </w:r>
      <w:r w:rsidR="00F2510D">
        <w:rPr>
          <w:rFonts w:cs="Times New Roman"/>
          <w:color w:val="0F0F0F"/>
          <w:szCs w:val="28"/>
        </w:rPr>
        <w:t xml:space="preserve"> За первое полугодие 2012 года ООО «ВЗБТ» </w:t>
      </w:r>
      <w:r w:rsidR="00B00397">
        <w:rPr>
          <w:rFonts w:cs="Times New Roman"/>
          <w:color w:val="0F0F0F"/>
          <w:szCs w:val="28"/>
        </w:rPr>
        <w:t xml:space="preserve">произведено и </w:t>
      </w:r>
      <w:r w:rsidR="00F2510D">
        <w:rPr>
          <w:rFonts w:cs="Times New Roman"/>
          <w:color w:val="0F0F0F"/>
          <w:szCs w:val="28"/>
        </w:rPr>
        <w:t xml:space="preserve">отгружено продукции </w:t>
      </w:r>
      <w:r w:rsidR="00B00397">
        <w:rPr>
          <w:rFonts w:cs="Times New Roman"/>
          <w:color w:val="0F0F0F"/>
          <w:szCs w:val="28"/>
        </w:rPr>
        <w:t>в 2 раза больше, чем за первое полугодие  прошлого года (</w:t>
      </w:r>
      <w:r w:rsidR="00F2510D">
        <w:rPr>
          <w:rFonts w:cs="Times New Roman"/>
          <w:color w:val="0F0F0F"/>
          <w:szCs w:val="28"/>
        </w:rPr>
        <w:t xml:space="preserve">на сумму около 1 </w:t>
      </w:r>
      <w:proofErr w:type="gramStart"/>
      <w:r w:rsidR="00F2510D">
        <w:rPr>
          <w:rFonts w:cs="Times New Roman"/>
          <w:color w:val="0F0F0F"/>
          <w:szCs w:val="28"/>
        </w:rPr>
        <w:t>млрд</w:t>
      </w:r>
      <w:proofErr w:type="gramEnd"/>
      <w:r w:rsidR="00F2510D">
        <w:rPr>
          <w:rFonts w:cs="Times New Roman"/>
          <w:color w:val="0F0F0F"/>
          <w:szCs w:val="28"/>
        </w:rPr>
        <w:t xml:space="preserve"> руб.</w:t>
      </w:r>
      <w:r w:rsidR="00B00397">
        <w:rPr>
          <w:rFonts w:cs="Times New Roman"/>
          <w:color w:val="0F0F0F"/>
          <w:szCs w:val="28"/>
        </w:rPr>
        <w:t>).</w:t>
      </w:r>
    </w:p>
    <w:p w:rsidR="000448E3" w:rsidRDefault="00B00397" w:rsidP="00A473F3">
      <w:pPr>
        <w:ind w:firstLine="709"/>
        <w:jc w:val="both"/>
        <w:rPr>
          <w:rFonts w:eastAsia="Times New Roman" w:cs="Times New Roman"/>
          <w:szCs w:val="28"/>
          <w:lang w:eastAsia="ru-RU"/>
        </w:rPr>
      </w:pPr>
      <w:r>
        <w:rPr>
          <w:rFonts w:eastAsia="Times New Roman" w:cs="Times New Roman"/>
          <w:szCs w:val="28"/>
          <w:lang w:eastAsia="ru-RU"/>
        </w:rPr>
        <w:t>В 2012 году ситуация на заводе достаточно сложная.   В</w:t>
      </w:r>
      <w:r w:rsidRPr="000448E3">
        <w:rPr>
          <w:rFonts w:eastAsia="Times New Roman" w:cs="Times New Roman"/>
          <w:szCs w:val="28"/>
          <w:lang w:eastAsia="ru-RU"/>
        </w:rPr>
        <w:t xml:space="preserve"> марте 2012 г. </w:t>
      </w:r>
      <w:r>
        <w:rPr>
          <w:rFonts w:eastAsia="Times New Roman" w:cs="Times New Roman"/>
          <w:szCs w:val="28"/>
          <w:lang w:eastAsia="ru-RU"/>
        </w:rPr>
        <w:t>ООО </w:t>
      </w:r>
      <w:r w:rsidR="000448E3" w:rsidRPr="000448E3">
        <w:rPr>
          <w:rFonts w:eastAsia="Times New Roman" w:cs="Times New Roman"/>
          <w:szCs w:val="28"/>
          <w:lang w:eastAsia="ru-RU"/>
        </w:rPr>
        <w:t xml:space="preserve">«Газпром </w:t>
      </w:r>
      <w:proofErr w:type="spellStart"/>
      <w:r w:rsidR="000448E3" w:rsidRPr="000448E3">
        <w:rPr>
          <w:rFonts w:eastAsia="Times New Roman" w:cs="Times New Roman"/>
          <w:szCs w:val="28"/>
          <w:lang w:eastAsia="ru-RU"/>
        </w:rPr>
        <w:t>межрегионгаз</w:t>
      </w:r>
      <w:proofErr w:type="spellEnd"/>
      <w:r w:rsidR="000448E3" w:rsidRPr="000448E3">
        <w:rPr>
          <w:rFonts w:eastAsia="Times New Roman" w:cs="Times New Roman"/>
          <w:szCs w:val="28"/>
          <w:lang w:eastAsia="ru-RU"/>
        </w:rPr>
        <w:t xml:space="preserve"> Волгоград» обратилось </w:t>
      </w:r>
      <w:r w:rsidR="00BC28D8">
        <w:rPr>
          <w:rFonts w:eastAsia="Times New Roman" w:cs="Times New Roman"/>
          <w:szCs w:val="28"/>
          <w:lang w:eastAsia="ru-RU"/>
        </w:rPr>
        <w:t xml:space="preserve">в </w:t>
      </w:r>
      <w:r w:rsidR="000448E3" w:rsidRPr="000448E3">
        <w:rPr>
          <w:rFonts w:eastAsia="Times New Roman" w:cs="Times New Roman"/>
          <w:szCs w:val="28"/>
          <w:lang w:eastAsia="ru-RU"/>
        </w:rPr>
        <w:t xml:space="preserve">Арбитражный суд Волгоградской области с исковым заявлением о взыскании с </w:t>
      </w:r>
      <w:r>
        <w:rPr>
          <w:rFonts w:eastAsia="Times New Roman" w:cs="Times New Roman"/>
          <w:szCs w:val="28"/>
          <w:lang w:eastAsia="ru-RU"/>
        </w:rPr>
        <w:t>ООО «ВЗБТ»</w:t>
      </w:r>
      <w:r w:rsidR="000448E3" w:rsidRPr="000448E3">
        <w:rPr>
          <w:rFonts w:eastAsia="Times New Roman" w:cs="Times New Roman"/>
          <w:szCs w:val="28"/>
          <w:lang w:eastAsia="ru-RU"/>
        </w:rPr>
        <w:t xml:space="preserve"> дебиторской задолженности в размере 13 </w:t>
      </w:r>
      <w:proofErr w:type="gramStart"/>
      <w:r w:rsidR="000448E3" w:rsidRPr="000448E3">
        <w:rPr>
          <w:rFonts w:eastAsia="Times New Roman" w:cs="Times New Roman"/>
          <w:szCs w:val="28"/>
          <w:lang w:eastAsia="ru-RU"/>
        </w:rPr>
        <w:t>млн</w:t>
      </w:r>
      <w:proofErr w:type="gramEnd"/>
      <w:r w:rsidR="000448E3" w:rsidRPr="000448E3">
        <w:rPr>
          <w:rFonts w:eastAsia="Times New Roman" w:cs="Times New Roman"/>
          <w:szCs w:val="28"/>
          <w:lang w:eastAsia="ru-RU"/>
        </w:rPr>
        <w:t xml:space="preserve"> рублей.</w:t>
      </w:r>
      <w:r w:rsidR="00627237" w:rsidRPr="00627237">
        <w:rPr>
          <w:rFonts w:eastAsia="Times New Roman" w:cs="Times New Roman"/>
          <w:szCs w:val="28"/>
          <w:lang w:eastAsia="ru-RU"/>
        </w:rPr>
        <w:t xml:space="preserve"> </w:t>
      </w:r>
      <w:r w:rsidR="00627237" w:rsidRPr="000448E3">
        <w:rPr>
          <w:rFonts w:eastAsia="Times New Roman" w:cs="Times New Roman"/>
          <w:szCs w:val="28"/>
          <w:lang w:eastAsia="ru-RU"/>
        </w:rPr>
        <w:t>Исковые требования поставщика газа были удовлетворены судом в полном объеме (решение от 09.06.2012 г.).</w:t>
      </w:r>
      <w:r w:rsidR="00BC28D8">
        <w:rPr>
          <w:rFonts w:eastAsia="Times New Roman" w:cs="Times New Roman"/>
          <w:szCs w:val="28"/>
          <w:lang w:eastAsia="ru-RU"/>
        </w:rPr>
        <w:t xml:space="preserve"> </w:t>
      </w:r>
      <w:r w:rsidR="000448E3" w:rsidRPr="000448E3">
        <w:rPr>
          <w:rFonts w:eastAsia="Times New Roman" w:cs="Times New Roman"/>
          <w:szCs w:val="28"/>
          <w:lang w:eastAsia="ru-RU"/>
        </w:rPr>
        <w:t xml:space="preserve">Проблемы с оплатой поставленного газа у ООО «Волгоградский завод буровой техники», прежде относящегося к числу добросовестных потребителей, начались в конце прошлого года. Так, с декабря 2011 по февраль 2012 года предприятие не оплачивало поставленный природный газ на сумму свыше 30 </w:t>
      </w:r>
      <w:proofErr w:type="gramStart"/>
      <w:r w:rsidR="000448E3" w:rsidRPr="000448E3">
        <w:rPr>
          <w:rFonts w:eastAsia="Times New Roman" w:cs="Times New Roman"/>
          <w:szCs w:val="28"/>
          <w:lang w:eastAsia="ru-RU"/>
        </w:rPr>
        <w:t>млн</w:t>
      </w:r>
      <w:proofErr w:type="gramEnd"/>
      <w:r w:rsidR="000448E3" w:rsidRPr="000448E3">
        <w:rPr>
          <w:rFonts w:eastAsia="Times New Roman" w:cs="Times New Roman"/>
          <w:szCs w:val="28"/>
          <w:lang w:eastAsia="ru-RU"/>
        </w:rPr>
        <w:t xml:space="preserve"> рублей. </w:t>
      </w:r>
      <w:r w:rsidR="00BC28D8">
        <w:rPr>
          <w:rFonts w:eastAsia="Times New Roman" w:cs="Times New Roman"/>
          <w:szCs w:val="28"/>
          <w:lang w:eastAsia="ru-RU"/>
        </w:rPr>
        <w:t xml:space="preserve"> </w:t>
      </w:r>
      <w:r w:rsidR="000448E3" w:rsidRPr="000448E3">
        <w:rPr>
          <w:rFonts w:eastAsia="Times New Roman" w:cs="Times New Roman"/>
          <w:szCs w:val="28"/>
          <w:lang w:eastAsia="ru-RU"/>
        </w:rPr>
        <w:t>На протяжени</w:t>
      </w:r>
      <w:r w:rsidR="00BC28D8">
        <w:rPr>
          <w:rFonts w:eastAsia="Times New Roman" w:cs="Times New Roman"/>
          <w:szCs w:val="28"/>
          <w:lang w:eastAsia="ru-RU"/>
        </w:rPr>
        <w:t>и последнего полугодия ООО «ВЗБТ</w:t>
      </w:r>
      <w:r w:rsidR="000448E3" w:rsidRPr="000448E3">
        <w:rPr>
          <w:rFonts w:eastAsia="Times New Roman" w:cs="Times New Roman"/>
          <w:szCs w:val="28"/>
          <w:lang w:eastAsia="ru-RU"/>
        </w:rPr>
        <w:t>» регулярно наруша</w:t>
      </w:r>
      <w:r w:rsidR="00BC28D8">
        <w:rPr>
          <w:rFonts w:eastAsia="Times New Roman" w:cs="Times New Roman"/>
          <w:szCs w:val="28"/>
          <w:lang w:eastAsia="ru-RU"/>
        </w:rPr>
        <w:t>л</w:t>
      </w:r>
      <w:r w:rsidR="000448E3" w:rsidRPr="000448E3">
        <w:rPr>
          <w:rFonts w:eastAsia="Times New Roman" w:cs="Times New Roman"/>
          <w:szCs w:val="28"/>
          <w:lang w:eastAsia="ru-RU"/>
        </w:rPr>
        <w:t xml:space="preserve"> условия договора, не в полном объеме производя оплату за поставленный газ. В связи с этим компания «Газпром </w:t>
      </w:r>
      <w:proofErr w:type="spellStart"/>
      <w:r w:rsidR="000448E3" w:rsidRPr="000448E3">
        <w:rPr>
          <w:rFonts w:eastAsia="Times New Roman" w:cs="Times New Roman"/>
          <w:szCs w:val="28"/>
          <w:lang w:eastAsia="ru-RU"/>
        </w:rPr>
        <w:t>межрегионгаз</w:t>
      </w:r>
      <w:proofErr w:type="spellEnd"/>
      <w:r w:rsidR="000448E3" w:rsidRPr="000448E3">
        <w:rPr>
          <w:rFonts w:eastAsia="Times New Roman" w:cs="Times New Roman"/>
          <w:szCs w:val="28"/>
          <w:lang w:eastAsia="ru-RU"/>
        </w:rPr>
        <w:t xml:space="preserve"> Волгоград» </w:t>
      </w:r>
      <w:r w:rsidR="00BC28D8">
        <w:rPr>
          <w:rFonts w:eastAsia="Times New Roman" w:cs="Times New Roman"/>
          <w:szCs w:val="28"/>
          <w:lang w:eastAsia="ru-RU"/>
        </w:rPr>
        <w:t>приостанавливала</w:t>
      </w:r>
      <w:r w:rsidR="000448E3" w:rsidRPr="000448E3">
        <w:rPr>
          <w:rFonts w:eastAsia="Times New Roman" w:cs="Times New Roman"/>
          <w:szCs w:val="28"/>
          <w:lang w:eastAsia="ru-RU"/>
        </w:rPr>
        <w:t xml:space="preserve"> в апреле 2012 г.</w:t>
      </w:r>
      <w:r w:rsidR="00BC28D8" w:rsidRPr="00BC28D8">
        <w:rPr>
          <w:rFonts w:eastAsia="Times New Roman" w:cs="Times New Roman"/>
          <w:szCs w:val="28"/>
          <w:lang w:eastAsia="ru-RU"/>
        </w:rPr>
        <w:t xml:space="preserve"> </w:t>
      </w:r>
      <w:r w:rsidR="00BC28D8" w:rsidRPr="000448E3">
        <w:rPr>
          <w:rFonts w:eastAsia="Times New Roman" w:cs="Times New Roman"/>
          <w:szCs w:val="28"/>
          <w:lang w:eastAsia="ru-RU"/>
        </w:rPr>
        <w:t xml:space="preserve">поставки газа. </w:t>
      </w:r>
      <w:r w:rsidR="00BC28D8">
        <w:rPr>
          <w:rFonts w:eastAsia="Times New Roman" w:cs="Times New Roman"/>
          <w:szCs w:val="28"/>
          <w:lang w:eastAsia="ru-RU"/>
        </w:rPr>
        <w:t>Н</w:t>
      </w:r>
      <w:r w:rsidR="000448E3" w:rsidRPr="000448E3">
        <w:rPr>
          <w:rFonts w:eastAsia="Times New Roman" w:cs="Times New Roman"/>
          <w:szCs w:val="28"/>
          <w:lang w:eastAsia="ru-RU"/>
        </w:rPr>
        <w:t>о с учетом достигнутых с руководством предприятия договоренностей</w:t>
      </w:r>
      <w:r>
        <w:rPr>
          <w:rFonts w:eastAsia="Times New Roman" w:cs="Times New Roman"/>
          <w:szCs w:val="28"/>
          <w:lang w:eastAsia="ru-RU"/>
        </w:rPr>
        <w:t>,</w:t>
      </w:r>
      <w:r w:rsidR="000448E3" w:rsidRPr="000448E3">
        <w:rPr>
          <w:rFonts w:eastAsia="Times New Roman" w:cs="Times New Roman"/>
          <w:szCs w:val="28"/>
          <w:lang w:eastAsia="ru-RU"/>
        </w:rPr>
        <w:t xml:space="preserve"> </w:t>
      </w:r>
      <w:r w:rsidR="00BC28D8">
        <w:rPr>
          <w:rFonts w:eastAsia="Times New Roman" w:cs="Times New Roman"/>
          <w:szCs w:val="28"/>
          <w:lang w:eastAsia="ru-RU"/>
        </w:rPr>
        <w:t>поставка газа была возобновлена в мае 2012 </w:t>
      </w:r>
      <w:r w:rsidR="000448E3" w:rsidRPr="000448E3">
        <w:rPr>
          <w:rFonts w:eastAsia="Times New Roman" w:cs="Times New Roman"/>
          <w:szCs w:val="28"/>
          <w:lang w:eastAsia="ru-RU"/>
        </w:rPr>
        <w:t xml:space="preserve">г. </w:t>
      </w:r>
    </w:p>
    <w:p w:rsidR="000448E3" w:rsidRDefault="00B00397" w:rsidP="00A473F3">
      <w:pPr>
        <w:ind w:firstLine="709"/>
        <w:jc w:val="both"/>
        <w:rPr>
          <w:rFonts w:eastAsia="Times New Roman" w:cs="Times New Roman"/>
          <w:szCs w:val="28"/>
          <w:lang w:eastAsia="ru-RU"/>
        </w:rPr>
      </w:pPr>
      <w:r>
        <w:rPr>
          <w:rFonts w:eastAsia="Times New Roman" w:cs="Times New Roman"/>
          <w:szCs w:val="28"/>
          <w:lang w:eastAsia="ru-RU"/>
        </w:rPr>
        <w:t>Однако, у</w:t>
      </w:r>
      <w:r w:rsidR="000448E3" w:rsidRPr="000448E3">
        <w:rPr>
          <w:rFonts w:eastAsia="Times New Roman" w:cs="Times New Roman"/>
          <w:szCs w:val="28"/>
          <w:lang w:eastAsia="ru-RU"/>
        </w:rPr>
        <w:t xml:space="preserve">словия соглашений со стороны ООО «ВЗБТ» исполнены не были. Поэтому ООО «Газпром </w:t>
      </w:r>
      <w:proofErr w:type="spellStart"/>
      <w:r w:rsidR="000448E3" w:rsidRPr="000448E3">
        <w:rPr>
          <w:rFonts w:eastAsia="Times New Roman" w:cs="Times New Roman"/>
          <w:szCs w:val="28"/>
          <w:lang w:eastAsia="ru-RU"/>
        </w:rPr>
        <w:t>межрегионгаз</w:t>
      </w:r>
      <w:proofErr w:type="spellEnd"/>
      <w:r w:rsidR="000448E3" w:rsidRPr="000448E3">
        <w:rPr>
          <w:rFonts w:eastAsia="Times New Roman" w:cs="Times New Roman"/>
          <w:szCs w:val="28"/>
          <w:lang w:eastAsia="ru-RU"/>
        </w:rPr>
        <w:t xml:space="preserve"> Волгоград» было вынуждено вновь ввести 50-процентное ограничение, а с 26 июня 2012 г. - полностью прекратить поставку газа должнику. Природный газ поставля</w:t>
      </w:r>
      <w:r w:rsidR="00B90E02">
        <w:rPr>
          <w:rFonts w:eastAsia="Times New Roman" w:cs="Times New Roman"/>
          <w:szCs w:val="28"/>
          <w:lang w:eastAsia="ru-RU"/>
        </w:rPr>
        <w:t>л</w:t>
      </w:r>
      <w:r w:rsidR="000448E3" w:rsidRPr="000448E3">
        <w:rPr>
          <w:rFonts w:eastAsia="Times New Roman" w:cs="Times New Roman"/>
          <w:szCs w:val="28"/>
          <w:lang w:eastAsia="ru-RU"/>
        </w:rPr>
        <w:t>ся только в один заводской цех, который обеспечивает горячей водой социальные объекты.</w:t>
      </w:r>
    </w:p>
    <w:p w:rsidR="00032389" w:rsidRPr="00627237" w:rsidRDefault="00032389" w:rsidP="00032389">
      <w:pPr>
        <w:ind w:firstLine="709"/>
        <w:jc w:val="both"/>
        <w:rPr>
          <w:rFonts w:eastAsia="Times New Roman" w:cs="Times New Roman"/>
          <w:color w:val="222222"/>
          <w:szCs w:val="28"/>
          <w:lang w:eastAsia="ru-RU"/>
        </w:rPr>
      </w:pPr>
      <w:r>
        <w:rPr>
          <w:rFonts w:eastAsia="Times New Roman" w:cs="Times New Roman"/>
          <w:color w:val="222222"/>
          <w:szCs w:val="28"/>
          <w:lang w:eastAsia="ru-RU"/>
        </w:rPr>
        <w:t>П</w:t>
      </w:r>
      <w:r w:rsidRPr="00627237">
        <w:rPr>
          <w:rFonts w:eastAsia="Times New Roman" w:cs="Times New Roman"/>
          <w:color w:val="222222"/>
          <w:szCs w:val="28"/>
          <w:lang w:eastAsia="ru-RU"/>
        </w:rPr>
        <w:t xml:space="preserve">редприятие столкнулось </w:t>
      </w:r>
      <w:r>
        <w:rPr>
          <w:rFonts w:eastAsia="Times New Roman" w:cs="Times New Roman"/>
          <w:color w:val="222222"/>
          <w:szCs w:val="28"/>
          <w:lang w:eastAsia="ru-RU"/>
        </w:rPr>
        <w:t xml:space="preserve">и еще </w:t>
      </w:r>
      <w:r w:rsidRPr="00627237">
        <w:rPr>
          <w:rFonts w:eastAsia="Times New Roman" w:cs="Times New Roman"/>
          <w:color w:val="222222"/>
          <w:szCs w:val="28"/>
          <w:lang w:eastAsia="ru-RU"/>
        </w:rPr>
        <w:t xml:space="preserve">с </w:t>
      </w:r>
      <w:r>
        <w:rPr>
          <w:rFonts w:eastAsia="Times New Roman" w:cs="Times New Roman"/>
          <w:color w:val="222222"/>
          <w:szCs w:val="28"/>
          <w:lang w:eastAsia="ru-RU"/>
        </w:rPr>
        <w:t>одной проблемой.</w:t>
      </w:r>
      <w:r w:rsidRPr="00627237">
        <w:rPr>
          <w:rFonts w:eastAsia="Times New Roman" w:cs="Times New Roman"/>
          <w:color w:val="222222"/>
          <w:szCs w:val="28"/>
          <w:lang w:eastAsia="ru-RU"/>
        </w:rPr>
        <w:t xml:space="preserve"> В</w:t>
      </w:r>
      <w:r>
        <w:rPr>
          <w:rFonts w:eastAsia="Times New Roman" w:cs="Times New Roman"/>
          <w:color w:val="222222"/>
          <w:szCs w:val="28"/>
          <w:lang w:eastAsia="ru-RU"/>
        </w:rPr>
        <w:t xml:space="preserve"> связи с уходом с завода</w:t>
      </w:r>
      <w:r w:rsidRPr="00627237">
        <w:rPr>
          <w:rFonts w:eastAsia="Times New Roman" w:cs="Times New Roman"/>
          <w:color w:val="222222"/>
          <w:szCs w:val="28"/>
          <w:lang w:eastAsia="ru-RU"/>
        </w:rPr>
        <w:t xml:space="preserve"> </w:t>
      </w:r>
      <w:r>
        <w:rPr>
          <w:rFonts w:eastAsia="Times New Roman" w:cs="Times New Roman"/>
          <w:color w:val="222222"/>
          <w:szCs w:val="28"/>
          <w:lang w:eastAsia="ru-RU"/>
        </w:rPr>
        <w:t xml:space="preserve">технического директора и </w:t>
      </w:r>
      <w:r w:rsidRPr="00627237">
        <w:rPr>
          <w:rFonts w:eastAsia="Times New Roman" w:cs="Times New Roman"/>
          <w:color w:val="222222"/>
          <w:szCs w:val="28"/>
          <w:lang w:eastAsia="ru-RU"/>
        </w:rPr>
        <w:t>более 50 ведущих технических специалистов и конструкторов, конструкторское бюро ВЗБТ оказалось серьезно ослабленным.</w:t>
      </w:r>
    </w:p>
    <w:p w:rsidR="00627237" w:rsidRPr="00627237" w:rsidRDefault="00BC28D8" w:rsidP="00A473F3">
      <w:pPr>
        <w:ind w:firstLine="709"/>
        <w:jc w:val="both"/>
        <w:rPr>
          <w:rFonts w:eastAsia="Times New Roman" w:cs="Times New Roman"/>
          <w:color w:val="222222"/>
          <w:szCs w:val="28"/>
          <w:lang w:eastAsia="ru-RU"/>
        </w:rPr>
      </w:pPr>
      <w:r>
        <w:rPr>
          <w:rFonts w:eastAsia="Times New Roman" w:cs="Times New Roman"/>
          <w:color w:val="222222"/>
          <w:szCs w:val="28"/>
          <w:lang w:eastAsia="ru-RU"/>
        </w:rPr>
        <w:lastRenderedPageBreak/>
        <w:t>В</w:t>
      </w:r>
      <w:r w:rsidR="00627237" w:rsidRPr="00627237">
        <w:rPr>
          <w:rFonts w:eastAsia="Times New Roman" w:cs="Times New Roman"/>
          <w:color w:val="222222"/>
          <w:szCs w:val="28"/>
          <w:lang w:eastAsia="ru-RU"/>
        </w:rPr>
        <w:t xml:space="preserve"> </w:t>
      </w:r>
      <w:proofErr w:type="gramStart"/>
      <w:r w:rsidR="00627237" w:rsidRPr="00627237">
        <w:rPr>
          <w:rFonts w:eastAsia="Times New Roman" w:cs="Times New Roman"/>
          <w:color w:val="222222"/>
          <w:szCs w:val="28"/>
          <w:lang w:eastAsia="ru-RU"/>
        </w:rPr>
        <w:t>рамках</w:t>
      </w:r>
      <w:proofErr w:type="gramEnd"/>
      <w:r w:rsidR="00627237" w:rsidRPr="00627237">
        <w:rPr>
          <w:rFonts w:eastAsia="Times New Roman" w:cs="Times New Roman"/>
          <w:color w:val="222222"/>
          <w:szCs w:val="28"/>
          <w:lang w:eastAsia="ru-RU"/>
        </w:rPr>
        <w:t xml:space="preserve"> заключенного в декабре 201</w:t>
      </w:r>
      <w:r>
        <w:rPr>
          <w:rFonts w:eastAsia="Times New Roman" w:cs="Times New Roman"/>
          <w:color w:val="222222"/>
          <w:szCs w:val="28"/>
          <w:lang w:eastAsia="ru-RU"/>
        </w:rPr>
        <w:t>0 года контракта на поставку 24 </w:t>
      </w:r>
      <w:r w:rsidR="00627237" w:rsidRPr="00627237">
        <w:rPr>
          <w:rFonts w:eastAsia="Times New Roman" w:cs="Times New Roman"/>
          <w:color w:val="222222"/>
          <w:szCs w:val="28"/>
          <w:lang w:eastAsia="ru-RU"/>
        </w:rPr>
        <w:t xml:space="preserve">тяжелых буровых вышек в адрес нефтяной компании </w:t>
      </w:r>
      <w:r>
        <w:rPr>
          <w:rFonts w:eastAsia="Times New Roman" w:cs="Times New Roman"/>
          <w:color w:val="222222"/>
          <w:szCs w:val="28"/>
          <w:lang w:eastAsia="ru-RU"/>
        </w:rPr>
        <w:t>«</w:t>
      </w:r>
      <w:r w:rsidR="00627237" w:rsidRPr="00627237">
        <w:rPr>
          <w:rFonts w:eastAsia="Times New Roman" w:cs="Times New Roman"/>
          <w:color w:val="222222"/>
          <w:szCs w:val="28"/>
          <w:lang w:eastAsia="ru-RU"/>
        </w:rPr>
        <w:t>Сургутнефтегаз</w:t>
      </w:r>
      <w:r>
        <w:rPr>
          <w:rFonts w:eastAsia="Times New Roman" w:cs="Times New Roman"/>
          <w:color w:val="222222"/>
          <w:szCs w:val="28"/>
          <w:lang w:eastAsia="ru-RU"/>
        </w:rPr>
        <w:t>»</w:t>
      </w:r>
      <w:r w:rsidR="00627237" w:rsidRPr="00627237">
        <w:rPr>
          <w:rFonts w:eastAsia="Times New Roman" w:cs="Times New Roman"/>
          <w:color w:val="222222"/>
          <w:szCs w:val="28"/>
          <w:lang w:eastAsia="ru-RU"/>
        </w:rPr>
        <w:t xml:space="preserve"> предприятие </w:t>
      </w:r>
      <w:r w:rsidR="00B00397">
        <w:rPr>
          <w:rFonts w:eastAsia="Times New Roman" w:cs="Times New Roman"/>
          <w:color w:val="222222"/>
          <w:szCs w:val="28"/>
          <w:lang w:eastAsia="ru-RU"/>
        </w:rPr>
        <w:t xml:space="preserve">в 2011 году </w:t>
      </w:r>
      <w:r w:rsidR="00627237" w:rsidRPr="00627237">
        <w:rPr>
          <w:rFonts w:eastAsia="Times New Roman" w:cs="Times New Roman"/>
          <w:color w:val="222222"/>
          <w:szCs w:val="28"/>
          <w:lang w:eastAsia="ru-RU"/>
        </w:rPr>
        <w:t>не отгрузило ни одной. Еще в 2011 году должен был уже произвести 8 вышек, способных выдерживать нагрузку до 300 тонн и работать на скважинах глубиной до 4000 метров. Однако</w:t>
      </w:r>
      <w:proofErr w:type="gramStart"/>
      <w:r w:rsidR="00627237" w:rsidRPr="00627237">
        <w:rPr>
          <w:rFonts w:eastAsia="Times New Roman" w:cs="Times New Roman"/>
          <w:color w:val="222222"/>
          <w:szCs w:val="28"/>
          <w:lang w:eastAsia="ru-RU"/>
        </w:rPr>
        <w:t>,</w:t>
      </w:r>
      <w:proofErr w:type="gramEnd"/>
      <w:r w:rsidR="00627237" w:rsidRPr="00627237">
        <w:rPr>
          <w:rFonts w:eastAsia="Times New Roman" w:cs="Times New Roman"/>
          <w:color w:val="222222"/>
          <w:szCs w:val="28"/>
          <w:lang w:eastAsia="ru-RU"/>
        </w:rPr>
        <w:t xml:space="preserve"> есть все основания предполагать, что реализация контракта зашла в тупик.</w:t>
      </w:r>
    </w:p>
    <w:p w:rsidR="00627237" w:rsidRPr="00627237" w:rsidRDefault="00627237" w:rsidP="00A473F3">
      <w:pPr>
        <w:ind w:firstLine="709"/>
        <w:jc w:val="both"/>
        <w:rPr>
          <w:rFonts w:eastAsia="Times New Roman" w:cs="Times New Roman"/>
          <w:color w:val="222222"/>
          <w:szCs w:val="28"/>
          <w:lang w:eastAsia="ru-RU"/>
        </w:rPr>
      </w:pPr>
      <w:r w:rsidRPr="00627237">
        <w:rPr>
          <w:rFonts w:eastAsia="Times New Roman" w:cs="Times New Roman"/>
          <w:color w:val="222222"/>
          <w:szCs w:val="28"/>
          <w:lang w:eastAsia="ru-RU"/>
        </w:rPr>
        <w:t xml:space="preserve">Помимо этого, </w:t>
      </w:r>
      <w:r w:rsidR="00BC28D8" w:rsidRPr="00627237">
        <w:rPr>
          <w:rFonts w:eastAsia="Times New Roman" w:cs="Times New Roman"/>
          <w:color w:val="222222"/>
          <w:szCs w:val="28"/>
          <w:lang w:eastAsia="ru-RU"/>
        </w:rPr>
        <w:t xml:space="preserve">с целью оптимизации расходов </w:t>
      </w:r>
      <w:r w:rsidRPr="00627237">
        <w:rPr>
          <w:rFonts w:eastAsia="Times New Roman" w:cs="Times New Roman"/>
          <w:color w:val="222222"/>
          <w:szCs w:val="28"/>
          <w:lang w:eastAsia="ru-RU"/>
        </w:rPr>
        <w:t xml:space="preserve">в ходе подготовки к </w:t>
      </w:r>
      <w:r w:rsidR="00BC28D8">
        <w:rPr>
          <w:rFonts w:eastAsia="Times New Roman" w:cs="Times New Roman"/>
          <w:color w:val="222222"/>
          <w:szCs w:val="28"/>
          <w:lang w:eastAsia="ru-RU"/>
        </w:rPr>
        <w:t>производству буровых вышек для «</w:t>
      </w:r>
      <w:r w:rsidRPr="00627237">
        <w:rPr>
          <w:rFonts w:eastAsia="Times New Roman" w:cs="Times New Roman"/>
          <w:color w:val="222222"/>
          <w:szCs w:val="28"/>
          <w:lang w:eastAsia="ru-RU"/>
        </w:rPr>
        <w:t>Сургутнефтегаза</w:t>
      </w:r>
      <w:r w:rsidR="00BC28D8">
        <w:rPr>
          <w:rFonts w:eastAsia="Times New Roman" w:cs="Times New Roman"/>
          <w:color w:val="222222"/>
          <w:szCs w:val="28"/>
          <w:lang w:eastAsia="ru-RU"/>
        </w:rPr>
        <w:t>»,</w:t>
      </w:r>
      <w:r w:rsidRPr="00627237">
        <w:rPr>
          <w:rFonts w:eastAsia="Times New Roman" w:cs="Times New Roman"/>
          <w:color w:val="222222"/>
          <w:szCs w:val="28"/>
          <w:lang w:eastAsia="ru-RU"/>
        </w:rPr>
        <w:t xml:space="preserve"> руководство предприятия пошло на изменение технических параметров вышек - в частности, уменьшение толщины металла на главной несущей опоре буровой.</w:t>
      </w:r>
      <w:r w:rsidR="00BC28D8">
        <w:rPr>
          <w:rFonts w:eastAsia="Times New Roman" w:cs="Times New Roman"/>
          <w:color w:val="222222"/>
          <w:szCs w:val="28"/>
          <w:lang w:eastAsia="ru-RU"/>
        </w:rPr>
        <w:t xml:space="preserve"> Возникли п</w:t>
      </w:r>
      <w:r w:rsidRPr="00627237">
        <w:rPr>
          <w:rFonts w:eastAsia="Times New Roman" w:cs="Times New Roman"/>
          <w:color w:val="222222"/>
          <w:szCs w:val="28"/>
          <w:lang w:eastAsia="ru-RU"/>
        </w:rPr>
        <w:t xml:space="preserve">роблемы с испытания буровых вышек в конце 2011 года. </w:t>
      </w:r>
      <w:r w:rsidR="00BC28D8">
        <w:rPr>
          <w:rFonts w:eastAsia="Times New Roman" w:cs="Times New Roman"/>
          <w:color w:val="222222"/>
          <w:szCs w:val="28"/>
          <w:lang w:eastAsia="ru-RU"/>
        </w:rPr>
        <w:t xml:space="preserve"> </w:t>
      </w:r>
    </w:p>
    <w:p w:rsidR="000A281D" w:rsidRDefault="000A281D" w:rsidP="000A281D">
      <w:pPr>
        <w:ind w:firstLine="709"/>
        <w:jc w:val="both"/>
        <w:rPr>
          <w:rFonts w:cs="Times New Roman"/>
          <w:color w:val="000000"/>
          <w:szCs w:val="28"/>
        </w:rPr>
      </w:pPr>
      <w:r>
        <w:rPr>
          <w:rFonts w:cs="Times New Roman"/>
          <w:color w:val="000000"/>
          <w:szCs w:val="28"/>
        </w:rPr>
        <w:t>По итогам 2012 года з</w:t>
      </w:r>
      <w:r w:rsidRPr="000A281D">
        <w:rPr>
          <w:rFonts w:cs="Times New Roman"/>
          <w:color w:val="000000"/>
          <w:szCs w:val="28"/>
        </w:rPr>
        <w:t>авершены испытания буровой установки с заводским номером №6</w:t>
      </w:r>
      <w:r w:rsidRPr="000A281D">
        <w:rPr>
          <w:rFonts w:eastAsia="Times New Roman" w:cs="Times New Roman"/>
          <w:color w:val="222222"/>
          <w:szCs w:val="28"/>
          <w:lang w:eastAsia="ru-RU"/>
        </w:rPr>
        <w:t xml:space="preserve"> </w:t>
      </w:r>
      <w:r w:rsidRPr="00627237">
        <w:rPr>
          <w:rFonts w:eastAsia="Times New Roman" w:cs="Times New Roman"/>
          <w:color w:val="222222"/>
          <w:szCs w:val="28"/>
          <w:lang w:eastAsia="ru-RU"/>
        </w:rPr>
        <w:t xml:space="preserve">для ОАО </w:t>
      </w:r>
      <w:r>
        <w:rPr>
          <w:rFonts w:eastAsia="Times New Roman" w:cs="Times New Roman"/>
          <w:color w:val="222222"/>
          <w:szCs w:val="28"/>
          <w:lang w:eastAsia="ru-RU"/>
        </w:rPr>
        <w:t>«Сургутнефтегаз»</w:t>
      </w:r>
      <w:r w:rsidRPr="000A281D">
        <w:rPr>
          <w:rFonts w:cs="Times New Roman"/>
          <w:color w:val="000000"/>
          <w:szCs w:val="28"/>
        </w:rPr>
        <w:t>.</w:t>
      </w:r>
      <w:r>
        <w:rPr>
          <w:rFonts w:cs="Times New Roman"/>
          <w:color w:val="000000"/>
          <w:szCs w:val="28"/>
        </w:rPr>
        <w:t xml:space="preserve"> </w:t>
      </w:r>
      <w:r w:rsidRPr="000A281D">
        <w:rPr>
          <w:rFonts w:cs="Times New Roman"/>
          <w:color w:val="000000"/>
          <w:szCs w:val="28"/>
        </w:rPr>
        <w:t xml:space="preserve">Испытания прошли при обязательном участии представителей Управления по бурению ОАО </w:t>
      </w:r>
      <w:r>
        <w:rPr>
          <w:rFonts w:cs="Times New Roman"/>
          <w:color w:val="000000"/>
          <w:szCs w:val="28"/>
        </w:rPr>
        <w:t>Сургутнефтегаз</w:t>
      </w:r>
      <w:r w:rsidRPr="000A281D">
        <w:rPr>
          <w:rFonts w:cs="Times New Roman"/>
          <w:color w:val="000000"/>
          <w:szCs w:val="28"/>
        </w:rPr>
        <w:t xml:space="preserve"> и предприятий смежнико</w:t>
      </w:r>
      <w:r>
        <w:rPr>
          <w:rFonts w:cs="Times New Roman"/>
          <w:color w:val="000000"/>
          <w:szCs w:val="28"/>
        </w:rPr>
        <w:t>в.</w:t>
      </w:r>
    </w:p>
    <w:p w:rsidR="000A281D" w:rsidRPr="000A281D" w:rsidRDefault="000A281D" w:rsidP="000A281D">
      <w:pPr>
        <w:ind w:firstLine="709"/>
        <w:jc w:val="both"/>
        <w:rPr>
          <w:rFonts w:eastAsia="Times New Roman" w:cs="Times New Roman"/>
          <w:color w:val="222222"/>
          <w:szCs w:val="28"/>
          <w:lang w:eastAsia="ru-RU"/>
        </w:rPr>
      </w:pPr>
      <w:r w:rsidRPr="000A281D">
        <w:rPr>
          <w:rFonts w:cs="Times New Roman"/>
          <w:color w:val="000000"/>
          <w:szCs w:val="28"/>
        </w:rPr>
        <w:t>Первая буровая установка БУ4000/250ЭЧК-БМ2</w:t>
      </w:r>
      <w:r>
        <w:rPr>
          <w:rFonts w:cs="Times New Roman"/>
          <w:color w:val="000000"/>
          <w:szCs w:val="28"/>
        </w:rPr>
        <w:t>,</w:t>
      </w:r>
      <w:r w:rsidRPr="000A281D">
        <w:rPr>
          <w:rFonts w:cs="Times New Roman"/>
          <w:color w:val="000000"/>
          <w:szCs w:val="28"/>
        </w:rPr>
        <w:t xml:space="preserve"> поставленная в ОАО </w:t>
      </w:r>
      <w:r>
        <w:rPr>
          <w:rFonts w:cs="Times New Roman"/>
          <w:color w:val="000000"/>
          <w:szCs w:val="28"/>
        </w:rPr>
        <w:t>«</w:t>
      </w:r>
      <w:r w:rsidRPr="000A281D">
        <w:rPr>
          <w:rFonts w:cs="Times New Roman"/>
          <w:color w:val="000000"/>
          <w:szCs w:val="28"/>
        </w:rPr>
        <w:t>Сургутнефтегаз</w:t>
      </w:r>
      <w:r>
        <w:rPr>
          <w:rFonts w:cs="Times New Roman"/>
          <w:color w:val="000000"/>
          <w:szCs w:val="28"/>
        </w:rPr>
        <w:t>» в марте 2012 года,</w:t>
      </w:r>
      <w:r w:rsidRPr="000A281D">
        <w:rPr>
          <w:rFonts w:cs="Times New Roman"/>
          <w:color w:val="000000"/>
          <w:szCs w:val="28"/>
        </w:rPr>
        <w:t xml:space="preserve"> пробурила </w:t>
      </w:r>
      <w:r>
        <w:rPr>
          <w:rFonts w:cs="Times New Roman"/>
          <w:color w:val="000000"/>
          <w:szCs w:val="28"/>
        </w:rPr>
        <w:t xml:space="preserve">уже </w:t>
      </w:r>
      <w:r w:rsidRPr="000A281D">
        <w:rPr>
          <w:rFonts w:cs="Times New Roman"/>
          <w:color w:val="000000"/>
          <w:szCs w:val="28"/>
        </w:rPr>
        <w:t>18 скважин. За это время получены положительные отзывы буровиков как по удобству работы буровой бригады, так и по качеству и конструктивному исполнению буровой установки.</w:t>
      </w:r>
    </w:p>
    <w:p w:rsidR="00DC7854" w:rsidRDefault="00DC7854" w:rsidP="00A473F3">
      <w:pPr>
        <w:autoSpaceDE w:val="0"/>
        <w:autoSpaceDN w:val="0"/>
        <w:adjustRightInd w:val="0"/>
        <w:ind w:firstLine="709"/>
        <w:jc w:val="both"/>
        <w:outlineLvl w:val="1"/>
        <w:rPr>
          <w:szCs w:val="28"/>
        </w:rPr>
      </w:pPr>
    </w:p>
    <w:p w:rsidR="00470A0C" w:rsidRPr="00470A0C" w:rsidRDefault="00470A0C" w:rsidP="00A473F3">
      <w:pPr>
        <w:ind w:firstLine="709"/>
        <w:jc w:val="both"/>
        <w:rPr>
          <w:rFonts w:eastAsia="Times New Roman" w:cs="Times New Roman"/>
          <w:color w:val="000000"/>
          <w:szCs w:val="28"/>
          <w:lang w:eastAsia="ru-RU"/>
        </w:rPr>
      </w:pPr>
      <w:r w:rsidRPr="00470A0C">
        <w:rPr>
          <w:rFonts w:eastAsia="Times New Roman" w:cs="Times New Roman"/>
          <w:bCs/>
          <w:color w:val="000000"/>
          <w:szCs w:val="28"/>
          <w:lang w:eastAsia="ru-RU"/>
        </w:rPr>
        <w:t xml:space="preserve">ОАО </w:t>
      </w:r>
      <w:r>
        <w:rPr>
          <w:rFonts w:eastAsia="Times New Roman" w:cs="Times New Roman"/>
          <w:bCs/>
          <w:color w:val="000000"/>
          <w:szCs w:val="28"/>
          <w:lang w:eastAsia="ru-RU"/>
        </w:rPr>
        <w:t>«</w:t>
      </w:r>
      <w:r w:rsidRPr="00470A0C">
        <w:rPr>
          <w:rFonts w:eastAsia="Times New Roman" w:cs="Times New Roman"/>
          <w:bCs/>
          <w:color w:val="000000"/>
          <w:szCs w:val="28"/>
          <w:lang w:eastAsia="ru-RU"/>
        </w:rPr>
        <w:t xml:space="preserve">ПО </w:t>
      </w:r>
      <w:r>
        <w:rPr>
          <w:rFonts w:eastAsia="Times New Roman" w:cs="Times New Roman"/>
          <w:bCs/>
          <w:color w:val="000000"/>
          <w:szCs w:val="28"/>
          <w:lang w:eastAsia="ru-RU"/>
        </w:rPr>
        <w:t>«</w:t>
      </w:r>
      <w:r w:rsidRPr="00470A0C">
        <w:rPr>
          <w:rFonts w:eastAsia="Times New Roman" w:cs="Times New Roman"/>
          <w:bCs/>
          <w:color w:val="000000"/>
          <w:szCs w:val="28"/>
          <w:lang w:eastAsia="ru-RU"/>
        </w:rPr>
        <w:t>Баррикады</w:t>
      </w:r>
      <w:r>
        <w:rPr>
          <w:rFonts w:eastAsia="Times New Roman" w:cs="Times New Roman"/>
          <w:bCs/>
          <w:color w:val="000000"/>
          <w:szCs w:val="28"/>
          <w:lang w:eastAsia="ru-RU"/>
        </w:rPr>
        <w:t>»</w:t>
      </w:r>
      <w:r w:rsidRPr="00470A0C">
        <w:rPr>
          <w:rFonts w:eastAsia="Times New Roman" w:cs="Times New Roman"/>
          <w:bCs/>
          <w:color w:val="000000"/>
          <w:szCs w:val="28"/>
          <w:lang w:eastAsia="ru-RU"/>
        </w:rPr>
        <w:t xml:space="preserve"> </w:t>
      </w:r>
      <w:r>
        <w:rPr>
          <w:rFonts w:eastAsia="Times New Roman" w:cs="Times New Roman"/>
          <w:bCs/>
          <w:color w:val="000000"/>
          <w:szCs w:val="28"/>
          <w:lang w:eastAsia="ru-RU"/>
        </w:rPr>
        <w:t>-</w:t>
      </w:r>
      <w:r w:rsidRPr="00470A0C">
        <w:rPr>
          <w:rFonts w:eastAsia="Times New Roman" w:cs="Times New Roman"/>
          <w:bCs/>
          <w:color w:val="000000"/>
          <w:szCs w:val="28"/>
          <w:lang w:eastAsia="ru-RU"/>
        </w:rPr>
        <w:t xml:space="preserve"> одно из старейших машиностроительных предприятий Поволжья. Основанное в 1914 году как предприятие по производству крупнокалиберной морской и береговой артиллерии, в составе Русского Акционерного общества артиллерийских заводов сегодня оно стало одним из градообразующих предприятий г.Волгограда.</w:t>
      </w:r>
    </w:p>
    <w:p w:rsidR="00470A0C" w:rsidRPr="00470A0C" w:rsidRDefault="00470A0C" w:rsidP="00A473F3">
      <w:pPr>
        <w:ind w:firstLine="709"/>
        <w:jc w:val="both"/>
        <w:rPr>
          <w:rFonts w:eastAsia="Times New Roman" w:cs="Times New Roman"/>
          <w:color w:val="000000"/>
          <w:szCs w:val="28"/>
          <w:lang w:eastAsia="ru-RU"/>
        </w:rPr>
      </w:pPr>
      <w:r>
        <w:rPr>
          <w:rFonts w:eastAsia="Times New Roman" w:cs="Times New Roman"/>
          <w:color w:val="000000"/>
          <w:szCs w:val="28"/>
          <w:lang w:eastAsia="ru-RU"/>
        </w:rPr>
        <w:t>В настоящее время «</w:t>
      </w:r>
      <w:r w:rsidRPr="00470A0C">
        <w:rPr>
          <w:rFonts w:eastAsia="Times New Roman" w:cs="Times New Roman"/>
          <w:color w:val="000000"/>
          <w:szCs w:val="28"/>
          <w:lang w:eastAsia="ru-RU"/>
        </w:rPr>
        <w:t xml:space="preserve">Производственное объединение </w:t>
      </w:r>
      <w:r>
        <w:rPr>
          <w:rFonts w:eastAsia="Times New Roman" w:cs="Times New Roman"/>
          <w:color w:val="000000"/>
          <w:szCs w:val="28"/>
          <w:lang w:eastAsia="ru-RU"/>
        </w:rPr>
        <w:t>«</w:t>
      </w:r>
      <w:r w:rsidRPr="00470A0C">
        <w:rPr>
          <w:rFonts w:eastAsia="Times New Roman" w:cs="Times New Roman"/>
          <w:color w:val="000000"/>
          <w:szCs w:val="28"/>
          <w:lang w:eastAsia="ru-RU"/>
        </w:rPr>
        <w:t>Баррикады</w:t>
      </w:r>
      <w:r>
        <w:rPr>
          <w:rFonts w:eastAsia="Times New Roman" w:cs="Times New Roman"/>
          <w:color w:val="000000"/>
          <w:szCs w:val="28"/>
          <w:lang w:eastAsia="ru-RU"/>
        </w:rPr>
        <w:t>»</w:t>
      </w:r>
      <w:r w:rsidRPr="00470A0C">
        <w:rPr>
          <w:rFonts w:eastAsia="Times New Roman" w:cs="Times New Roman"/>
          <w:color w:val="000000"/>
          <w:szCs w:val="28"/>
          <w:lang w:eastAsia="ru-RU"/>
        </w:rPr>
        <w:t xml:space="preserve"> - многопрофильное машиностроительное предприятие, выпускающее широкую номенклатуру машиностроительной продукции оборонного и гражданского назначения. Объединение традиционно является разработчиком и изготовителем артиллерийских орудий среднего и крупного калибров, наземного оборудования ракетных комплексов тактического, оперативно-тактического и стратегического назначения, а также артиллерийских комплексов.</w:t>
      </w:r>
    </w:p>
    <w:p w:rsidR="00470A0C" w:rsidRPr="00470A0C" w:rsidRDefault="00470A0C" w:rsidP="00A473F3">
      <w:pPr>
        <w:ind w:firstLine="709"/>
        <w:jc w:val="both"/>
        <w:rPr>
          <w:rFonts w:eastAsia="Times New Roman" w:cs="Times New Roman"/>
          <w:color w:val="000000"/>
          <w:szCs w:val="28"/>
          <w:lang w:eastAsia="ru-RU"/>
        </w:rPr>
      </w:pPr>
      <w:r w:rsidRPr="00470A0C">
        <w:rPr>
          <w:rFonts w:eastAsia="Times New Roman" w:cs="Times New Roman"/>
          <w:color w:val="000000"/>
          <w:szCs w:val="28"/>
          <w:lang w:eastAsia="ru-RU"/>
        </w:rPr>
        <w:t xml:space="preserve">Специализация предприятия на производстве высококачественных, уникальных и надежных в эксплуатации систем вооружений нашла свое отражение и воплощение в качестве и надежности всей гаммы продукции гражданского назначения, разрабатываемой и выпускаемой объединением. В разное время объединение освоило выпуск: крупногабаритных блоков металлоконструкций мостов, эстакад, виадуков, промышленных и гражданских сооружений, нефтегазопромыслового оборудования, передвижных </w:t>
      </w:r>
      <w:proofErr w:type="spellStart"/>
      <w:r w:rsidRPr="00470A0C">
        <w:rPr>
          <w:rFonts w:eastAsia="Times New Roman" w:cs="Times New Roman"/>
          <w:color w:val="000000"/>
          <w:szCs w:val="28"/>
          <w:lang w:eastAsia="ru-RU"/>
        </w:rPr>
        <w:t>газозаправщиков</w:t>
      </w:r>
      <w:proofErr w:type="spellEnd"/>
      <w:r w:rsidRPr="00470A0C">
        <w:rPr>
          <w:rFonts w:eastAsia="Times New Roman" w:cs="Times New Roman"/>
          <w:color w:val="000000"/>
          <w:szCs w:val="28"/>
          <w:lang w:eastAsia="ru-RU"/>
        </w:rPr>
        <w:t xml:space="preserve"> и стационарных газовых модулей, стальных сосудов высокого давления.</w:t>
      </w:r>
    </w:p>
    <w:p w:rsidR="00470A0C" w:rsidRPr="00032389" w:rsidRDefault="00470A0C" w:rsidP="00A473F3">
      <w:pPr>
        <w:ind w:firstLine="709"/>
        <w:jc w:val="both"/>
        <w:rPr>
          <w:rFonts w:eastAsia="Times New Roman" w:cs="Times New Roman"/>
          <w:color w:val="000000"/>
          <w:szCs w:val="28"/>
          <w:lang w:eastAsia="ru-RU"/>
        </w:rPr>
      </w:pPr>
      <w:r w:rsidRPr="00470A0C">
        <w:rPr>
          <w:rFonts w:eastAsia="Times New Roman" w:cs="Times New Roman"/>
          <w:color w:val="000000"/>
          <w:szCs w:val="28"/>
          <w:lang w:eastAsia="ru-RU"/>
        </w:rPr>
        <w:t xml:space="preserve">Действующая на предприятии система менеджмента качества соответствует требованиям ГОСТ ИСО 9001-2001 и ГОСТ РВ 15.002-2003. Продукцию с маркой </w:t>
      </w:r>
      <w:r>
        <w:rPr>
          <w:rFonts w:eastAsia="Times New Roman" w:cs="Times New Roman"/>
          <w:color w:val="000000"/>
          <w:szCs w:val="28"/>
          <w:lang w:eastAsia="ru-RU"/>
        </w:rPr>
        <w:t>«</w:t>
      </w:r>
      <w:r w:rsidRPr="00470A0C">
        <w:rPr>
          <w:rFonts w:eastAsia="Times New Roman" w:cs="Times New Roman"/>
          <w:color w:val="000000"/>
          <w:szCs w:val="28"/>
          <w:lang w:eastAsia="ru-RU"/>
        </w:rPr>
        <w:t>Баррикады</w:t>
      </w:r>
      <w:r>
        <w:rPr>
          <w:rFonts w:eastAsia="Times New Roman" w:cs="Times New Roman"/>
          <w:color w:val="000000"/>
          <w:szCs w:val="28"/>
          <w:lang w:eastAsia="ru-RU"/>
        </w:rPr>
        <w:t>»</w:t>
      </w:r>
      <w:r w:rsidRPr="00470A0C">
        <w:rPr>
          <w:rFonts w:eastAsia="Times New Roman" w:cs="Times New Roman"/>
          <w:color w:val="000000"/>
          <w:szCs w:val="28"/>
          <w:lang w:eastAsia="ru-RU"/>
        </w:rPr>
        <w:t xml:space="preserve"> широко известна - она </w:t>
      </w:r>
      <w:proofErr w:type="gramStart"/>
      <w:r w:rsidRPr="00470A0C">
        <w:rPr>
          <w:rFonts w:eastAsia="Times New Roman" w:cs="Times New Roman"/>
          <w:color w:val="000000"/>
          <w:szCs w:val="28"/>
          <w:lang w:eastAsia="ru-RU"/>
        </w:rPr>
        <w:t>продается и работает</w:t>
      </w:r>
      <w:proofErr w:type="gramEnd"/>
      <w:r w:rsidRPr="00470A0C">
        <w:rPr>
          <w:rFonts w:eastAsia="Times New Roman" w:cs="Times New Roman"/>
          <w:color w:val="000000"/>
          <w:szCs w:val="28"/>
          <w:lang w:eastAsia="ru-RU"/>
        </w:rPr>
        <w:t xml:space="preserve"> в </w:t>
      </w:r>
      <w:r w:rsidRPr="00032389">
        <w:rPr>
          <w:rFonts w:eastAsia="Times New Roman" w:cs="Times New Roman"/>
          <w:color w:val="000000"/>
          <w:szCs w:val="28"/>
          <w:lang w:eastAsia="ru-RU"/>
        </w:rPr>
        <w:t>России и шестидесяти восьми странах мира.</w:t>
      </w:r>
    </w:p>
    <w:p w:rsidR="00470A0C" w:rsidRPr="00032389" w:rsidRDefault="00470A0C" w:rsidP="00A473F3">
      <w:pPr>
        <w:autoSpaceDE w:val="0"/>
        <w:autoSpaceDN w:val="0"/>
        <w:adjustRightInd w:val="0"/>
        <w:ind w:firstLine="709"/>
        <w:jc w:val="both"/>
        <w:outlineLvl w:val="1"/>
        <w:rPr>
          <w:szCs w:val="28"/>
        </w:rPr>
      </w:pPr>
      <w:r w:rsidRPr="00032389">
        <w:rPr>
          <w:szCs w:val="28"/>
        </w:rPr>
        <w:lastRenderedPageBreak/>
        <w:t>Рост объемов производства предприятия в 2012 - 2013 годах возможен при условии выделения средств из федерального бюджета на техническое перевооружение предприятия.</w:t>
      </w:r>
    </w:p>
    <w:p w:rsidR="008115FA" w:rsidRPr="00032389" w:rsidRDefault="008115FA" w:rsidP="00A473F3">
      <w:pPr>
        <w:autoSpaceDE w:val="0"/>
        <w:autoSpaceDN w:val="0"/>
        <w:adjustRightInd w:val="0"/>
        <w:ind w:firstLine="709"/>
        <w:jc w:val="both"/>
        <w:outlineLvl w:val="1"/>
        <w:rPr>
          <w:szCs w:val="28"/>
        </w:rPr>
      </w:pPr>
    </w:p>
    <w:p w:rsidR="00C73C74" w:rsidRPr="00032389" w:rsidRDefault="00C73C74" w:rsidP="00A473F3">
      <w:pPr>
        <w:autoSpaceDE w:val="0"/>
        <w:autoSpaceDN w:val="0"/>
        <w:adjustRightInd w:val="0"/>
        <w:ind w:firstLine="709"/>
        <w:jc w:val="both"/>
        <w:outlineLvl w:val="1"/>
        <w:rPr>
          <w:bCs/>
          <w:color w:val="000033"/>
          <w:szCs w:val="28"/>
        </w:rPr>
      </w:pPr>
      <w:r w:rsidRPr="00032389">
        <w:rPr>
          <w:rFonts w:cs="Times New Roman"/>
          <w:szCs w:val="28"/>
        </w:rPr>
        <w:t xml:space="preserve">ОАО «Производственный комплекс «Ахтуба» - </w:t>
      </w:r>
      <w:r w:rsidRPr="00032389">
        <w:rPr>
          <w:bCs/>
          <w:color w:val="000033"/>
          <w:szCs w:val="28"/>
        </w:rPr>
        <w:t xml:space="preserve">одно из ведущих предприятий России по проектированию, изготовлению, </w:t>
      </w:r>
      <w:proofErr w:type="gramStart"/>
      <w:r w:rsidRPr="00032389">
        <w:rPr>
          <w:bCs/>
          <w:color w:val="000033"/>
          <w:szCs w:val="28"/>
        </w:rPr>
        <w:t>шеф-монтажу</w:t>
      </w:r>
      <w:proofErr w:type="gramEnd"/>
      <w:r w:rsidRPr="00032389">
        <w:rPr>
          <w:bCs/>
          <w:color w:val="000033"/>
          <w:szCs w:val="28"/>
        </w:rPr>
        <w:t>, регулировке и ремонту военной техники, предназначенной для Военно-Морского Флота России.</w:t>
      </w:r>
    </w:p>
    <w:p w:rsidR="00C73C74" w:rsidRPr="00032389" w:rsidRDefault="00C73C74" w:rsidP="00A473F3">
      <w:pPr>
        <w:autoSpaceDE w:val="0"/>
        <w:autoSpaceDN w:val="0"/>
        <w:adjustRightInd w:val="0"/>
        <w:ind w:firstLine="709"/>
        <w:jc w:val="both"/>
        <w:outlineLvl w:val="1"/>
        <w:rPr>
          <w:bCs/>
          <w:color w:val="000033"/>
          <w:szCs w:val="28"/>
        </w:rPr>
      </w:pPr>
      <w:r w:rsidRPr="00032389">
        <w:rPr>
          <w:bCs/>
          <w:color w:val="000033"/>
          <w:szCs w:val="28"/>
        </w:rPr>
        <w:t xml:space="preserve">В </w:t>
      </w:r>
      <w:proofErr w:type="gramStart"/>
      <w:r w:rsidRPr="00032389">
        <w:rPr>
          <w:bCs/>
          <w:color w:val="000033"/>
          <w:szCs w:val="28"/>
        </w:rPr>
        <w:t>соответствии</w:t>
      </w:r>
      <w:proofErr w:type="gramEnd"/>
      <w:r w:rsidRPr="00032389">
        <w:rPr>
          <w:bCs/>
          <w:color w:val="000033"/>
          <w:szCs w:val="28"/>
        </w:rPr>
        <w:t xml:space="preserve"> с Указом Президента России ОАО «ПК «Ахтуба» вошло в состав концерна «</w:t>
      </w:r>
      <w:proofErr w:type="spellStart"/>
      <w:r w:rsidRPr="00032389">
        <w:rPr>
          <w:bCs/>
          <w:color w:val="000033"/>
          <w:szCs w:val="28"/>
        </w:rPr>
        <w:t>Океанприбор</w:t>
      </w:r>
      <w:proofErr w:type="spellEnd"/>
      <w:r w:rsidRPr="00032389">
        <w:rPr>
          <w:bCs/>
          <w:color w:val="000033"/>
          <w:szCs w:val="28"/>
        </w:rPr>
        <w:t xml:space="preserve">», объединившего научный и производственный потенциал страны в области гидроакустики. </w:t>
      </w:r>
    </w:p>
    <w:p w:rsidR="00C73C74" w:rsidRPr="00032389" w:rsidRDefault="00C73C74" w:rsidP="00A473F3">
      <w:pPr>
        <w:autoSpaceDE w:val="0"/>
        <w:autoSpaceDN w:val="0"/>
        <w:adjustRightInd w:val="0"/>
        <w:ind w:firstLine="709"/>
        <w:jc w:val="both"/>
        <w:outlineLvl w:val="1"/>
        <w:rPr>
          <w:bCs/>
          <w:color w:val="000033"/>
          <w:szCs w:val="28"/>
        </w:rPr>
      </w:pPr>
      <w:r w:rsidRPr="00032389">
        <w:rPr>
          <w:bCs/>
          <w:color w:val="000033"/>
          <w:szCs w:val="28"/>
        </w:rPr>
        <w:t xml:space="preserve">Основные направления деятельности ОАО «ПК «Ахтуба» - гидроакустические и навигационные системы и комплексы, подводная связь, аварийно-спасательные станции. </w:t>
      </w:r>
    </w:p>
    <w:p w:rsidR="00C73C74" w:rsidRPr="00032389" w:rsidRDefault="00C73C74" w:rsidP="00A473F3">
      <w:pPr>
        <w:autoSpaceDE w:val="0"/>
        <w:autoSpaceDN w:val="0"/>
        <w:adjustRightInd w:val="0"/>
        <w:ind w:firstLine="709"/>
        <w:jc w:val="both"/>
        <w:outlineLvl w:val="1"/>
        <w:rPr>
          <w:bCs/>
          <w:color w:val="000033"/>
          <w:szCs w:val="28"/>
        </w:rPr>
      </w:pPr>
      <w:r w:rsidRPr="00032389">
        <w:rPr>
          <w:bCs/>
          <w:color w:val="000033"/>
          <w:szCs w:val="28"/>
        </w:rPr>
        <w:t>Кроме оборонной продукции ОАО «ПК «Ахтуба» выпускает оборудование для предприятий, нуждающихся в печатных платах, трансформаторах, гальванике и т.д.</w:t>
      </w:r>
    </w:p>
    <w:p w:rsidR="00C73C74" w:rsidRPr="00032389" w:rsidRDefault="00C73C74" w:rsidP="00C73C74">
      <w:pPr>
        <w:autoSpaceDE w:val="0"/>
        <w:autoSpaceDN w:val="0"/>
        <w:adjustRightInd w:val="0"/>
        <w:ind w:firstLine="709"/>
        <w:jc w:val="both"/>
        <w:outlineLvl w:val="1"/>
        <w:rPr>
          <w:rStyle w:val="ac"/>
          <w:b w:val="0"/>
          <w:szCs w:val="28"/>
        </w:rPr>
      </w:pPr>
      <w:r w:rsidRPr="00032389">
        <w:rPr>
          <w:rStyle w:val="ac"/>
          <w:b w:val="0"/>
          <w:szCs w:val="28"/>
        </w:rPr>
        <w:t>ОАО «ПК «Ахтуба» в настоящее время проводит реструктуризацию производства. Проблема изношенного оборудования, на котором изготавливались уникальные изделия, предназначенные для обеспечения обороноспособности страны, решалась до недавнего времени в основном за счет мастерства и многолетнего опыта специалистов, работающих на ОАО «ПК «Ахтуба».</w:t>
      </w:r>
    </w:p>
    <w:p w:rsidR="00C73C74" w:rsidRPr="00032389" w:rsidRDefault="00C73C74" w:rsidP="00C73C74">
      <w:pPr>
        <w:autoSpaceDE w:val="0"/>
        <w:autoSpaceDN w:val="0"/>
        <w:adjustRightInd w:val="0"/>
        <w:ind w:firstLine="709"/>
        <w:jc w:val="both"/>
        <w:outlineLvl w:val="1"/>
        <w:rPr>
          <w:rStyle w:val="ac"/>
          <w:b w:val="0"/>
          <w:szCs w:val="28"/>
        </w:rPr>
      </w:pPr>
      <w:r w:rsidRPr="00032389">
        <w:rPr>
          <w:rStyle w:val="ac"/>
          <w:b w:val="0"/>
          <w:szCs w:val="28"/>
        </w:rPr>
        <w:t xml:space="preserve">2012 год стал для ОАО «ПК «Ахтуба» годом последовательной реализации системы мер по модернизации производства. За счет собственных средств на предприятии начато глобальное обустройство новых производственных участков для установки современного оборудования гальванического, металлообрабатывающего и сборочно-монтажного производств. Основными </w:t>
      </w:r>
      <w:proofErr w:type="gramStart"/>
      <w:r w:rsidRPr="00032389">
        <w:rPr>
          <w:rStyle w:val="ac"/>
          <w:b w:val="0"/>
          <w:szCs w:val="28"/>
        </w:rPr>
        <w:t>характеристиками</w:t>
      </w:r>
      <w:proofErr w:type="gramEnd"/>
      <w:r w:rsidRPr="00032389">
        <w:rPr>
          <w:rStyle w:val="ac"/>
          <w:b w:val="0"/>
          <w:szCs w:val="28"/>
        </w:rPr>
        <w:t xml:space="preserve"> которых являются «энергосбережение» и «экологическая безопасность». Также завершены работы над документацией по установке новых, </w:t>
      </w:r>
      <w:proofErr w:type="spellStart"/>
      <w:r w:rsidRPr="00032389">
        <w:rPr>
          <w:rStyle w:val="ac"/>
          <w:b w:val="0"/>
          <w:szCs w:val="28"/>
        </w:rPr>
        <w:t>программно</w:t>
      </w:r>
      <w:proofErr w:type="spellEnd"/>
      <w:r w:rsidRPr="00032389">
        <w:rPr>
          <w:rStyle w:val="ac"/>
          <w:b w:val="0"/>
          <w:szCs w:val="28"/>
        </w:rPr>
        <w:t xml:space="preserve"> управляемых очистных сооружений замкнутого цикла.</w:t>
      </w:r>
    </w:p>
    <w:p w:rsidR="008115FA" w:rsidRPr="00032389" w:rsidRDefault="00C73C74" w:rsidP="00C73C74">
      <w:pPr>
        <w:autoSpaceDE w:val="0"/>
        <w:autoSpaceDN w:val="0"/>
        <w:adjustRightInd w:val="0"/>
        <w:ind w:firstLine="709"/>
        <w:jc w:val="both"/>
        <w:outlineLvl w:val="1"/>
        <w:rPr>
          <w:rFonts w:cs="Times New Roman"/>
          <w:szCs w:val="28"/>
        </w:rPr>
      </w:pPr>
      <w:r w:rsidRPr="00032389">
        <w:rPr>
          <w:rStyle w:val="ac"/>
          <w:b w:val="0"/>
          <w:szCs w:val="28"/>
        </w:rPr>
        <w:t>Итоги уходящего года определили стратегию дальнейшей модернизации предприятия в будущем году.</w:t>
      </w:r>
      <w:r w:rsidRPr="00032389">
        <w:rPr>
          <w:rStyle w:val="ac"/>
          <w:szCs w:val="28"/>
        </w:rPr>
        <w:t xml:space="preserve"> </w:t>
      </w:r>
      <w:r w:rsidR="008115FA" w:rsidRPr="00032389">
        <w:rPr>
          <w:rFonts w:cs="Times New Roman"/>
          <w:szCs w:val="28"/>
        </w:rPr>
        <w:t xml:space="preserve">ОАО </w:t>
      </w:r>
      <w:r w:rsidRPr="00032389">
        <w:rPr>
          <w:rFonts w:cs="Times New Roman"/>
          <w:szCs w:val="28"/>
        </w:rPr>
        <w:t>«ПК</w:t>
      </w:r>
      <w:r w:rsidR="008115FA" w:rsidRPr="00032389">
        <w:rPr>
          <w:rFonts w:cs="Times New Roman"/>
          <w:szCs w:val="28"/>
        </w:rPr>
        <w:t xml:space="preserve"> </w:t>
      </w:r>
      <w:r w:rsidRPr="00032389">
        <w:rPr>
          <w:rFonts w:cs="Times New Roman"/>
          <w:szCs w:val="28"/>
        </w:rPr>
        <w:t>«</w:t>
      </w:r>
      <w:r w:rsidR="008115FA" w:rsidRPr="00032389">
        <w:rPr>
          <w:rFonts w:cs="Times New Roman"/>
          <w:szCs w:val="28"/>
        </w:rPr>
        <w:t>Ахтуба</w:t>
      </w:r>
      <w:r w:rsidRPr="00032389">
        <w:rPr>
          <w:rFonts w:cs="Times New Roman"/>
          <w:szCs w:val="28"/>
        </w:rPr>
        <w:t>»</w:t>
      </w:r>
      <w:r w:rsidR="008115FA" w:rsidRPr="00032389">
        <w:rPr>
          <w:rFonts w:cs="Times New Roman"/>
          <w:szCs w:val="28"/>
        </w:rPr>
        <w:t xml:space="preserve"> планирует мероприятия по увеличению объемов производства, освоению новых видов продукции, связанных с реализацией </w:t>
      </w:r>
      <w:r w:rsidRPr="00032389">
        <w:rPr>
          <w:rFonts w:cs="Times New Roman"/>
          <w:szCs w:val="28"/>
        </w:rPr>
        <w:t>«</w:t>
      </w:r>
      <w:r w:rsidR="008115FA" w:rsidRPr="00032389">
        <w:rPr>
          <w:rFonts w:cs="Times New Roman"/>
          <w:szCs w:val="28"/>
        </w:rPr>
        <w:t xml:space="preserve">Программы инновационного развития интегрированной структуры ОАО </w:t>
      </w:r>
      <w:r w:rsidRPr="00032389">
        <w:rPr>
          <w:rFonts w:cs="Times New Roman"/>
          <w:szCs w:val="28"/>
        </w:rPr>
        <w:t>«</w:t>
      </w:r>
      <w:r w:rsidR="008115FA" w:rsidRPr="00032389">
        <w:rPr>
          <w:rFonts w:cs="Times New Roman"/>
          <w:szCs w:val="28"/>
        </w:rPr>
        <w:t xml:space="preserve">Концерн </w:t>
      </w:r>
      <w:proofErr w:type="spellStart"/>
      <w:r w:rsidR="008115FA" w:rsidRPr="00032389">
        <w:rPr>
          <w:rFonts w:cs="Times New Roman"/>
          <w:szCs w:val="28"/>
        </w:rPr>
        <w:t>Океанприбор</w:t>
      </w:r>
      <w:proofErr w:type="spellEnd"/>
      <w:r w:rsidRPr="00032389">
        <w:rPr>
          <w:rFonts w:cs="Times New Roman"/>
          <w:szCs w:val="28"/>
        </w:rPr>
        <w:t>»</w:t>
      </w:r>
      <w:r w:rsidR="008115FA" w:rsidRPr="00032389">
        <w:rPr>
          <w:rFonts w:cs="Times New Roman"/>
          <w:szCs w:val="28"/>
        </w:rPr>
        <w:t>. Для реализации программы предусматривается проведение комплексного технического перевооружения предприятия. Мероприятия программы технического перевооружения включены в ФЦП:</w:t>
      </w:r>
    </w:p>
    <w:p w:rsidR="008115FA" w:rsidRPr="00032389" w:rsidRDefault="008115FA" w:rsidP="008115FA">
      <w:pPr>
        <w:ind w:firstLine="708"/>
        <w:jc w:val="both"/>
        <w:rPr>
          <w:rFonts w:cs="Times New Roman"/>
          <w:szCs w:val="28"/>
        </w:rPr>
      </w:pPr>
      <w:r w:rsidRPr="00032389">
        <w:rPr>
          <w:rFonts w:cs="Times New Roman"/>
          <w:szCs w:val="28"/>
        </w:rPr>
        <w:t xml:space="preserve">- ФЦП </w:t>
      </w:r>
      <w:r w:rsidR="00C73C74" w:rsidRPr="00032389">
        <w:rPr>
          <w:rFonts w:cs="Times New Roman"/>
          <w:szCs w:val="28"/>
        </w:rPr>
        <w:t>«</w:t>
      </w:r>
      <w:r w:rsidRPr="00032389">
        <w:rPr>
          <w:rFonts w:cs="Times New Roman"/>
          <w:szCs w:val="28"/>
        </w:rPr>
        <w:t>Развитие ОПК на 2012-</w:t>
      </w:r>
      <w:proofErr w:type="spellStart"/>
      <w:r w:rsidRPr="00032389">
        <w:rPr>
          <w:rFonts w:cs="Times New Roman"/>
          <w:szCs w:val="28"/>
        </w:rPr>
        <w:t>2020г.г</w:t>
      </w:r>
      <w:proofErr w:type="spellEnd"/>
      <w:r w:rsidRPr="00032389">
        <w:rPr>
          <w:rFonts w:cs="Times New Roman"/>
          <w:szCs w:val="28"/>
        </w:rPr>
        <w:t>.</w:t>
      </w:r>
      <w:r w:rsidR="00C73C74" w:rsidRPr="00032389">
        <w:rPr>
          <w:rFonts w:cs="Times New Roman"/>
          <w:szCs w:val="28"/>
        </w:rPr>
        <w:t>»</w:t>
      </w:r>
      <w:r w:rsidRPr="00032389">
        <w:rPr>
          <w:rFonts w:cs="Times New Roman"/>
          <w:szCs w:val="28"/>
        </w:rPr>
        <w:t>, начало финансирования в 2012 году;</w:t>
      </w:r>
    </w:p>
    <w:p w:rsidR="008115FA" w:rsidRPr="00032389" w:rsidRDefault="008115FA" w:rsidP="008115FA">
      <w:pPr>
        <w:ind w:firstLine="708"/>
        <w:jc w:val="both"/>
        <w:rPr>
          <w:rFonts w:cs="Times New Roman"/>
          <w:szCs w:val="28"/>
        </w:rPr>
      </w:pPr>
      <w:r w:rsidRPr="00032389">
        <w:rPr>
          <w:rFonts w:cs="Times New Roman"/>
          <w:szCs w:val="28"/>
        </w:rPr>
        <w:t xml:space="preserve">- ФЦП </w:t>
      </w:r>
      <w:r w:rsidR="00C73C74" w:rsidRPr="00032389">
        <w:rPr>
          <w:rFonts w:cs="Times New Roman"/>
          <w:szCs w:val="28"/>
        </w:rPr>
        <w:t>«</w:t>
      </w:r>
      <w:r w:rsidRPr="00032389">
        <w:rPr>
          <w:rFonts w:cs="Times New Roman"/>
          <w:szCs w:val="28"/>
        </w:rPr>
        <w:t>Развитие ОПК на 2013-</w:t>
      </w:r>
      <w:proofErr w:type="spellStart"/>
      <w:r w:rsidRPr="00032389">
        <w:rPr>
          <w:rFonts w:cs="Times New Roman"/>
          <w:szCs w:val="28"/>
        </w:rPr>
        <w:t>2020гг</w:t>
      </w:r>
      <w:proofErr w:type="spellEnd"/>
      <w:r w:rsidRPr="00032389">
        <w:rPr>
          <w:rFonts w:cs="Times New Roman"/>
          <w:szCs w:val="28"/>
        </w:rPr>
        <w:t>.</w:t>
      </w:r>
      <w:r w:rsidR="00C73C74" w:rsidRPr="00032389">
        <w:rPr>
          <w:rFonts w:cs="Times New Roman"/>
          <w:szCs w:val="28"/>
        </w:rPr>
        <w:t>»</w:t>
      </w:r>
      <w:r w:rsidRPr="00032389">
        <w:rPr>
          <w:rFonts w:cs="Times New Roman"/>
          <w:szCs w:val="28"/>
        </w:rPr>
        <w:t>;</w:t>
      </w:r>
    </w:p>
    <w:p w:rsidR="008115FA" w:rsidRPr="00032389" w:rsidRDefault="008115FA" w:rsidP="008115FA">
      <w:pPr>
        <w:ind w:firstLine="708"/>
        <w:jc w:val="both"/>
        <w:rPr>
          <w:rFonts w:cs="Times New Roman"/>
          <w:szCs w:val="28"/>
        </w:rPr>
      </w:pPr>
      <w:r w:rsidRPr="00032389">
        <w:rPr>
          <w:rFonts w:cs="Times New Roman"/>
          <w:szCs w:val="28"/>
        </w:rPr>
        <w:t xml:space="preserve">- ФЦП </w:t>
      </w:r>
      <w:r w:rsidR="00C73C74" w:rsidRPr="00032389">
        <w:rPr>
          <w:rFonts w:cs="Times New Roman"/>
          <w:szCs w:val="28"/>
        </w:rPr>
        <w:t>«</w:t>
      </w:r>
      <w:r w:rsidRPr="00032389">
        <w:rPr>
          <w:rFonts w:cs="Times New Roman"/>
          <w:szCs w:val="28"/>
        </w:rPr>
        <w:t>Развитие гражданской морской техники на 2009-</w:t>
      </w:r>
      <w:proofErr w:type="spellStart"/>
      <w:r w:rsidRPr="00032389">
        <w:rPr>
          <w:rFonts w:cs="Times New Roman"/>
          <w:szCs w:val="28"/>
        </w:rPr>
        <w:t>2016гг</w:t>
      </w:r>
      <w:proofErr w:type="spellEnd"/>
      <w:r w:rsidRPr="00032389">
        <w:rPr>
          <w:rFonts w:cs="Times New Roman"/>
          <w:szCs w:val="28"/>
        </w:rPr>
        <w:t>.</w:t>
      </w:r>
      <w:r w:rsidR="00C73C74" w:rsidRPr="00032389">
        <w:rPr>
          <w:rFonts w:cs="Times New Roman"/>
          <w:szCs w:val="28"/>
        </w:rPr>
        <w:t>»</w:t>
      </w:r>
    </w:p>
    <w:p w:rsidR="008115FA" w:rsidRPr="00032389" w:rsidRDefault="008115FA" w:rsidP="008115FA">
      <w:pPr>
        <w:ind w:firstLine="708"/>
        <w:jc w:val="both"/>
        <w:rPr>
          <w:rFonts w:cs="Times New Roman"/>
          <w:szCs w:val="28"/>
        </w:rPr>
      </w:pPr>
      <w:r w:rsidRPr="00032389">
        <w:rPr>
          <w:rFonts w:cs="Times New Roman"/>
          <w:szCs w:val="28"/>
        </w:rPr>
        <w:t xml:space="preserve">В </w:t>
      </w:r>
      <w:proofErr w:type="gramStart"/>
      <w:r w:rsidRPr="00032389">
        <w:rPr>
          <w:rFonts w:cs="Times New Roman"/>
          <w:szCs w:val="28"/>
        </w:rPr>
        <w:t>результате</w:t>
      </w:r>
      <w:proofErr w:type="gramEnd"/>
      <w:r w:rsidRPr="00032389">
        <w:rPr>
          <w:rFonts w:cs="Times New Roman"/>
          <w:szCs w:val="28"/>
        </w:rPr>
        <w:t xml:space="preserve"> применения новых технологий и высокоэффективного оборудования планируется сокращение издержек производства, рост производительности труда и качества выпускаемой продукции, выручки и чистой прибыли. </w:t>
      </w:r>
    </w:p>
    <w:p w:rsidR="008115FA" w:rsidRPr="00032389" w:rsidRDefault="008115FA" w:rsidP="00A473F3">
      <w:pPr>
        <w:autoSpaceDE w:val="0"/>
        <w:autoSpaceDN w:val="0"/>
        <w:adjustRightInd w:val="0"/>
        <w:ind w:firstLine="709"/>
        <w:jc w:val="both"/>
        <w:outlineLvl w:val="1"/>
        <w:rPr>
          <w:szCs w:val="28"/>
        </w:rPr>
      </w:pPr>
    </w:p>
    <w:p w:rsidR="00B90E02" w:rsidRPr="00032389" w:rsidRDefault="00B90E02" w:rsidP="00B90E02">
      <w:pPr>
        <w:pStyle w:val="10"/>
        <w:rPr>
          <w:rFonts w:ascii="Times New Roman" w:hAnsi="Times New Roman" w:cs="Times New Roman"/>
          <w:sz w:val="28"/>
          <w:szCs w:val="28"/>
        </w:rPr>
      </w:pPr>
    </w:p>
    <w:p w:rsidR="00B90E02" w:rsidRPr="00032389" w:rsidRDefault="00B90E02" w:rsidP="00B90E02">
      <w:pPr>
        <w:ind w:firstLine="709"/>
        <w:jc w:val="both"/>
        <w:rPr>
          <w:rFonts w:cs="Times New Roman"/>
          <w:szCs w:val="28"/>
        </w:rPr>
      </w:pPr>
      <w:r w:rsidRPr="00032389">
        <w:rPr>
          <w:rFonts w:cs="Times New Roman"/>
          <w:szCs w:val="28"/>
        </w:rPr>
        <w:t xml:space="preserve">Объем выпуска продукции по виду деятельности </w:t>
      </w:r>
      <w:r w:rsidRPr="00032389">
        <w:rPr>
          <w:rFonts w:cs="Times New Roman"/>
          <w:b/>
          <w:szCs w:val="28"/>
        </w:rPr>
        <w:t>п</w:t>
      </w:r>
      <w:r w:rsidRPr="00032389">
        <w:rPr>
          <w:b/>
          <w:bCs/>
          <w:iCs/>
          <w:szCs w:val="28"/>
        </w:rPr>
        <w:t>роизводство пищевых продуктов, включая напитки, и табака</w:t>
      </w:r>
      <w:r w:rsidRPr="00032389">
        <w:rPr>
          <w:rFonts w:cs="Times New Roman"/>
          <w:szCs w:val="28"/>
        </w:rPr>
        <w:t xml:space="preserve"> увеличился относительно уровня 2011 г. на 3,4%.  Увеличение выпуска к уровню 2011 г. наблюдалось в переработке и консервировании </w:t>
      </w:r>
      <w:proofErr w:type="spellStart"/>
      <w:r w:rsidRPr="00032389">
        <w:rPr>
          <w:rFonts w:cs="Times New Roman"/>
          <w:szCs w:val="28"/>
        </w:rPr>
        <w:t>рыб</w:t>
      </w:r>
      <w:proofErr w:type="gramStart"/>
      <w:r w:rsidRPr="00032389">
        <w:rPr>
          <w:rFonts w:cs="Times New Roman"/>
          <w:szCs w:val="28"/>
        </w:rPr>
        <w:t>о</w:t>
      </w:r>
      <w:proofErr w:type="spellEnd"/>
      <w:r w:rsidRPr="00032389">
        <w:rPr>
          <w:rFonts w:cs="Times New Roman"/>
          <w:szCs w:val="28"/>
        </w:rPr>
        <w:t>-</w:t>
      </w:r>
      <w:proofErr w:type="gramEnd"/>
      <w:r w:rsidRPr="00032389">
        <w:rPr>
          <w:rFonts w:cs="Times New Roman"/>
          <w:szCs w:val="28"/>
        </w:rPr>
        <w:t xml:space="preserve"> и морепродуктов (на 94,9%), в производствах: напитков (на 82,9%), растительных и животных масел и жиров (на 31,1%), мяса и мясопродуктов (на 11,3%), табачных изделий (на 5,9%).</w:t>
      </w:r>
    </w:p>
    <w:p w:rsidR="00B90E02" w:rsidRPr="00032389" w:rsidRDefault="00B90E02" w:rsidP="00B90E02">
      <w:pPr>
        <w:ind w:firstLine="709"/>
        <w:jc w:val="both"/>
        <w:rPr>
          <w:rFonts w:cs="Times New Roman"/>
          <w:szCs w:val="28"/>
        </w:rPr>
      </w:pPr>
      <w:r w:rsidRPr="00032389">
        <w:rPr>
          <w:rFonts w:cs="Times New Roman"/>
          <w:szCs w:val="28"/>
        </w:rPr>
        <w:t>Вместе с тем, отмечается снижение выпуска по сравнению с 2011 г. в производствах: продуктов мукомольно-крупяной промышленности (на 4,7%), прочих пищевых продуктов (на 8,0%), молочных продуктов (на 9,4%), готовых кормов для животных (на 46,2%), а также в переработке и консервировании картофеля, фруктов и овощей (</w:t>
      </w:r>
      <w:proofErr w:type="gramStart"/>
      <w:r w:rsidRPr="00032389">
        <w:rPr>
          <w:rFonts w:cs="Times New Roman"/>
          <w:szCs w:val="28"/>
        </w:rPr>
        <w:t>на</w:t>
      </w:r>
      <w:proofErr w:type="gramEnd"/>
      <w:r w:rsidRPr="00032389">
        <w:rPr>
          <w:rFonts w:cs="Times New Roman"/>
          <w:szCs w:val="28"/>
        </w:rPr>
        <w:t> 48,3%).</w:t>
      </w:r>
    </w:p>
    <w:p w:rsidR="00B90E02" w:rsidRPr="00032389" w:rsidRDefault="00B90E02" w:rsidP="00B90E02">
      <w:pPr>
        <w:ind w:firstLine="709"/>
        <w:jc w:val="both"/>
        <w:rPr>
          <w:bCs/>
          <w:szCs w:val="28"/>
        </w:rPr>
      </w:pPr>
      <w:r w:rsidRPr="00032389">
        <w:rPr>
          <w:szCs w:val="28"/>
        </w:rPr>
        <w:t xml:space="preserve">Доля данного вида деятельности в обрабатывающих отраслях занимает 6%. В отрасли работает более 7 тыс. чел. Средняя заработная плата составляет 18159 руб.  </w:t>
      </w:r>
      <w:r w:rsidRPr="00032389">
        <w:rPr>
          <w:bCs/>
          <w:szCs w:val="28"/>
        </w:rPr>
        <w:t>Отрасль</w:t>
      </w:r>
      <w:r w:rsidRPr="00032389">
        <w:rPr>
          <w:bCs/>
          <w:i/>
          <w:szCs w:val="28"/>
        </w:rPr>
        <w:t xml:space="preserve"> </w:t>
      </w:r>
      <w:r w:rsidRPr="00032389">
        <w:rPr>
          <w:bCs/>
          <w:szCs w:val="28"/>
        </w:rPr>
        <w:t xml:space="preserve">представлена такими крупными и средними предприятиями, как: ООО </w:t>
      </w:r>
      <w:r w:rsidR="00C73C74" w:rsidRPr="00032389">
        <w:rPr>
          <w:bCs/>
          <w:szCs w:val="28"/>
        </w:rPr>
        <w:t>«</w:t>
      </w:r>
      <w:r w:rsidRPr="00032389">
        <w:rPr>
          <w:bCs/>
          <w:szCs w:val="28"/>
        </w:rPr>
        <w:t>Империал Тобакко Волга</w:t>
      </w:r>
      <w:r w:rsidR="00C73C74" w:rsidRPr="00032389">
        <w:rPr>
          <w:bCs/>
          <w:szCs w:val="28"/>
        </w:rPr>
        <w:t>»</w:t>
      </w:r>
      <w:r w:rsidRPr="00032389">
        <w:rPr>
          <w:bCs/>
          <w:szCs w:val="28"/>
        </w:rPr>
        <w:t xml:space="preserve">, ЗАО </w:t>
      </w:r>
      <w:r w:rsidR="00C73C74" w:rsidRPr="00032389">
        <w:rPr>
          <w:bCs/>
          <w:szCs w:val="28"/>
        </w:rPr>
        <w:t>«</w:t>
      </w:r>
      <w:r w:rsidRPr="00032389">
        <w:rPr>
          <w:bCs/>
          <w:szCs w:val="28"/>
        </w:rPr>
        <w:t>Агро-</w:t>
      </w:r>
      <w:proofErr w:type="spellStart"/>
      <w:r w:rsidRPr="00032389">
        <w:rPr>
          <w:bCs/>
          <w:szCs w:val="28"/>
        </w:rPr>
        <w:t>инвест</w:t>
      </w:r>
      <w:proofErr w:type="spellEnd"/>
      <w:r w:rsidR="00C73C74" w:rsidRPr="00032389">
        <w:rPr>
          <w:bCs/>
          <w:szCs w:val="28"/>
        </w:rPr>
        <w:t>»</w:t>
      </w:r>
      <w:r w:rsidRPr="00032389">
        <w:rPr>
          <w:bCs/>
          <w:szCs w:val="28"/>
        </w:rPr>
        <w:t xml:space="preserve">, </w:t>
      </w:r>
      <w:proofErr w:type="spellStart"/>
      <w:r w:rsidRPr="00032389">
        <w:rPr>
          <w:bCs/>
          <w:szCs w:val="28"/>
        </w:rPr>
        <w:t>ЗАОр</w:t>
      </w:r>
      <w:proofErr w:type="spellEnd"/>
      <w:r w:rsidRPr="00032389">
        <w:rPr>
          <w:bCs/>
          <w:szCs w:val="28"/>
        </w:rPr>
        <w:t xml:space="preserve"> НП </w:t>
      </w:r>
      <w:r w:rsidR="00C73C74" w:rsidRPr="00032389">
        <w:rPr>
          <w:bCs/>
          <w:szCs w:val="28"/>
        </w:rPr>
        <w:t>«</w:t>
      </w:r>
      <w:proofErr w:type="spellStart"/>
      <w:r w:rsidRPr="00032389">
        <w:rPr>
          <w:bCs/>
          <w:szCs w:val="28"/>
        </w:rPr>
        <w:t>Конфил</w:t>
      </w:r>
      <w:proofErr w:type="spellEnd"/>
      <w:r w:rsidR="00C73C74" w:rsidRPr="00032389">
        <w:rPr>
          <w:bCs/>
          <w:szCs w:val="28"/>
        </w:rPr>
        <w:t>»</w:t>
      </w:r>
      <w:r w:rsidRPr="00032389">
        <w:rPr>
          <w:bCs/>
          <w:szCs w:val="28"/>
        </w:rPr>
        <w:t xml:space="preserve">, ОАО </w:t>
      </w:r>
      <w:r w:rsidR="00C73C74" w:rsidRPr="00032389">
        <w:rPr>
          <w:bCs/>
          <w:szCs w:val="28"/>
        </w:rPr>
        <w:t>«</w:t>
      </w:r>
      <w:proofErr w:type="spellStart"/>
      <w:r w:rsidRPr="00032389">
        <w:rPr>
          <w:bCs/>
          <w:szCs w:val="28"/>
        </w:rPr>
        <w:t>Волгомясомолторг</w:t>
      </w:r>
      <w:proofErr w:type="spellEnd"/>
      <w:r w:rsidR="00C73C74" w:rsidRPr="00032389">
        <w:rPr>
          <w:bCs/>
          <w:szCs w:val="28"/>
        </w:rPr>
        <w:t>»</w:t>
      </w:r>
      <w:r w:rsidRPr="00032389">
        <w:rPr>
          <w:bCs/>
          <w:szCs w:val="28"/>
        </w:rPr>
        <w:t xml:space="preserve">, ООО </w:t>
      </w:r>
      <w:r w:rsidR="00C73C74" w:rsidRPr="00032389">
        <w:rPr>
          <w:bCs/>
          <w:szCs w:val="28"/>
        </w:rPr>
        <w:t>«</w:t>
      </w:r>
      <w:r w:rsidRPr="00032389">
        <w:rPr>
          <w:bCs/>
          <w:szCs w:val="28"/>
        </w:rPr>
        <w:t>ВГМЗ</w:t>
      </w:r>
      <w:r w:rsidRPr="00032389">
        <w:rPr>
          <w:b/>
          <w:bCs/>
          <w:szCs w:val="28"/>
        </w:rPr>
        <w:t xml:space="preserve"> </w:t>
      </w:r>
      <w:r w:rsidR="00C73C74" w:rsidRPr="00032389">
        <w:rPr>
          <w:b/>
          <w:bCs/>
          <w:szCs w:val="28"/>
        </w:rPr>
        <w:t>«</w:t>
      </w:r>
      <w:proofErr w:type="spellStart"/>
      <w:r w:rsidRPr="00032389">
        <w:rPr>
          <w:bCs/>
          <w:szCs w:val="28"/>
        </w:rPr>
        <w:t>Сарепта</w:t>
      </w:r>
      <w:proofErr w:type="spellEnd"/>
      <w:r w:rsidR="00C73C74" w:rsidRPr="00032389">
        <w:rPr>
          <w:bCs/>
          <w:szCs w:val="28"/>
        </w:rPr>
        <w:t>»</w:t>
      </w:r>
      <w:r w:rsidRPr="00032389">
        <w:rPr>
          <w:bCs/>
          <w:szCs w:val="28"/>
        </w:rPr>
        <w:t xml:space="preserve"> и др. </w:t>
      </w:r>
    </w:p>
    <w:p w:rsidR="00B90E02" w:rsidRDefault="00B90E02" w:rsidP="00B90E02">
      <w:pPr>
        <w:autoSpaceDE w:val="0"/>
        <w:autoSpaceDN w:val="0"/>
        <w:adjustRightInd w:val="0"/>
        <w:ind w:firstLine="709"/>
        <w:jc w:val="both"/>
        <w:rPr>
          <w:bCs/>
          <w:szCs w:val="28"/>
        </w:rPr>
      </w:pPr>
      <w:r w:rsidRPr="00032389">
        <w:rPr>
          <w:bCs/>
          <w:szCs w:val="28"/>
        </w:rPr>
        <w:t>Основными проблемами, стоящими перед предприятиями отрасли, являются: высокая конкуренция, большая насыщенность</w:t>
      </w:r>
      <w:r w:rsidRPr="00D7621E">
        <w:rPr>
          <w:bCs/>
          <w:szCs w:val="28"/>
        </w:rPr>
        <w:t xml:space="preserve"> рынка товарами других регионов и импортной продукцией,  нехватка оборотных средств. </w:t>
      </w:r>
    </w:p>
    <w:p w:rsidR="00863618" w:rsidRPr="00D7621E" w:rsidRDefault="00863618" w:rsidP="00A473F3">
      <w:pPr>
        <w:autoSpaceDE w:val="0"/>
        <w:autoSpaceDN w:val="0"/>
        <w:adjustRightInd w:val="0"/>
        <w:ind w:firstLine="709"/>
        <w:jc w:val="both"/>
        <w:rPr>
          <w:bCs/>
          <w:szCs w:val="28"/>
        </w:rPr>
      </w:pPr>
    </w:p>
    <w:p w:rsidR="00B62810" w:rsidRPr="00B62810" w:rsidRDefault="00B62810" w:rsidP="00A473F3">
      <w:pPr>
        <w:autoSpaceDE w:val="0"/>
        <w:autoSpaceDN w:val="0"/>
        <w:adjustRightInd w:val="0"/>
        <w:ind w:firstLine="709"/>
        <w:jc w:val="both"/>
        <w:rPr>
          <w:szCs w:val="28"/>
        </w:rPr>
      </w:pPr>
      <w:r w:rsidRPr="00B62810">
        <w:rPr>
          <w:szCs w:val="28"/>
        </w:rPr>
        <w:t xml:space="preserve">ООО «Империал Тобакко Волга» - современное предприятие,  </w:t>
      </w:r>
      <w:proofErr w:type="spellStart"/>
      <w:r w:rsidRPr="00B62810">
        <w:rPr>
          <w:szCs w:val="28"/>
        </w:rPr>
        <w:t>сертифицированно</w:t>
      </w:r>
      <w:proofErr w:type="spellEnd"/>
      <w:r w:rsidRPr="00B62810">
        <w:rPr>
          <w:szCs w:val="28"/>
        </w:rPr>
        <w:t xml:space="preserve"> по стандартам </w:t>
      </w:r>
      <w:r w:rsidRPr="00B62810">
        <w:rPr>
          <w:szCs w:val="28"/>
          <w:lang w:val="en"/>
        </w:rPr>
        <w:t>ISO</w:t>
      </w:r>
      <w:r w:rsidRPr="00B62810">
        <w:rPr>
          <w:szCs w:val="28"/>
        </w:rPr>
        <w:t xml:space="preserve"> 9001/14001. Фабрика </w:t>
      </w:r>
      <w:proofErr w:type="gramStart"/>
      <w:r w:rsidRPr="00B62810">
        <w:rPr>
          <w:szCs w:val="28"/>
        </w:rPr>
        <w:t>оснащена новейшим оборудованием и производит</w:t>
      </w:r>
      <w:proofErr w:type="gramEnd"/>
      <w:r w:rsidRPr="00B62810">
        <w:rPr>
          <w:szCs w:val="28"/>
        </w:rPr>
        <w:t xml:space="preserve"> с применением самых передовых технологий такие марки сигарет, как «</w:t>
      </w:r>
      <w:r w:rsidRPr="00B62810">
        <w:rPr>
          <w:szCs w:val="28"/>
          <w:lang w:val="en"/>
        </w:rPr>
        <w:t>Davidoff</w:t>
      </w:r>
      <w:r w:rsidRPr="00B62810">
        <w:rPr>
          <w:szCs w:val="28"/>
        </w:rPr>
        <w:t>», «</w:t>
      </w:r>
      <w:r w:rsidRPr="00B62810">
        <w:rPr>
          <w:szCs w:val="28"/>
          <w:lang w:val="en"/>
        </w:rPr>
        <w:t>West</w:t>
      </w:r>
      <w:r w:rsidRPr="00B62810">
        <w:rPr>
          <w:szCs w:val="28"/>
        </w:rPr>
        <w:t>», «</w:t>
      </w:r>
      <w:r w:rsidRPr="00B62810">
        <w:rPr>
          <w:szCs w:val="28"/>
          <w:lang w:val="en"/>
        </w:rPr>
        <w:t>R</w:t>
      </w:r>
      <w:r w:rsidRPr="00B62810">
        <w:rPr>
          <w:szCs w:val="28"/>
        </w:rPr>
        <w:t>1», «Максим», «</w:t>
      </w:r>
      <w:r w:rsidRPr="00B62810">
        <w:rPr>
          <w:szCs w:val="28"/>
          <w:lang w:val="en"/>
        </w:rPr>
        <w:t>Style</w:t>
      </w:r>
      <w:r w:rsidRPr="00B62810">
        <w:rPr>
          <w:szCs w:val="28"/>
        </w:rPr>
        <w:t xml:space="preserve">», «Прима». Большинство продукции, изготовленной на волгоградской табачной фабрике, продается на российском рынке, часть объемов экспортируется в страны ближнего зарубежья. Фабрика является одной из самых известных табачных компаний, занимающейся производством, маркетингом и сбытом свыше 120 брэндов сигарет, сигар и иных табачных изделий, а также бумаги и гильз для </w:t>
      </w:r>
      <w:proofErr w:type="gramStart"/>
      <w:r w:rsidRPr="00B62810">
        <w:rPr>
          <w:szCs w:val="28"/>
        </w:rPr>
        <w:t>самокруток</w:t>
      </w:r>
      <w:proofErr w:type="gramEnd"/>
      <w:r w:rsidRPr="00B62810">
        <w:rPr>
          <w:szCs w:val="28"/>
        </w:rPr>
        <w:t xml:space="preserve">.  В </w:t>
      </w:r>
      <w:proofErr w:type="gramStart"/>
      <w:r w:rsidRPr="00B62810">
        <w:rPr>
          <w:szCs w:val="28"/>
        </w:rPr>
        <w:t>рейтингах</w:t>
      </w:r>
      <w:proofErr w:type="gramEnd"/>
      <w:r w:rsidRPr="00B62810">
        <w:rPr>
          <w:szCs w:val="28"/>
        </w:rPr>
        <w:t xml:space="preserve"> инвестиционной привлекательности по уровню выручки и чистой прибыли ООО «Империал Тобакко Волга» входит в первую двадцатку флагманов промышленности Южного Федерального Округа и вносит значительный вклад в экономическое, социальное и финансовое развитие Волгоградской области. </w:t>
      </w:r>
    </w:p>
    <w:p w:rsidR="00B62810" w:rsidRPr="00B62810" w:rsidRDefault="00B62810" w:rsidP="00A473F3">
      <w:pPr>
        <w:autoSpaceDE w:val="0"/>
        <w:autoSpaceDN w:val="0"/>
        <w:adjustRightInd w:val="0"/>
        <w:ind w:firstLine="709"/>
        <w:jc w:val="both"/>
        <w:rPr>
          <w:szCs w:val="28"/>
        </w:rPr>
      </w:pPr>
      <w:r w:rsidRPr="00B62810">
        <w:rPr>
          <w:szCs w:val="28"/>
        </w:rPr>
        <w:t>Фабрика отличается конкурентоспособной заработной платой, предоставлением своим сотрудникам ряда социальных льгот, является предприятием, практикующим добросовестные деловые отношения, уделяющим большое внимание повышению уровня профессионализма персонала, охране труда и охране окружающей среды.</w:t>
      </w:r>
    </w:p>
    <w:p w:rsidR="00C620BD" w:rsidRDefault="00C620BD" w:rsidP="00A473F3">
      <w:pPr>
        <w:ind w:firstLine="709"/>
        <w:jc w:val="both"/>
        <w:rPr>
          <w:szCs w:val="28"/>
        </w:rPr>
      </w:pPr>
    </w:p>
    <w:p w:rsidR="008434B8" w:rsidRDefault="005931A1" w:rsidP="00A473F3">
      <w:pPr>
        <w:ind w:firstLine="709"/>
        <w:jc w:val="both"/>
        <w:rPr>
          <w:rFonts w:cs="Times New Roman"/>
          <w:szCs w:val="28"/>
        </w:rPr>
      </w:pPr>
      <w:proofErr w:type="spellStart"/>
      <w:r w:rsidRPr="00B62810">
        <w:rPr>
          <w:szCs w:val="28"/>
        </w:rPr>
        <w:t>ЗАОр</w:t>
      </w:r>
      <w:proofErr w:type="spellEnd"/>
      <w:r w:rsidRPr="00B62810">
        <w:rPr>
          <w:szCs w:val="28"/>
        </w:rPr>
        <w:t xml:space="preserve"> «НП «</w:t>
      </w:r>
      <w:proofErr w:type="spellStart"/>
      <w:r w:rsidRPr="00B62810">
        <w:rPr>
          <w:szCs w:val="28"/>
        </w:rPr>
        <w:t>Конфил</w:t>
      </w:r>
      <w:proofErr w:type="spellEnd"/>
      <w:r w:rsidRPr="00B62810">
        <w:rPr>
          <w:szCs w:val="28"/>
        </w:rPr>
        <w:t xml:space="preserve">» является крупнейшим в Нижнем Поволжье кондитерским предприятием и входит в число двадцати крупнейших кондитерских фабрик России. </w:t>
      </w:r>
      <w:r w:rsidR="008434B8">
        <w:rPr>
          <w:szCs w:val="28"/>
        </w:rPr>
        <w:t xml:space="preserve">В 2012 году предприятие отметило 125 летний юбилей со дня основания. </w:t>
      </w:r>
      <w:r w:rsidR="00881A2B">
        <w:rPr>
          <w:szCs w:val="28"/>
        </w:rPr>
        <w:t>А</w:t>
      </w:r>
      <w:r w:rsidRPr="00B62810">
        <w:rPr>
          <w:szCs w:val="28"/>
        </w:rPr>
        <w:t>ссортимент</w:t>
      </w:r>
      <w:r w:rsidR="00881A2B">
        <w:rPr>
          <w:szCs w:val="28"/>
        </w:rPr>
        <w:t xml:space="preserve"> продукции предприятия насчитывает</w:t>
      </w:r>
      <w:r w:rsidRPr="00B62810">
        <w:rPr>
          <w:szCs w:val="28"/>
        </w:rPr>
        <w:t xml:space="preserve"> более 300 наименований кондитерских изделий. Продукция </w:t>
      </w:r>
      <w:proofErr w:type="spellStart"/>
      <w:r w:rsidRPr="00B62810">
        <w:rPr>
          <w:szCs w:val="28"/>
        </w:rPr>
        <w:t>ЗАОр</w:t>
      </w:r>
      <w:proofErr w:type="spellEnd"/>
      <w:r w:rsidRPr="00B62810">
        <w:rPr>
          <w:szCs w:val="28"/>
        </w:rPr>
        <w:t xml:space="preserve"> «НП </w:t>
      </w:r>
      <w:r w:rsidRPr="00B62810">
        <w:rPr>
          <w:szCs w:val="28"/>
        </w:rPr>
        <w:lastRenderedPageBreak/>
        <w:t>«</w:t>
      </w:r>
      <w:proofErr w:type="spellStart"/>
      <w:r w:rsidRPr="00B62810">
        <w:rPr>
          <w:szCs w:val="28"/>
        </w:rPr>
        <w:t>Конфил</w:t>
      </w:r>
      <w:proofErr w:type="spellEnd"/>
      <w:r w:rsidRPr="00B62810">
        <w:rPr>
          <w:szCs w:val="28"/>
        </w:rPr>
        <w:t xml:space="preserve">» продается в первую очередь на рынке Волгоградской области и на региональных рынках России (в основном на рынках Поволжья, Сибири, Северо-Кавказского региона). Продукция </w:t>
      </w:r>
      <w:proofErr w:type="spellStart"/>
      <w:r w:rsidRPr="00B62810">
        <w:rPr>
          <w:szCs w:val="28"/>
        </w:rPr>
        <w:t>ЗАОр</w:t>
      </w:r>
      <w:proofErr w:type="spellEnd"/>
      <w:r w:rsidRPr="00B62810">
        <w:rPr>
          <w:szCs w:val="28"/>
        </w:rPr>
        <w:t xml:space="preserve"> «НП «</w:t>
      </w:r>
      <w:proofErr w:type="spellStart"/>
      <w:r w:rsidRPr="00B62810">
        <w:rPr>
          <w:szCs w:val="28"/>
        </w:rPr>
        <w:t>Конфил</w:t>
      </w:r>
      <w:proofErr w:type="spellEnd"/>
      <w:r w:rsidRPr="00B62810">
        <w:rPr>
          <w:szCs w:val="28"/>
        </w:rPr>
        <w:t xml:space="preserve">» доказала свое соответствие требованиям рынка по качеству и упаковке и является конкурентоспособной в пределах России, СНГ и странах Балтии. </w:t>
      </w:r>
      <w:r w:rsidR="00B62810">
        <w:rPr>
          <w:szCs w:val="28"/>
        </w:rPr>
        <w:t xml:space="preserve"> </w:t>
      </w:r>
      <w:r w:rsidR="00881A2B" w:rsidRPr="00B62810">
        <w:rPr>
          <w:szCs w:val="28"/>
        </w:rPr>
        <w:t xml:space="preserve"> </w:t>
      </w:r>
      <w:r w:rsidR="00B62810">
        <w:rPr>
          <w:szCs w:val="28"/>
        </w:rPr>
        <w:t>За 2012 год произведено и отгр</w:t>
      </w:r>
      <w:r w:rsidR="008434B8">
        <w:rPr>
          <w:szCs w:val="28"/>
        </w:rPr>
        <w:t>у</w:t>
      </w:r>
      <w:r w:rsidR="00ED00C2">
        <w:rPr>
          <w:szCs w:val="28"/>
        </w:rPr>
        <w:t>жено продукции на сумму более 1,3</w:t>
      </w:r>
      <w:r w:rsidR="00B62810">
        <w:rPr>
          <w:szCs w:val="28"/>
        </w:rPr>
        <w:t xml:space="preserve"> </w:t>
      </w:r>
      <w:proofErr w:type="spellStart"/>
      <w:r w:rsidR="00B62810">
        <w:rPr>
          <w:szCs w:val="28"/>
        </w:rPr>
        <w:t>мл</w:t>
      </w:r>
      <w:r w:rsidR="00ED00C2">
        <w:rPr>
          <w:szCs w:val="28"/>
        </w:rPr>
        <w:t>рд</w:t>
      </w:r>
      <w:proofErr w:type="gramStart"/>
      <w:r w:rsidR="00B62810">
        <w:rPr>
          <w:szCs w:val="28"/>
        </w:rPr>
        <w:t>.р</w:t>
      </w:r>
      <w:proofErr w:type="gramEnd"/>
      <w:r w:rsidR="00B62810">
        <w:rPr>
          <w:szCs w:val="28"/>
        </w:rPr>
        <w:t>уб</w:t>
      </w:r>
      <w:proofErr w:type="spellEnd"/>
      <w:r w:rsidR="00B62810" w:rsidRPr="008434B8">
        <w:rPr>
          <w:rFonts w:cs="Times New Roman"/>
          <w:szCs w:val="28"/>
        </w:rPr>
        <w:t>.</w:t>
      </w:r>
      <w:r w:rsidR="008434B8" w:rsidRPr="008434B8">
        <w:rPr>
          <w:rFonts w:cs="Times New Roman"/>
          <w:szCs w:val="28"/>
        </w:rPr>
        <w:t xml:space="preserve"> </w:t>
      </w:r>
    </w:p>
    <w:p w:rsidR="005931A1" w:rsidRPr="00BA27CF" w:rsidRDefault="008434B8" w:rsidP="00BA27CF">
      <w:pPr>
        <w:ind w:firstLine="709"/>
        <w:jc w:val="both"/>
        <w:rPr>
          <w:rFonts w:cs="Times New Roman"/>
          <w:szCs w:val="28"/>
        </w:rPr>
      </w:pPr>
      <w:r w:rsidRPr="008434B8">
        <w:rPr>
          <w:rFonts w:cs="Times New Roman"/>
          <w:color w:val="000000"/>
          <w:szCs w:val="28"/>
        </w:rPr>
        <w:t xml:space="preserve">В </w:t>
      </w:r>
      <w:r>
        <w:rPr>
          <w:rFonts w:cs="Times New Roman"/>
          <w:color w:val="000000"/>
          <w:szCs w:val="28"/>
        </w:rPr>
        <w:t xml:space="preserve">текущем году </w:t>
      </w:r>
      <w:proofErr w:type="spellStart"/>
      <w:r>
        <w:rPr>
          <w:rFonts w:cs="Times New Roman"/>
          <w:color w:val="000000"/>
          <w:szCs w:val="28"/>
        </w:rPr>
        <w:t>ЗАОр</w:t>
      </w:r>
      <w:proofErr w:type="spellEnd"/>
      <w:r>
        <w:rPr>
          <w:rFonts w:cs="Times New Roman"/>
          <w:color w:val="000000"/>
          <w:szCs w:val="28"/>
        </w:rPr>
        <w:t xml:space="preserve"> «</w:t>
      </w:r>
      <w:r w:rsidRPr="008434B8">
        <w:rPr>
          <w:rFonts w:cs="Times New Roman"/>
          <w:color w:val="000000"/>
          <w:szCs w:val="28"/>
        </w:rPr>
        <w:t xml:space="preserve">НП </w:t>
      </w:r>
      <w:proofErr w:type="spellStart"/>
      <w:r w:rsidRPr="008434B8">
        <w:rPr>
          <w:rFonts w:cs="Times New Roman"/>
          <w:color w:val="000000"/>
          <w:szCs w:val="28"/>
        </w:rPr>
        <w:t>Конфил</w:t>
      </w:r>
      <w:proofErr w:type="spellEnd"/>
      <w:r>
        <w:rPr>
          <w:rFonts w:cs="Times New Roman"/>
          <w:color w:val="000000"/>
          <w:szCs w:val="28"/>
        </w:rPr>
        <w:t xml:space="preserve">» </w:t>
      </w:r>
      <w:r w:rsidRPr="008434B8">
        <w:rPr>
          <w:rFonts w:cs="Times New Roman"/>
          <w:color w:val="000000"/>
          <w:szCs w:val="28"/>
        </w:rPr>
        <w:t>завое</w:t>
      </w:r>
      <w:r>
        <w:rPr>
          <w:rFonts w:cs="Times New Roman"/>
          <w:color w:val="000000"/>
          <w:szCs w:val="28"/>
        </w:rPr>
        <w:t>вало золотую медаль в конкурсе «Продукт года 2012»</w:t>
      </w:r>
      <w:r w:rsidRPr="008434B8">
        <w:rPr>
          <w:rFonts w:cs="Times New Roman"/>
          <w:color w:val="000000"/>
          <w:szCs w:val="28"/>
        </w:rPr>
        <w:t>, чем в очередной раз подтвердило высокое</w:t>
      </w:r>
      <w:r w:rsidR="00ED00C2">
        <w:rPr>
          <w:rFonts w:cs="Times New Roman"/>
          <w:color w:val="000000"/>
          <w:szCs w:val="28"/>
        </w:rPr>
        <w:t xml:space="preserve"> </w:t>
      </w:r>
      <w:r w:rsidRPr="008434B8">
        <w:rPr>
          <w:rFonts w:cs="Times New Roman"/>
          <w:color w:val="000000"/>
          <w:szCs w:val="28"/>
        </w:rPr>
        <w:t>качество своей продукции.</w:t>
      </w:r>
      <w:r>
        <w:rPr>
          <w:rFonts w:cs="Times New Roman"/>
          <w:color w:val="000000"/>
          <w:szCs w:val="28"/>
        </w:rPr>
        <w:t xml:space="preserve"> </w:t>
      </w:r>
      <w:r w:rsidRPr="008434B8">
        <w:rPr>
          <w:rFonts w:cs="Times New Roman"/>
          <w:color w:val="000000"/>
          <w:szCs w:val="28"/>
        </w:rPr>
        <w:t>Обладателями золотой медали стали полюбившиеся всем покупателям карамель «Княженика», «Горицвет желе со вкусом арбуза и дыни», конфеты «</w:t>
      </w:r>
      <w:proofErr w:type="spellStart"/>
      <w:r w:rsidRPr="008434B8">
        <w:rPr>
          <w:rFonts w:cs="Times New Roman"/>
          <w:color w:val="000000"/>
          <w:szCs w:val="28"/>
        </w:rPr>
        <w:t>Сентябринки</w:t>
      </w:r>
      <w:proofErr w:type="spellEnd"/>
      <w:r w:rsidRPr="008434B8">
        <w:rPr>
          <w:rFonts w:cs="Times New Roman"/>
          <w:color w:val="000000"/>
          <w:szCs w:val="28"/>
        </w:rPr>
        <w:t xml:space="preserve">», «Кронпринцесса», «Загадочный лотос молочный», «Райский цветок», «Зефира с </w:t>
      </w:r>
      <w:r w:rsidRPr="00BA27CF">
        <w:rPr>
          <w:rFonts w:cs="Times New Roman"/>
          <w:color w:val="000000"/>
          <w:szCs w:val="28"/>
        </w:rPr>
        <w:t>желейной начинкой вишня».</w:t>
      </w:r>
    </w:p>
    <w:p w:rsidR="00BA27CF" w:rsidRPr="00BA27CF" w:rsidRDefault="00BA27CF" w:rsidP="00BA27CF">
      <w:pPr>
        <w:pStyle w:val="aa"/>
        <w:spacing w:before="0" w:beforeAutospacing="0" w:after="0" w:afterAutospacing="0"/>
        <w:ind w:firstLine="709"/>
        <w:jc w:val="both"/>
        <w:rPr>
          <w:sz w:val="28"/>
          <w:szCs w:val="28"/>
        </w:rPr>
      </w:pPr>
      <w:r w:rsidRPr="00BA27CF">
        <w:rPr>
          <w:bCs/>
          <w:sz w:val="28"/>
          <w:szCs w:val="28"/>
        </w:rPr>
        <w:t xml:space="preserve">На состоявшемся заседании организационного комитета Волгоградского областного конкурса «Лучшие менеджеры и организации года» в номинации «Женщина-менеджер» победителем признана Ольга Владимировна </w:t>
      </w:r>
      <w:proofErr w:type="spellStart"/>
      <w:r w:rsidRPr="00BA27CF">
        <w:rPr>
          <w:bCs/>
          <w:sz w:val="28"/>
          <w:szCs w:val="28"/>
        </w:rPr>
        <w:t>Цубенко</w:t>
      </w:r>
      <w:proofErr w:type="spellEnd"/>
      <w:r w:rsidRPr="00BA27CF">
        <w:rPr>
          <w:bCs/>
          <w:sz w:val="28"/>
          <w:szCs w:val="28"/>
        </w:rPr>
        <w:t xml:space="preserve"> - генеральный директор </w:t>
      </w:r>
      <w:proofErr w:type="spellStart"/>
      <w:r w:rsidRPr="00BA27CF">
        <w:rPr>
          <w:bCs/>
          <w:sz w:val="28"/>
          <w:szCs w:val="28"/>
        </w:rPr>
        <w:t>ЗАОр</w:t>
      </w:r>
      <w:proofErr w:type="spellEnd"/>
      <w:r w:rsidRPr="00BA27CF">
        <w:rPr>
          <w:bCs/>
          <w:sz w:val="28"/>
          <w:szCs w:val="28"/>
        </w:rPr>
        <w:t xml:space="preserve"> «НП «</w:t>
      </w:r>
      <w:proofErr w:type="spellStart"/>
      <w:r w:rsidRPr="00BA27CF">
        <w:rPr>
          <w:bCs/>
          <w:sz w:val="28"/>
          <w:szCs w:val="28"/>
        </w:rPr>
        <w:t>Конфил</w:t>
      </w:r>
      <w:proofErr w:type="spellEnd"/>
      <w:r w:rsidRPr="00BA27CF">
        <w:rPr>
          <w:bCs/>
          <w:sz w:val="28"/>
          <w:szCs w:val="28"/>
        </w:rPr>
        <w:t>».</w:t>
      </w:r>
    </w:p>
    <w:p w:rsidR="00C620BD" w:rsidRPr="008434B8" w:rsidRDefault="00C620BD" w:rsidP="00A473F3">
      <w:pPr>
        <w:ind w:firstLine="709"/>
        <w:jc w:val="both"/>
        <w:rPr>
          <w:rFonts w:cs="Times New Roman"/>
          <w:szCs w:val="28"/>
        </w:rPr>
      </w:pPr>
    </w:p>
    <w:p w:rsidR="005931A1" w:rsidRPr="00B62810" w:rsidRDefault="005931A1" w:rsidP="00A473F3">
      <w:pPr>
        <w:ind w:firstLine="709"/>
        <w:jc w:val="both"/>
      </w:pPr>
      <w:r w:rsidRPr="00B62810">
        <w:t xml:space="preserve">ООО «Царь-продукт», бывший Волгоградский мясокомбинат,  в 2003 году перешел в собственность ЗАО «Агро Инвест», был полностью реконструирован. За прошедшие годы из фактически неработоспособного предприятия комбинат вновь </w:t>
      </w:r>
      <w:proofErr w:type="gramStart"/>
      <w:r w:rsidRPr="00B62810">
        <w:t xml:space="preserve">стал одним из лидеров </w:t>
      </w:r>
      <w:proofErr w:type="spellStart"/>
      <w:r w:rsidRPr="00B62810">
        <w:t>мясопереработки</w:t>
      </w:r>
      <w:proofErr w:type="spellEnd"/>
      <w:r w:rsidRPr="00B62810">
        <w:t xml:space="preserve"> ЮФО и занял</w:t>
      </w:r>
      <w:proofErr w:type="gramEnd"/>
      <w:r w:rsidRPr="00B62810">
        <w:t xml:space="preserve"> ведущее место в экономике региона. Производственные мощности на текущий момент позволяют выпускать более 100 тонн колбасной и мясной продукции в сутки. Высокое качество продукции подтверждается неоднократными победами на российских и международных выставках, множеством дипломов и наград. Также предприятие успешно прошло сертификацию системы менеджмента качества по стандарту ГОСТ ИСО 9001-2008 (ИСО 9001:2008). С 2008 года были инвестированы средства в приобретение еще одного крупного агропромышленного комплекса, включающего молочно-товарную ферму и предприятие по переработке молока. В настоящий момент объем производства молочных продуктов (молоко, сметана, сыр, творог) под ТМ «Царь-продукт» достигает трех тонн в сутки. В соответствии с общей стратегией производства, эти продукты также производятся только из натурального сырья, без использования консервантов, и добавок.</w:t>
      </w:r>
    </w:p>
    <w:p w:rsidR="00D90AF9" w:rsidRPr="00D90AF9" w:rsidRDefault="00D90AF9" w:rsidP="00D90AF9">
      <w:pPr>
        <w:spacing w:line="240" w:lineRule="atLeast"/>
        <w:ind w:firstLine="709"/>
        <w:jc w:val="both"/>
        <w:rPr>
          <w:rFonts w:eastAsia="Times New Roman" w:cs="Times New Roman"/>
          <w:szCs w:val="28"/>
          <w:lang w:eastAsia="ru-RU"/>
        </w:rPr>
      </w:pPr>
      <w:r w:rsidRPr="00D90AF9">
        <w:rPr>
          <w:rFonts w:eastAsia="Times New Roman" w:cs="Times New Roman"/>
          <w:szCs w:val="28"/>
          <w:lang w:eastAsia="ru-RU"/>
        </w:rPr>
        <w:t xml:space="preserve">На текущий момент предприятие является безусловным лидером рынка Волгоградской области. </w:t>
      </w:r>
    </w:p>
    <w:p w:rsidR="00D90AF9" w:rsidRPr="00D90AF9" w:rsidRDefault="00D90AF9" w:rsidP="00D90AF9">
      <w:pPr>
        <w:spacing w:line="240" w:lineRule="atLeast"/>
        <w:ind w:firstLine="709"/>
        <w:jc w:val="both"/>
        <w:rPr>
          <w:rFonts w:eastAsia="Times New Roman" w:cs="Times New Roman"/>
          <w:szCs w:val="28"/>
          <w:lang w:eastAsia="ru-RU"/>
        </w:rPr>
      </w:pPr>
      <w:r>
        <w:rPr>
          <w:rFonts w:eastAsia="Times New Roman" w:cs="Times New Roman"/>
          <w:szCs w:val="28"/>
          <w:lang w:eastAsia="ru-RU"/>
        </w:rPr>
        <w:t>Факторами успеха предприятия являются</w:t>
      </w:r>
      <w:r w:rsidRPr="00D90AF9">
        <w:rPr>
          <w:rFonts w:eastAsia="Times New Roman" w:cs="Times New Roman"/>
          <w:szCs w:val="28"/>
          <w:lang w:eastAsia="ru-RU"/>
        </w:rPr>
        <w:t>:</w:t>
      </w:r>
    </w:p>
    <w:p w:rsidR="00D90AF9" w:rsidRPr="00D90AF9" w:rsidRDefault="00D90AF9" w:rsidP="00D90AF9">
      <w:pPr>
        <w:numPr>
          <w:ilvl w:val="0"/>
          <w:numId w:val="4"/>
        </w:numPr>
        <w:spacing w:line="240" w:lineRule="atLeast"/>
        <w:ind w:left="0" w:firstLine="0"/>
        <w:jc w:val="both"/>
        <w:rPr>
          <w:rFonts w:eastAsia="Times New Roman" w:cs="Times New Roman"/>
          <w:szCs w:val="28"/>
          <w:lang w:eastAsia="ru-RU"/>
        </w:rPr>
      </w:pPr>
      <w:r w:rsidRPr="00D90AF9">
        <w:rPr>
          <w:rFonts w:eastAsia="Times New Roman" w:cs="Times New Roman"/>
          <w:szCs w:val="28"/>
          <w:lang w:eastAsia="ru-RU"/>
        </w:rPr>
        <w:t>Широкий ассортиментный ряд. Предприятие выпускает порядка 150 видов колбасных изделий, 50 наименований мясных полуфабрикатов, а также около</w:t>
      </w:r>
      <w:r>
        <w:rPr>
          <w:rFonts w:eastAsia="Times New Roman" w:cs="Times New Roman"/>
          <w:szCs w:val="28"/>
          <w:lang w:eastAsia="ru-RU"/>
        </w:rPr>
        <w:t xml:space="preserve"> </w:t>
      </w:r>
      <w:r w:rsidRPr="00D90AF9">
        <w:rPr>
          <w:rFonts w:eastAsia="Times New Roman" w:cs="Times New Roman"/>
          <w:szCs w:val="28"/>
          <w:lang w:eastAsia="ru-RU"/>
        </w:rPr>
        <w:t xml:space="preserve">120 наименований кондитерских изделий. При этом всю продукцию комбината отличает высокое качество продукта. В настоящий момент общий суточный объем производства приближается к 40 тоннам готовой продукции, основную массу из которых составляют колбасные изделия; </w:t>
      </w:r>
    </w:p>
    <w:p w:rsidR="00D90AF9" w:rsidRPr="00D90AF9" w:rsidRDefault="00D90AF9" w:rsidP="00D90AF9">
      <w:pPr>
        <w:numPr>
          <w:ilvl w:val="0"/>
          <w:numId w:val="4"/>
        </w:numPr>
        <w:spacing w:line="240" w:lineRule="atLeast"/>
        <w:ind w:left="0" w:firstLine="0"/>
        <w:jc w:val="both"/>
        <w:rPr>
          <w:rFonts w:eastAsia="Times New Roman" w:cs="Times New Roman"/>
          <w:szCs w:val="28"/>
          <w:lang w:eastAsia="ru-RU"/>
        </w:rPr>
      </w:pPr>
      <w:r w:rsidRPr="00D90AF9">
        <w:rPr>
          <w:rFonts w:eastAsia="Times New Roman" w:cs="Times New Roman"/>
          <w:szCs w:val="28"/>
          <w:lang w:eastAsia="ru-RU"/>
        </w:rPr>
        <w:t>Высококвалифицированные специалисты практически во всех сферах,</w:t>
      </w:r>
      <w:r>
        <w:rPr>
          <w:rFonts w:eastAsia="Times New Roman" w:cs="Times New Roman"/>
          <w:szCs w:val="28"/>
          <w:lang w:eastAsia="ru-RU"/>
        </w:rPr>
        <w:t xml:space="preserve"> </w:t>
      </w:r>
      <w:r w:rsidRPr="00D90AF9">
        <w:rPr>
          <w:rFonts w:eastAsia="Times New Roman" w:cs="Times New Roman"/>
          <w:szCs w:val="28"/>
          <w:lang w:eastAsia="ru-RU"/>
        </w:rPr>
        <w:t xml:space="preserve">связанных с производством и реализацией продукции. Непрерывно проводятся мероприятия по повышению квалификации сотрудников как своими силами, так и с привлечением сторонних организаций; </w:t>
      </w:r>
    </w:p>
    <w:p w:rsidR="00D90AF9" w:rsidRPr="00D90AF9" w:rsidRDefault="00D90AF9" w:rsidP="00D90AF9">
      <w:pPr>
        <w:numPr>
          <w:ilvl w:val="0"/>
          <w:numId w:val="4"/>
        </w:numPr>
        <w:spacing w:line="240" w:lineRule="atLeast"/>
        <w:ind w:left="0" w:firstLine="0"/>
        <w:jc w:val="both"/>
        <w:rPr>
          <w:rFonts w:eastAsia="Times New Roman" w:cs="Times New Roman"/>
          <w:szCs w:val="28"/>
          <w:lang w:eastAsia="ru-RU"/>
        </w:rPr>
      </w:pPr>
      <w:r w:rsidRPr="00D90AF9">
        <w:rPr>
          <w:rFonts w:eastAsia="Times New Roman" w:cs="Times New Roman"/>
          <w:szCs w:val="28"/>
          <w:lang w:eastAsia="ru-RU"/>
        </w:rPr>
        <w:lastRenderedPageBreak/>
        <w:t xml:space="preserve">Отсутствие проблем с основным сырьем. Это </w:t>
      </w:r>
      <w:proofErr w:type="gramStart"/>
      <w:r w:rsidRPr="00D90AF9">
        <w:rPr>
          <w:rFonts w:eastAsia="Times New Roman" w:cs="Times New Roman"/>
          <w:szCs w:val="28"/>
          <w:lang w:eastAsia="ru-RU"/>
        </w:rPr>
        <w:t>достигается</w:t>
      </w:r>
      <w:proofErr w:type="gramEnd"/>
      <w:r w:rsidRPr="00D90AF9">
        <w:rPr>
          <w:rFonts w:eastAsia="Times New Roman" w:cs="Times New Roman"/>
          <w:szCs w:val="28"/>
          <w:lang w:eastAsia="ru-RU"/>
        </w:rPr>
        <w:t xml:space="preserve"> во-первых наличием собственного подсобного хозяйства во Фроловском районе Волгоградской области, где происходит откорм и выращивание скота (в ближайшей перспективе – до 10 000 голов); во-вторых налажены бесперебойные поставки сырья от крупных сельхоз производителей России и с частных подворий; в третьих ЗАО «Агро Инвест» является структурным элементом холдинговой компании «</w:t>
      </w:r>
      <w:proofErr w:type="spellStart"/>
      <w:r w:rsidRPr="00D90AF9">
        <w:rPr>
          <w:rFonts w:eastAsia="Times New Roman" w:cs="Times New Roman"/>
          <w:szCs w:val="28"/>
          <w:lang w:eastAsia="ru-RU"/>
        </w:rPr>
        <w:t>Элидар</w:t>
      </w:r>
      <w:proofErr w:type="spellEnd"/>
      <w:r w:rsidRPr="00D90AF9">
        <w:rPr>
          <w:rFonts w:eastAsia="Times New Roman" w:cs="Times New Roman"/>
          <w:szCs w:val="28"/>
          <w:lang w:eastAsia="ru-RU"/>
        </w:rPr>
        <w:t xml:space="preserve">», которая на текущий момент является одним из крупных игроков на российском рынке импорта </w:t>
      </w:r>
      <w:proofErr w:type="spellStart"/>
      <w:r w:rsidRPr="00D90AF9">
        <w:rPr>
          <w:rFonts w:eastAsia="Times New Roman" w:cs="Times New Roman"/>
          <w:szCs w:val="28"/>
          <w:lang w:eastAsia="ru-RU"/>
        </w:rPr>
        <w:t>мясосырья</w:t>
      </w:r>
      <w:proofErr w:type="spellEnd"/>
      <w:r w:rsidRPr="00D90AF9">
        <w:rPr>
          <w:rFonts w:eastAsia="Times New Roman" w:cs="Times New Roman"/>
          <w:szCs w:val="28"/>
          <w:lang w:eastAsia="ru-RU"/>
        </w:rPr>
        <w:t xml:space="preserve">. </w:t>
      </w:r>
    </w:p>
    <w:p w:rsidR="00D90AF9" w:rsidRPr="00D90AF9" w:rsidRDefault="00D90AF9" w:rsidP="00D90AF9">
      <w:pPr>
        <w:numPr>
          <w:ilvl w:val="0"/>
          <w:numId w:val="4"/>
        </w:numPr>
        <w:spacing w:line="240" w:lineRule="atLeast"/>
        <w:ind w:left="0" w:firstLine="0"/>
        <w:jc w:val="both"/>
        <w:rPr>
          <w:rFonts w:eastAsia="Times New Roman" w:cs="Times New Roman"/>
          <w:szCs w:val="28"/>
          <w:lang w:eastAsia="ru-RU"/>
        </w:rPr>
      </w:pPr>
      <w:r w:rsidRPr="00D90AF9">
        <w:rPr>
          <w:rFonts w:eastAsia="Times New Roman" w:cs="Times New Roman"/>
          <w:szCs w:val="28"/>
          <w:lang w:eastAsia="ru-RU"/>
        </w:rPr>
        <w:t xml:space="preserve">Гибкая маркетинговая политика, позволяет адаптироваться к рыночным условиям, и зачастую формировать реалии рынка на правах первооткрывателя. Некоторые рискованные на первоначальном этапе проекты уже сейчас приносят свои дивиденды, в частности, здесь можно упомянуть производство кондитерских изделий. </w:t>
      </w:r>
    </w:p>
    <w:p w:rsidR="00D90AF9" w:rsidRPr="00D90AF9" w:rsidRDefault="00D90AF9" w:rsidP="00D90AF9">
      <w:pPr>
        <w:numPr>
          <w:ilvl w:val="0"/>
          <w:numId w:val="4"/>
        </w:numPr>
        <w:spacing w:line="240" w:lineRule="atLeast"/>
        <w:ind w:left="0" w:firstLine="0"/>
        <w:jc w:val="both"/>
        <w:rPr>
          <w:rFonts w:eastAsia="Times New Roman" w:cs="Times New Roman"/>
          <w:szCs w:val="28"/>
          <w:lang w:eastAsia="ru-RU"/>
        </w:rPr>
      </w:pPr>
      <w:r w:rsidRPr="00D90AF9">
        <w:rPr>
          <w:rFonts w:eastAsia="Times New Roman" w:cs="Times New Roman"/>
          <w:szCs w:val="28"/>
          <w:lang w:eastAsia="ru-RU"/>
        </w:rPr>
        <w:t xml:space="preserve">Налаженная сбытовая сеть. Предприятие продуктивно работает с крупнейшими розничными сетями г. Волгограда. А самым большим преимуществом можно считать наличие собственной розничной сети, которая является, с одной стороны – испытательным полигоном для продвигаемых новинок, с другой – самым крупным каналом сбыта продукции в </w:t>
      </w:r>
      <w:proofErr w:type="spellStart"/>
      <w:r w:rsidRPr="00D90AF9">
        <w:rPr>
          <w:rFonts w:eastAsia="Times New Roman" w:cs="Times New Roman"/>
          <w:szCs w:val="28"/>
          <w:lang w:eastAsia="ru-RU"/>
        </w:rPr>
        <w:t>г</w:t>
      </w:r>
      <w:proofErr w:type="gramStart"/>
      <w:r w:rsidRPr="00D90AF9">
        <w:rPr>
          <w:rFonts w:eastAsia="Times New Roman" w:cs="Times New Roman"/>
          <w:szCs w:val="28"/>
          <w:lang w:eastAsia="ru-RU"/>
        </w:rPr>
        <w:t>.В</w:t>
      </w:r>
      <w:proofErr w:type="gramEnd"/>
      <w:r w:rsidRPr="00D90AF9">
        <w:rPr>
          <w:rFonts w:eastAsia="Times New Roman" w:cs="Times New Roman"/>
          <w:szCs w:val="28"/>
          <w:lang w:eastAsia="ru-RU"/>
        </w:rPr>
        <w:t>олгограде</w:t>
      </w:r>
      <w:proofErr w:type="spellEnd"/>
      <w:r w:rsidRPr="00D90AF9">
        <w:rPr>
          <w:rFonts w:eastAsia="Times New Roman" w:cs="Times New Roman"/>
          <w:szCs w:val="28"/>
          <w:lang w:eastAsia="ru-RU"/>
        </w:rPr>
        <w:t xml:space="preserve">. </w:t>
      </w:r>
      <w:r>
        <w:t>Сеть</w:t>
      </w:r>
      <w:r w:rsidRPr="00B62810">
        <w:t xml:space="preserve"> насчитывает сейчас свыше 60 специализированных магазинов и павильонов «Царь-продукт». </w:t>
      </w:r>
      <w:r w:rsidRPr="00D90AF9">
        <w:rPr>
          <w:rFonts w:eastAsia="Times New Roman" w:cs="Times New Roman"/>
          <w:szCs w:val="28"/>
          <w:lang w:eastAsia="ru-RU"/>
        </w:rPr>
        <w:t xml:space="preserve">Сюда же можно отнести собственную транспортно-логистическую службу. Парк машин сейчас насчитывает до 40 автомобилей различного предназначения и грузоподъемности (и скотовозы, и развозные автомобили различного тоннажа, и большегрузные автомобили дальнего следования). </w:t>
      </w:r>
    </w:p>
    <w:p w:rsidR="00D90AF9" w:rsidRPr="00D90AF9" w:rsidRDefault="00D90AF9" w:rsidP="00D90AF9">
      <w:pPr>
        <w:spacing w:line="240" w:lineRule="atLeast"/>
        <w:ind w:firstLine="709"/>
        <w:jc w:val="both"/>
        <w:rPr>
          <w:rFonts w:eastAsia="Times New Roman" w:cs="Times New Roman"/>
          <w:szCs w:val="28"/>
          <w:lang w:eastAsia="ru-RU"/>
        </w:rPr>
      </w:pPr>
      <w:r w:rsidRPr="00D90AF9">
        <w:rPr>
          <w:rFonts w:eastAsia="Times New Roman" w:cs="Times New Roman"/>
          <w:szCs w:val="28"/>
          <w:lang w:eastAsia="ru-RU"/>
        </w:rPr>
        <w:t>Таким образом, мож</w:t>
      </w:r>
      <w:r>
        <w:rPr>
          <w:rFonts w:eastAsia="Times New Roman" w:cs="Times New Roman"/>
          <w:szCs w:val="28"/>
          <w:lang w:eastAsia="ru-RU"/>
        </w:rPr>
        <w:t>но</w:t>
      </w:r>
      <w:r w:rsidRPr="00D90AF9">
        <w:rPr>
          <w:rFonts w:eastAsia="Times New Roman" w:cs="Times New Roman"/>
          <w:szCs w:val="28"/>
          <w:lang w:eastAsia="ru-RU"/>
        </w:rPr>
        <w:t xml:space="preserve"> говорить о полной вертикальной интеграции производства: от кормовой базы для скота до собственных мест реализации товара покупателю. Это позволяет предприятию избежать многих рисков,</w:t>
      </w:r>
      <w:r>
        <w:rPr>
          <w:rFonts w:eastAsia="Times New Roman" w:cs="Times New Roman"/>
          <w:szCs w:val="28"/>
          <w:lang w:eastAsia="ru-RU"/>
        </w:rPr>
        <w:t xml:space="preserve"> </w:t>
      </w:r>
      <w:r w:rsidRPr="00D90AF9">
        <w:rPr>
          <w:rFonts w:eastAsia="Times New Roman" w:cs="Times New Roman"/>
          <w:szCs w:val="28"/>
          <w:lang w:eastAsia="ru-RU"/>
        </w:rPr>
        <w:t xml:space="preserve">связанных с производством и реализацией продукции и ослабляет степень влияния на него как поставщиков, так и покупателей, делает его более рыночно-независимым, то есть дает ему неоспоримое конкурентное преимущество. </w:t>
      </w:r>
      <w:r w:rsidRPr="00B62810">
        <w:t xml:space="preserve">На сегодняшний день доля рынка приблизительно оценивается в 35%. </w:t>
      </w:r>
      <w:r w:rsidRPr="00D90AF9">
        <w:rPr>
          <w:rFonts w:eastAsia="Times New Roman" w:cs="Times New Roman"/>
          <w:szCs w:val="28"/>
          <w:lang w:eastAsia="ru-RU"/>
        </w:rPr>
        <w:t>На текущий момент ЗАО «Агро Инвест» благодаря собственной сырьевой базе имеет более высокую норму прибыли по сравнению с конкурентами, что позволяет инвестировать значительные средства в дальнейшее развитие.</w:t>
      </w:r>
    </w:p>
    <w:p w:rsidR="00D90AF9" w:rsidRPr="00D90AF9" w:rsidRDefault="00D90AF9" w:rsidP="00D90AF9">
      <w:pPr>
        <w:autoSpaceDE w:val="0"/>
        <w:autoSpaceDN w:val="0"/>
        <w:adjustRightInd w:val="0"/>
        <w:ind w:firstLine="709"/>
        <w:jc w:val="both"/>
        <w:outlineLvl w:val="1"/>
        <w:rPr>
          <w:rFonts w:cs="Times New Roman"/>
          <w:szCs w:val="28"/>
        </w:rPr>
      </w:pPr>
    </w:p>
    <w:p w:rsidR="002A6FF2" w:rsidRDefault="002A6FF2" w:rsidP="00A473F3">
      <w:pPr>
        <w:autoSpaceDE w:val="0"/>
        <w:autoSpaceDN w:val="0"/>
        <w:adjustRightInd w:val="0"/>
        <w:outlineLvl w:val="1"/>
        <w:rPr>
          <w:szCs w:val="28"/>
        </w:rPr>
      </w:pPr>
    </w:p>
    <w:p w:rsidR="002A6FF2" w:rsidRDefault="002A6FF2" w:rsidP="00A473F3">
      <w:pPr>
        <w:autoSpaceDE w:val="0"/>
        <w:autoSpaceDN w:val="0"/>
        <w:adjustRightInd w:val="0"/>
        <w:outlineLvl w:val="1"/>
        <w:rPr>
          <w:szCs w:val="28"/>
        </w:rPr>
      </w:pPr>
    </w:p>
    <w:p w:rsidR="002A6FF2" w:rsidRDefault="002A6FF2" w:rsidP="00A473F3">
      <w:pPr>
        <w:autoSpaceDE w:val="0"/>
        <w:autoSpaceDN w:val="0"/>
        <w:adjustRightInd w:val="0"/>
        <w:outlineLvl w:val="1"/>
        <w:rPr>
          <w:szCs w:val="28"/>
        </w:rPr>
      </w:pPr>
    </w:p>
    <w:p w:rsidR="003F5FAC" w:rsidRDefault="003F5FAC" w:rsidP="00A473F3">
      <w:pPr>
        <w:autoSpaceDE w:val="0"/>
        <w:autoSpaceDN w:val="0"/>
        <w:adjustRightInd w:val="0"/>
        <w:outlineLvl w:val="1"/>
        <w:rPr>
          <w:szCs w:val="28"/>
        </w:rPr>
      </w:pPr>
    </w:p>
    <w:p w:rsidR="003F5FAC" w:rsidRDefault="003F5FAC" w:rsidP="00A473F3">
      <w:pPr>
        <w:autoSpaceDE w:val="0"/>
        <w:autoSpaceDN w:val="0"/>
        <w:adjustRightInd w:val="0"/>
        <w:outlineLvl w:val="1"/>
        <w:rPr>
          <w:szCs w:val="28"/>
        </w:rPr>
      </w:pPr>
    </w:p>
    <w:p w:rsidR="003F5FAC" w:rsidRDefault="003F5FAC" w:rsidP="00A473F3">
      <w:pPr>
        <w:autoSpaceDE w:val="0"/>
        <w:autoSpaceDN w:val="0"/>
        <w:adjustRightInd w:val="0"/>
        <w:outlineLvl w:val="1"/>
        <w:rPr>
          <w:szCs w:val="28"/>
        </w:rPr>
      </w:pPr>
    </w:p>
    <w:p w:rsidR="003F5FAC" w:rsidRDefault="003F5FAC" w:rsidP="00A473F3">
      <w:pPr>
        <w:autoSpaceDE w:val="0"/>
        <w:autoSpaceDN w:val="0"/>
        <w:adjustRightInd w:val="0"/>
        <w:outlineLvl w:val="1"/>
        <w:rPr>
          <w:szCs w:val="28"/>
        </w:rPr>
      </w:pPr>
    </w:p>
    <w:p w:rsidR="0031310F" w:rsidRPr="00B62810" w:rsidRDefault="0031310F" w:rsidP="00A473F3">
      <w:pPr>
        <w:autoSpaceDE w:val="0"/>
        <w:autoSpaceDN w:val="0"/>
        <w:adjustRightInd w:val="0"/>
        <w:outlineLvl w:val="1"/>
        <w:rPr>
          <w:szCs w:val="28"/>
        </w:rPr>
      </w:pPr>
    </w:p>
    <w:p w:rsidR="005931A1" w:rsidRPr="00B62810" w:rsidRDefault="005931A1" w:rsidP="00A473F3">
      <w:pPr>
        <w:autoSpaceDE w:val="0"/>
        <w:autoSpaceDN w:val="0"/>
        <w:adjustRightInd w:val="0"/>
        <w:rPr>
          <w:bCs/>
          <w:sz w:val="18"/>
          <w:szCs w:val="18"/>
        </w:rPr>
      </w:pPr>
      <w:r w:rsidRPr="00B62810">
        <w:rPr>
          <w:bCs/>
          <w:sz w:val="18"/>
          <w:szCs w:val="18"/>
        </w:rPr>
        <w:t xml:space="preserve">Исп. Мельникова О.А., </w:t>
      </w:r>
    </w:p>
    <w:p w:rsidR="005931A1" w:rsidRDefault="005931A1" w:rsidP="00A473F3">
      <w:pPr>
        <w:autoSpaceDE w:val="0"/>
        <w:autoSpaceDN w:val="0"/>
        <w:adjustRightInd w:val="0"/>
        <w:rPr>
          <w:bCs/>
          <w:sz w:val="18"/>
          <w:szCs w:val="18"/>
        </w:rPr>
      </w:pPr>
      <w:r w:rsidRPr="00B62810">
        <w:rPr>
          <w:bCs/>
          <w:sz w:val="18"/>
          <w:szCs w:val="18"/>
        </w:rPr>
        <w:t>тел. 30-13-81,71-05.</w:t>
      </w:r>
    </w:p>
    <w:sectPr w:rsidR="005931A1" w:rsidSect="00BD5FEB">
      <w:footerReference w:type="default" r:id="rId18"/>
      <w:pgSz w:w="11905" w:h="16838" w:code="9"/>
      <w:pgMar w:top="851" w:right="851" w:bottom="851" w:left="1276" w:header="720" w:footer="397" w:gutter="0"/>
      <w:pgNumType w:start="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60E" w:rsidRDefault="00D2160E" w:rsidP="00491ECA">
      <w:r>
        <w:separator/>
      </w:r>
    </w:p>
  </w:endnote>
  <w:endnote w:type="continuationSeparator" w:id="0">
    <w:p w:rsidR="00D2160E" w:rsidRDefault="00D2160E" w:rsidP="00491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ragmatica">
    <w:altName w:val="Pragmatica"/>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724635"/>
      <w:docPartObj>
        <w:docPartGallery w:val="Page Numbers (Bottom of Page)"/>
        <w:docPartUnique/>
      </w:docPartObj>
    </w:sdtPr>
    <w:sdtEndPr/>
    <w:sdtContent>
      <w:p w:rsidR="00BD5FEB" w:rsidRDefault="00BD5FEB">
        <w:pPr>
          <w:pStyle w:val="af2"/>
          <w:jc w:val="center"/>
        </w:pPr>
        <w:r>
          <w:fldChar w:fldCharType="begin"/>
        </w:r>
        <w:r>
          <w:instrText>PAGE   \* MERGEFORMAT</w:instrText>
        </w:r>
        <w:r>
          <w:fldChar w:fldCharType="separate"/>
        </w:r>
        <w:r w:rsidR="00BA27CF">
          <w:rPr>
            <w:noProof/>
          </w:rPr>
          <w:t>24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60E" w:rsidRDefault="00D2160E" w:rsidP="00491ECA">
      <w:r>
        <w:separator/>
      </w:r>
    </w:p>
  </w:footnote>
  <w:footnote w:type="continuationSeparator" w:id="0">
    <w:p w:rsidR="00D2160E" w:rsidRDefault="00D2160E" w:rsidP="00491ECA">
      <w:r>
        <w:continuationSeparator/>
      </w:r>
    </w:p>
  </w:footnote>
  <w:footnote w:id="1">
    <w:p w:rsidR="004C65D8" w:rsidRDefault="004C65D8" w:rsidP="00554EDF">
      <w:pPr>
        <w:pStyle w:val="ad"/>
        <w:jc w:val="both"/>
      </w:pPr>
      <w:r>
        <w:rPr>
          <w:rStyle w:val="af"/>
        </w:rPr>
        <w:footnoteRef/>
      </w:r>
      <w:r>
        <w:t xml:space="preserve"> </w:t>
      </w:r>
      <w:r w:rsidRPr="00491ECA">
        <w:rPr>
          <w:rFonts w:cs="Times New Roman"/>
          <w:sz w:val="22"/>
          <w:szCs w:val="22"/>
        </w:rPr>
        <w:t xml:space="preserve">Данные </w:t>
      </w:r>
      <w:r>
        <w:rPr>
          <w:rFonts w:cs="Times New Roman"/>
          <w:sz w:val="22"/>
          <w:szCs w:val="22"/>
        </w:rPr>
        <w:t xml:space="preserve">за 2011 год </w:t>
      </w:r>
      <w:r w:rsidRPr="00491ECA">
        <w:rPr>
          <w:rFonts w:cs="Times New Roman"/>
          <w:sz w:val="22"/>
          <w:szCs w:val="22"/>
        </w:rPr>
        <w:t>предварительные</w:t>
      </w:r>
      <w:r>
        <w:rPr>
          <w:rFonts w:cs="Times New Roman"/>
          <w:sz w:val="22"/>
          <w:szCs w:val="22"/>
        </w:rPr>
        <w:t xml:space="preserve"> из информационно-аналитического обозрения «Социально-экономическое положение г.Волгограда» за январь-декабрь 2011 года.</w:t>
      </w:r>
    </w:p>
  </w:footnote>
  <w:footnote w:id="2">
    <w:p w:rsidR="004C65D8" w:rsidRDefault="004C65D8" w:rsidP="00554EDF">
      <w:pPr>
        <w:pStyle w:val="ad"/>
        <w:jc w:val="both"/>
      </w:pPr>
      <w:r>
        <w:rPr>
          <w:rStyle w:val="af"/>
        </w:rPr>
        <w:footnoteRef/>
      </w:r>
      <w:r>
        <w:t xml:space="preserve"> </w:t>
      </w:r>
      <w:r w:rsidRPr="00554EDF">
        <w:rPr>
          <w:bCs/>
        </w:rPr>
        <w:t xml:space="preserve">Данные за 2011 год </w:t>
      </w:r>
      <w:proofErr w:type="gramStart"/>
      <w:r w:rsidRPr="00554EDF">
        <w:rPr>
          <w:bCs/>
        </w:rPr>
        <w:t>уточнены и взяты</w:t>
      </w:r>
      <w:proofErr w:type="gramEnd"/>
      <w:r w:rsidRPr="00554EDF">
        <w:rPr>
          <w:bCs/>
        </w:rPr>
        <w:t xml:space="preserve"> из статистического обозрения «Паспорт социально-экономического положения города Волгограда в 2011 году», изданного в октябре 2012 г. </w:t>
      </w:r>
      <w:r w:rsidRPr="00554EDF">
        <w:t>Территориальным органом Федеральной службы государственной статистики по Волгоградской области.</w:t>
      </w:r>
    </w:p>
  </w:footnote>
  <w:footnote w:id="3">
    <w:p w:rsidR="004C65D8" w:rsidRDefault="004C65D8" w:rsidP="00554EDF">
      <w:pPr>
        <w:pStyle w:val="ad"/>
        <w:jc w:val="both"/>
      </w:pPr>
      <w:r>
        <w:rPr>
          <w:rStyle w:val="af"/>
        </w:rPr>
        <w:footnoteRef/>
      </w:r>
      <w:r>
        <w:t xml:space="preserve"> Данные из </w:t>
      </w:r>
      <w:r w:rsidRPr="00554EDF">
        <w:t>Постановлени</w:t>
      </w:r>
      <w:r>
        <w:t>я</w:t>
      </w:r>
      <w:r w:rsidRPr="00554EDF">
        <w:t xml:space="preserve"> администрации Волгограда от 11.11.2011 №3494 «Об одобрении прогноза социально-экономического развития Волгограда на 2012 год и плановый период 2013 - 2014 годов»</w:t>
      </w:r>
    </w:p>
  </w:footnote>
  <w:footnote w:id="4">
    <w:p w:rsidR="004C65D8" w:rsidRDefault="004C65D8" w:rsidP="000E0C6F">
      <w:pPr>
        <w:pStyle w:val="ad"/>
        <w:jc w:val="both"/>
      </w:pPr>
      <w:r>
        <w:rPr>
          <w:rStyle w:val="af"/>
        </w:rPr>
        <w:footnoteRef/>
      </w:r>
      <w:r>
        <w:t xml:space="preserve">  Скорректированные данные из </w:t>
      </w:r>
      <w:r w:rsidRPr="00710118">
        <w:t>Постановлени</w:t>
      </w:r>
      <w:r>
        <w:t>я</w:t>
      </w:r>
      <w:r w:rsidRPr="00710118">
        <w:t xml:space="preserve"> администрации Волгограда от 09.11.2012 №3101 «О внесении изменений в постановление администрации Волгограда от 15 августа 2011 г. №2232 «Об одобрении макроэкономических показателей прогноза социально-экономического развития Волгограда на 2012 год и плановый период 2013 - 2014 годов».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3CAB5E0"/>
    <w:lvl w:ilvl="0">
      <w:numFmt w:val="bullet"/>
      <w:lvlText w:val="*"/>
      <w:lvlJc w:val="left"/>
    </w:lvl>
  </w:abstractNum>
  <w:abstractNum w:abstractNumId="1">
    <w:nsid w:val="0D203547"/>
    <w:multiLevelType w:val="hybridMultilevel"/>
    <w:tmpl w:val="E7564D36"/>
    <w:lvl w:ilvl="0" w:tplc="2A4C2634">
      <w:start w:val="1"/>
      <w:numFmt w:val="decimal"/>
      <w:lvlText w:val="%1."/>
      <w:lvlJc w:val="left"/>
      <w:pPr>
        <w:ind w:left="870" w:hanging="360"/>
      </w:pPr>
    </w:lvl>
    <w:lvl w:ilvl="1" w:tplc="04190019">
      <w:start w:val="1"/>
      <w:numFmt w:val="lowerLetter"/>
      <w:lvlText w:val="%2."/>
      <w:lvlJc w:val="left"/>
      <w:pPr>
        <w:ind w:left="1590" w:hanging="360"/>
      </w:pPr>
    </w:lvl>
    <w:lvl w:ilvl="2" w:tplc="0419001B">
      <w:start w:val="1"/>
      <w:numFmt w:val="lowerRoman"/>
      <w:lvlText w:val="%3."/>
      <w:lvlJc w:val="right"/>
      <w:pPr>
        <w:ind w:left="2310" w:hanging="180"/>
      </w:pPr>
    </w:lvl>
    <w:lvl w:ilvl="3" w:tplc="0419000F">
      <w:start w:val="1"/>
      <w:numFmt w:val="decimal"/>
      <w:lvlText w:val="%4."/>
      <w:lvlJc w:val="left"/>
      <w:pPr>
        <w:ind w:left="3030" w:hanging="360"/>
      </w:pPr>
    </w:lvl>
    <w:lvl w:ilvl="4" w:tplc="04190019">
      <w:start w:val="1"/>
      <w:numFmt w:val="lowerLetter"/>
      <w:lvlText w:val="%5."/>
      <w:lvlJc w:val="left"/>
      <w:pPr>
        <w:ind w:left="3750" w:hanging="360"/>
      </w:pPr>
    </w:lvl>
    <w:lvl w:ilvl="5" w:tplc="0419001B">
      <w:start w:val="1"/>
      <w:numFmt w:val="lowerRoman"/>
      <w:lvlText w:val="%6."/>
      <w:lvlJc w:val="right"/>
      <w:pPr>
        <w:ind w:left="4470" w:hanging="180"/>
      </w:pPr>
    </w:lvl>
    <w:lvl w:ilvl="6" w:tplc="0419000F">
      <w:start w:val="1"/>
      <w:numFmt w:val="decimal"/>
      <w:lvlText w:val="%7."/>
      <w:lvlJc w:val="left"/>
      <w:pPr>
        <w:ind w:left="5190" w:hanging="360"/>
      </w:pPr>
    </w:lvl>
    <w:lvl w:ilvl="7" w:tplc="04190019">
      <w:start w:val="1"/>
      <w:numFmt w:val="lowerLetter"/>
      <w:lvlText w:val="%8."/>
      <w:lvlJc w:val="left"/>
      <w:pPr>
        <w:ind w:left="5910" w:hanging="360"/>
      </w:pPr>
    </w:lvl>
    <w:lvl w:ilvl="8" w:tplc="0419001B">
      <w:start w:val="1"/>
      <w:numFmt w:val="lowerRoman"/>
      <w:lvlText w:val="%9."/>
      <w:lvlJc w:val="right"/>
      <w:pPr>
        <w:ind w:left="6630" w:hanging="180"/>
      </w:pPr>
    </w:lvl>
  </w:abstractNum>
  <w:abstractNum w:abstractNumId="2">
    <w:nsid w:val="30515C36"/>
    <w:multiLevelType w:val="multilevel"/>
    <w:tmpl w:val="AFA0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C323F4"/>
    <w:multiLevelType w:val="hybridMultilevel"/>
    <w:tmpl w:val="E1D8C09A"/>
    <w:lvl w:ilvl="0" w:tplc="F1E4541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lvlOverride w:ilvl="0">
      <w:lvl w:ilvl="0">
        <w:start w:val="65535"/>
        <w:numFmt w:val="bullet"/>
        <w:lvlText w:val="•"/>
        <w:legacy w:legacy="1" w:legacySpace="0" w:legacyIndent="538"/>
        <w:lvlJc w:val="left"/>
        <w:rPr>
          <w:rFonts w:ascii="Times New Roman" w:hAnsi="Times New Roman" w:cs="Times New Roman" w:hint="default"/>
        </w:rPr>
      </w:lvl>
    </w:lvlOverride>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265"/>
    <w:rsid w:val="00007DE0"/>
    <w:rsid w:val="00023DF2"/>
    <w:rsid w:val="00025107"/>
    <w:rsid w:val="00032389"/>
    <w:rsid w:val="000349F7"/>
    <w:rsid w:val="00040F8C"/>
    <w:rsid w:val="000448E3"/>
    <w:rsid w:val="0006063E"/>
    <w:rsid w:val="00073B44"/>
    <w:rsid w:val="0007586F"/>
    <w:rsid w:val="000778FC"/>
    <w:rsid w:val="000940D3"/>
    <w:rsid w:val="000A281D"/>
    <w:rsid w:val="000B0D72"/>
    <w:rsid w:val="000C156E"/>
    <w:rsid w:val="000C4B69"/>
    <w:rsid w:val="000D105B"/>
    <w:rsid w:val="000E0A91"/>
    <w:rsid w:val="000E0C6F"/>
    <w:rsid w:val="000E3E91"/>
    <w:rsid w:val="000E473E"/>
    <w:rsid w:val="000E708B"/>
    <w:rsid w:val="000F19E2"/>
    <w:rsid w:val="000F3EFB"/>
    <w:rsid w:val="000F423D"/>
    <w:rsid w:val="000F4BDA"/>
    <w:rsid w:val="00112783"/>
    <w:rsid w:val="001147A8"/>
    <w:rsid w:val="0012067D"/>
    <w:rsid w:val="0013027E"/>
    <w:rsid w:val="0013230A"/>
    <w:rsid w:val="0013290F"/>
    <w:rsid w:val="00132A90"/>
    <w:rsid w:val="00141DE2"/>
    <w:rsid w:val="00152C92"/>
    <w:rsid w:val="001624F6"/>
    <w:rsid w:val="00175446"/>
    <w:rsid w:val="00177AD7"/>
    <w:rsid w:val="00180F95"/>
    <w:rsid w:val="001A07D2"/>
    <w:rsid w:val="001C1F9B"/>
    <w:rsid w:val="001D6C3D"/>
    <w:rsid w:val="001E6E87"/>
    <w:rsid w:val="00213DBD"/>
    <w:rsid w:val="00231080"/>
    <w:rsid w:val="00236805"/>
    <w:rsid w:val="00243E37"/>
    <w:rsid w:val="00260B5A"/>
    <w:rsid w:val="00262493"/>
    <w:rsid w:val="00265411"/>
    <w:rsid w:val="00287B05"/>
    <w:rsid w:val="002A1456"/>
    <w:rsid w:val="002A6FF2"/>
    <w:rsid w:val="002B17C4"/>
    <w:rsid w:val="002B489C"/>
    <w:rsid w:val="002C1B5D"/>
    <w:rsid w:val="002D0CE9"/>
    <w:rsid w:val="002D6E5E"/>
    <w:rsid w:val="002E36AF"/>
    <w:rsid w:val="002E3D9B"/>
    <w:rsid w:val="002E484F"/>
    <w:rsid w:val="002F4CE4"/>
    <w:rsid w:val="002F75BB"/>
    <w:rsid w:val="00302981"/>
    <w:rsid w:val="00307086"/>
    <w:rsid w:val="0031310F"/>
    <w:rsid w:val="00315A0E"/>
    <w:rsid w:val="0033712F"/>
    <w:rsid w:val="00337D7A"/>
    <w:rsid w:val="00354DA9"/>
    <w:rsid w:val="00357479"/>
    <w:rsid w:val="00371544"/>
    <w:rsid w:val="003815E6"/>
    <w:rsid w:val="0038388C"/>
    <w:rsid w:val="00385986"/>
    <w:rsid w:val="00387615"/>
    <w:rsid w:val="00394D11"/>
    <w:rsid w:val="003B056E"/>
    <w:rsid w:val="003B7E74"/>
    <w:rsid w:val="003C0108"/>
    <w:rsid w:val="003D0A11"/>
    <w:rsid w:val="003D17A6"/>
    <w:rsid w:val="003D4A25"/>
    <w:rsid w:val="003D6750"/>
    <w:rsid w:val="003E0F44"/>
    <w:rsid w:val="003E4177"/>
    <w:rsid w:val="003F5FAC"/>
    <w:rsid w:val="003F7F02"/>
    <w:rsid w:val="00406276"/>
    <w:rsid w:val="0041204A"/>
    <w:rsid w:val="00413C0E"/>
    <w:rsid w:val="00432CBC"/>
    <w:rsid w:val="004377F2"/>
    <w:rsid w:val="004578BF"/>
    <w:rsid w:val="00470A0C"/>
    <w:rsid w:val="0047190A"/>
    <w:rsid w:val="004812B5"/>
    <w:rsid w:val="00491ECA"/>
    <w:rsid w:val="00492C96"/>
    <w:rsid w:val="00494818"/>
    <w:rsid w:val="00494AC6"/>
    <w:rsid w:val="00495FFC"/>
    <w:rsid w:val="004B2297"/>
    <w:rsid w:val="004C65D8"/>
    <w:rsid w:val="004F0521"/>
    <w:rsid w:val="004F089E"/>
    <w:rsid w:val="005066DF"/>
    <w:rsid w:val="00536C7B"/>
    <w:rsid w:val="0054424B"/>
    <w:rsid w:val="00544DC8"/>
    <w:rsid w:val="005503AB"/>
    <w:rsid w:val="00551069"/>
    <w:rsid w:val="00554EDF"/>
    <w:rsid w:val="00555398"/>
    <w:rsid w:val="00560534"/>
    <w:rsid w:val="005706A3"/>
    <w:rsid w:val="00570E60"/>
    <w:rsid w:val="00572265"/>
    <w:rsid w:val="005931A1"/>
    <w:rsid w:val="0059609C"/>
    <w:rsid w:val="005A4442"/>
    <w:rsid w:val="005C14AC"/>
    <w:rsid w:val="005C79F0"/>
    <w:rsid w:val="005E3F69"/>
    <w:rsid w:val="005E6173"/>
    <w:rsid w:val="005E6856"/>
    <w:rsid w:val="00610C98"/>
    <w:rsid w:val="00624FA1"/>
    <w:rsid w:val="00627237"/>
    <w:rsid w:val="00627E33"/>
    <w:rsid w:val="0063497D"/>
    <w:rsid w:val="0063682B"/>
    <w:rsid w:val="00650DA2"/>
    <w:rsid w:val="00661276"/>
    <w:rsid w:val="00683F59"/>
    <w:rsid w:val="006A7BF5"/>
    <w:rsid w:val="006B323F"/>
    <w:rsid w:val="006B6CC7"/>
    <w:rsid w:val="006C3952"/>
    <w:rsid w:val="006C70F6"/>
    <w:rsid w:val="006E78BA"/>
    <w:rsid w:val="00710118"/>
    <w:rsid w:val="00710D48"/>
    <w:rsid w:val="00716033"/>
    <w:rsid w:val="00731E59"/>
    <w:rsid w:val="007344A3"/>
    <w:rsid w:val="00734BB7"/>
    <w:rsid w:val="0073617F"/>
    <w:rsid w:val="007461CF"/>
    <w:rsid w:val="00752D4B"/>
    <w:rsid w:val="00760A56"/>
    <w:rsid w:val="00782002"/>
    <w:rsid w:val="00784E40"/>
    <w:rsid w:val="00786AD3"/>
    <w:rsid w:val="0079749C"/>
    <w:rsid w:val="007A298B"/>
    <w:rsid w:val="007A2C48"/>
    <w:rsid w:val="007B4F75"/>
    <w:rsid w:val="007C1A46"/>
    <w:rsid w:val="007C5BB5"/>
    <w:rsid w:val="007C661D"/>
    <w:rsid w:val="007D0EAD"/>
    <w:rsid w:val="007D560F"/>
    <w:rsid w:val="007F2877"/>
    <w:rsid w:val="007F6D0C"/>
    <w:rsid w:val="00803F7A"/>
    <w:rsid w:val="008115FA"/>
    <w:rsid w:val="00817BD1"/>
    <w:rsid w:val="00821307"/>
    <w:rsid w:val="00833603"/>
    <w:rsid w:val="008434B8"/>
    <w:rsid w:val="00852D88"/>
    <w:rsid w:val="00863618"/>
    <w:rsid w:val="0086704B"/>
    <w:rsid w:val="00870E90"/>
    <w:rsid w:val="00877CBB"/>
    <w:rsid w:val="0088197F"/>
    <w:rsid w:val="00881A2B"/>
    <w:rsid w:val="00885E61"/>
    <w:rsid w:val="00890675"/>
    <w:rsid w:val="00891EAB"/>
    <w:rsid w:val="0089331F"/>
    <w:rsid w:val="008946D7"/>
    <w:rsid w:val="008956AA"/>
    <w:rsid w:val="008A5EF9"/>
    <w:rsid w:val="008A7FE7"/>
    <w:rsid w:val="008E0134"/>
    <w:rsid w:val="008E1511"/>
    <w:rsid w:val="008F01EF"/>
    <w:rsid w:val="00900A20"/>
    <w:rsid w:val="00902059"/>
    <w:rsid w:val="00904A77"/>
    <w:rsid w:val="00911405"/>
    <w:rsid w:val="009152B6"/>
    <w:rsid w:val="00915C3A"/>
    <w:rsid w:val="009405E7"/>
    <w:rsid w:val="009408DD"/>
    <w:rsid w:val="009544A8"/>
    <w:rsid w:val="0096044D"/>
    <w:rsid w:val="009740E2"/>
    <w:rsid w:val="009906E4"/>
    <w:rsid w:val="009943BD"/>
    <w:rsid w:val="00995AC0"/>
    <w:rsid w:val="009B0A4B"/>
    <w:rsid w:val="009B7B88"/>
    <w:rsid w:val="009C620C"/>
    <w:rsid w:val="009E1126"/>
    <w:rsid w:val="00A16BCC"/>
    <w:rsid w:val="00A26B24"/>
    <w:rsid w:val="00A31AC1"/>
    <w:rsid w:val="00A33494"/>
    <w:rsid w:val="00A343DC"/>
    <w:rsid w:val="00A40878"/>
    <w:rsid w:val="00A4444B"/>
    <w:rsid w:val="00A473F3"/>
    <w:rsid w:val="00A5115E"/>
    <w:rsid w:val="00A83A4B"/>
    <w:rsid w:val="00A92534"/>
    <w:rsid w:val="00A92639"/>
    <w:rsid w:val="00A97FD2"/>
    <w:rsid w:val="00AA2C24"/>
    <w:rsid w:val="00AA6425"/>
    <w:rsid w:val="00AB5945"/>
    <w:rsid w:val="00AD1C2A"/>
    <w:rsid w:val="00B00397"/>
    <w:rsid w:val="00B21A85"/>
    <w:rsid w:val="00B33DC6"/>
    <w:rsid w:val="00B419AA"/>
    <w:rsid w:val="00B447BD"/>
    <w:rsid w:val="00B45C4F"/>
    <w:rsid w:val="00B502DA"/>
    <w:rsid w:val="00B62810"/>
    <w:rsid w:val="00B651A3"/>
    <w:rsid w:val="00B661F8"/>
    <w:rsid w:val="00B77CA3"/>
    <w:rsid w:val="00B90E02"/>
    <w:rsid w:val="00B92DE8"/>
    <w:rsid w:val="00B96FFB"/>
    <w:rsid w:val="00BA18BB"/>
    <w:rsid w:val="00BA27CF"/>
    <w:rsid w:val="00BA7F42"/>
    <w:rsid w:val="00BB06F2"/>
    <w:rsid w:val="00BB252D"/>
    <w:rsid w:val="00BB5026"/>
    <w:rsid w:val="00BB6FD8"/>
    <w:rsid w:val="00BC28D8"/>
    <w:rsid w:val="00BD3B8E"/>
    <w:rsid w:val="00BD5FEB"/>
    <w:rsid w:val="00BE3B9E"/>
    <w:rsid w:val="00BF37BB"/>
    <w:rsid w:val="00BF6C13"/>
    <w:rsid w:val="00C15B22"/>
    <w:rsid w:val="00C17E24"/>
    <w:rsid w:val="00C460E2"/>
    <w:rsid w:val="00C52FA0"/>
    <w:rsid w:val="00C568CE"/>
    <w:rsid w:val="00C6094B"/>
    <w:rsid w:val="00C620BD"/>
    <w:rsid w:val="00C66C24"/>
    <w:rsid w:val="00C70F13"/>
    <w:rsid w:val="00C73C74"/>
    <w:rsid w:val="00C74E99"/>
    <w:rsid w:val="00C77CAB"/>
    <w:rsid w:val="00C8238E"/>
    <w:rsid w:val="00C848FE"/>
    <w:rsid w:val="00C908D7"/>
    <w:rsid w:val="00CB5F8D"/>
    <w:rsid w:val="00CC2A6F"/>
    <w:rsid w:val="00CC32D1"/>
    <w:rsid w:val="00CC44FC"/>
    <w:rsid w:val="00CC7D6D"/>
    <w:rsid w:val="00CE20FC"/>
    <w:rsid w:val="00CE3B1D"/>
    <w:rsid w:val="00CF3CE0"/>
    <w:rsid w:val="00CF553D"/>
    <w:rsid w:val="00D00F96"/>
    <w:rsid w:val="00D0298E"/>
    <w:rsid w:val="00D137FA"/>
    <w:rsid w:val="00D1694E"/>
    <w:rsid w:val="00D2160E"/>
    <w:rsid w:val="00D23C92"/>
    <w:rsid w:val="00D3434A"/>
    <w:rsid w:val="00D44B24"/>
    <w:rsid w:val="00D54066"/>
    <w:rsid w:val="00D540C4"/>
    <w:rsid w:val="00D60F71"/>
    <w:rsid w:val="00D66BE8"/>
    <w:rsid w:val="00D71E4B"/>
    <w:rsid w:val="00D7621E"/>
    <w:rsid w:val="00D840D2"/>
    <w:rsid w:val="00D85062"/>
    <w:rsid w:val="00D87154"/>
    <w:rsid w:val="00D90AF9"/>
    <w:rsid w:val="00D943DA"/>
    <w:rsid w:val="00DB4DAF"/>
    <w:rsid w:val="00DB5200"/>
    <w:rsid w:val="00DB7298"/>
    <w:rsid w:val="00DC3D2F"/>
    <w:rsid w:val="00DC5C74"/>
    <w:rsid w:val="00DC6C98"/>
    <w:rsid w:val="00DC7854"/>
    <w:rsid w:val="00DD0613"/>
    <w:rsid w:val="00DE2F68"/>
    <w:rsid w:val="00E01B97"/>
    <w:rsid w:val="00E03E52"/>
    <w:rsid w:val="00E17CBB"/>
    <w:rsid w:val="00E45E4A"/>
    <w:rsid w:val="00E51F93"/>
    <w:rsid w:val="00E522B6"/>
    <w:rsid w:val="00E72DD0"/>
    <w:rsid w:val="00E72FF6"/>
    <w:rsid w:val="00EA34E6"/>
    <w:rsid w:val="00EA77CF"/>
    <w:rsid w:val="00ED00C2"/>
    <w:rsid w:val="00EE0EF8"/>
    <w:rsid w:val="00EE415D"/>
    <w:rsid w:val="00EF30A0"/>
    <w:rsid w:val="00EF31EC"/>
    <w:rsid w:val="00EF4C96"/>
    <w:rsid w:val="00F06652"/>
    <w:rsid w:val="00F15A26"/>
    <w:rsid w:val="00F2333E"/>
    <w:rsid w:val="00F2510D"/>
    <w:rsid w:val="00F46454"/>
    <w:rsid w:val="00F5428F"/>
    <w:rsid w:val="00F545DD"/>
    <w:rsid w:val="00F67D6A"/>
    <w:rsid w:val="00F763BB"/>
    <w:rsid w:val="00F76ED0"/>
    <w:rsid w:val="00FA043A"/>
    <w:rsid w:val="00FA352C"/>
    <w:rsid w:val="00FB66A6"/>
    <w:rsid w:val="00FC38D0"/>
    <w:rsid w:val="00FD0FC3"/>
    <w:rsid w:val="00FD6488"/>
    <w:rsid w:val="00FF04B4"/>
    <w:rsid w:val="00FF2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572265"/>
    <w:pPr>
      <w:widowControl w:val="0"/>
      <w:autoSpaceDE w:val="0"/>
      <w:autoSpaceDN w:val="0"/>
      <w:adjustRightInd w:val="0"/>
    </w:pPr>
    <w:rPr>
      <w:rFonts w:ascii="Courier New" w:eastAsia="Calibri" w:hAnsi="Courier New" w:cs="Courier New"/>
      <w:sz w:val="20"/>
      <w:szCs w:val="20"/>
      <w:lang w:eastAsia="ru-RU"/>
    </w:rPr>
  </w:style>
  <w:style w:type="paragraph" w:styleId="a3">
    <w:name w:val="Subtitle"/>
    <w:basedOn w:val="a"/>
    <w:link w:val="a4"/>
    <w:qFormat/>
    <w:rsid w:val="00572265"/>
    <w:pPr>
      <w:ind w:firstLine="709"/>
      <w:jc w:val="center"/>
    </w:pPr>
    <w:rPr>
      <w:rFonts w:eastAsia="Times New Roman" w:cs="Times New Roman"/>
      <w:b/>
      <w:szCs w:val="20"/>
      <w:lang w:eastAsia="ru-RU"/>
    </w:rPr>
  </w:style>
  <w:style w:type="character" w:customStyle="1" w:styleId="a4">
    <w:name w:val="Подзаголовок Знак"/>
    <w:basedOn w:val="a0"/>
    <w:link w:val="a3"/>
    <w:rsid w:val="00572265"/>
    <w:rPr>
      <w:rFonts w:eastAsia="Times New Roman" w:cs="Times New Roman"/>
      <w:b/>
      <w:szCs w:val="20"/>
      <w:lang w:eastAsia="ru-RU"/>
    </w:rPr>
  </w:style>
  <w:style w:type="paragraph" w:styleId="a5">
    <w:name w:val="Balloon Text"/>
    <w:basedOn w:val="a"/>
    <w:link w:val="a6"/>
    <w:uiPriority w:val="99"/>
    <w:semiHidden/>
    <w:unhideWhenUsed/>
    <w:rsid w:val="00FB66A6"/>
    <w:rPr>
      <w:rFonts w:ascii="Tahoma" w:hAnsi="Tahoma" w:cs="Tahoma"/>
      <w:sz w:val="16"/>
      <w:szCs w:val="16"/>
    </w:rPr>
  </w:style>
  <w:style w:type="character" w:customStyle="1" w:styleId="a6">
    <w:name w:val="Текст выноски Знак"/>
    <w:basedOn w:val="a0"/>
    <w:link w:val="a5"/>
    <w:uiPriority w:val="99"/>
    <w:semiHidden/>
    <w:rsid w:val="00FB66A6"/>
    <w:rPr>
      <w:rFonts w:ascii="Tahoma" w:hAnsi="Tahoma" w:cs="Tahoma"/>
      <w:sz w:val="16"/>
      <w:szCs w:val="16"/>
    </w:rPr>
  </w:style>
  <w:style w:type="paragraph" w:customStyle="1" w:styleId="ConsPlusCell">
    <w:name w:val="ConsPlusCell"/>
    <w:uiPriority w:val="99"/>
    <w:rsid w:val="005931A1"/>
    <w:pPr>
      <w:widowControl w:val="0"/>
      <w:autoSpaceDE w:val="0"/>
      <w:autoSpaceDN w:val="0"/>
      <w:adjustRightInd w:val="0"/>
    </w:pPr>
    <w:rPr>
      <w:rFonts w:ascii="Arial" w:eastAsiaTheme="minorEastAsia" w:hAnsi="Arial" w:cs="Arial"/>
      <w:sz w:val="20"/>
      <w:szCs w:val="20"/>
      <w:lang w:eastAsia="ru-RU"/>
    </w:rPr>
  </w:style>
  <w:style w:type="paragraph" w:customStyle="1" w:styleId="2">
    <w:name w:val="Таблотст2"/>
    <w:basedOn w:val="a"/>
    <w:rsid w:val="00236805"/>
    <w:pPr>
      <w:spacing w:line="220" w:lineRule="exact"/>
      <w:ind w:left="170"/>
    </w:pPr>
    <w:rPr>
      <w:rFonts w:ascii="Arial" w:eastAsia="Times New Roman" w:hAnsi="Arial" w:cs="Times New Roman"/>
      <w:sz w:val="20"/>
      <w:szCs w:val="20"/>
      <w:lang w:eastAsia="ru-RU"/>
    </w:rPr>
  </w:style>
  <w:style w:type="paragraph" w:customStyle="1" w:styleId="1">
    <w:name w:val="Знак Знак1 Знак"/>
    <w:basedOn w:val="a"/>
    <w:rsid w:val="00995AC0"/>
    <w:pPr>
      <w:spacing w:before="100" w:beforeAutospacing="1" w:after="100" w:afterAutospacing="1"/>
    </w:pPr>
    <w:rPr>
      <w:rFonts w:ascii="Tahoma" w:eastAsia="Times New Roman" w:hAnsi="Tahoma" w:cs="Times New Roman"/>
      <w:sz w:val="20"/>
      <w:szCs w:val="20"/>
      <w:lang w:val="en-US"/>
    </w:rPr>
  </w:style>
  <w:style w:type="paragraph" w:customStyle="1" w:styleId="a7">
    <w:name w:val="Знак Знак Знак Знак"/>
    <w:basedOn w:val="a"/>
    <w:rsid w:val="005503AB"/>
    <w:pPr>
      <w:spacing w:before="100" w:beforeAutospacing="1" w:after="100" w:afterAutospacing="1"/>
      <w:jc w:val="both"/>
    </w:pPr>
    <w:rPr>
      <w:rFonts w:ascii="Tahoma" w:eastAsia="Times New Roman" w:hAnsi="Tahoma" w:cs="Times New Roman"/>
      <w:sz w:val="20"/>
      <w:szCs w:val="20"/>
      <w:lang w:val="en-US"/>
    </w:rPr>
  </w:style>
  <w:style w:type="paragraph" w:styleId="a8">
    <w:name w:val="Body Text Indent"/>
    <w:basedOn w:val="a"/>
    <w:link w:val="a9"/>
    <w:rsid w:val="006B6CC7"/>
    <w:pPr>
      <w:spacing w:after="120"/>
      <w:ind w:left="283"/>
    </w:pPr>
    <w:rPr>
      <w:rFonts w:eastAsia="Times New Roman" w:cs="Times New Roman"/>
      <w:sz w:val="24"/>
      <w:szCs w:val="24"/>
      <w:lang w:eastAsia="ru-RU"/>
    </w:rPr>
  </w:style>
  <w:style w:type="character" w:customStyle="1" w:styleId="a9">
    <w:name w:val="Основной текст с отступом Знак"/>
    <w:basedOn w:val="a0"/>
    <w:link w:val="a8"/>
    <w:rsid w:val="006B6CC7"/>
    <w:rPr>
      <w:rFonts w:eastAsia="Times New Roman" w:cs="Times New Roman"/>
      <w:sz w:val="24"/>
      <w:szCs w:val="24"/>
      <w:lang w:eastAsia="ru-RU"/>
    </w:rPr>
  </w:style>
  <w:style w:type="paragraph" w:styleId="3">
    <w:name w:val="Body Text Indent 3"/>
    <w:basedOn w:val="a"/>
    <w:link w:val="30"/>
    <w:rsid w:val="006B6CC7"/>
    <w:pPr>
      <w:spacing w:after="120"/>
      <w:ind w:left="283"/>
    </w:pPr>
    <w:rPr>
      <w:rFonts w:eastAsia="Times New Roman" w:cs="Times New Roman"/>
      <w:sz w:val="16"/>
      <w:szCs w:val="16"/>
      <w:lang w:eastAsia="ru-RU"/>
    </w:rPr>
  </w:style>
  <w:style w:type="character" w:customStyle="1" w:styleId="30">
    <w:name w:val="Основной текст с отступом 3 Знак"/>
    <w:basedOn w:val="a0"/>
    <w:link w:val="3"/>
    <w:rsid w:val="006B6CC7"/>
    <w:rPr>
      <w:rFonts w:eastAsia="Times New Roman" w:cs="Times New Roman"/>
      <w:sz w:val="16"/>
      <w:szCs w:val="16"/>
      <w:lang w:eastAsia="ru-RU"/>
    </w:rPr>
  </w:style>
  <w:style w:type="paragraph" w:customStyle="1" w:styleId="10">
    <w:name w:val="Стиль1"/>
    <w:basedOn w:val="a"/>
    <w:rsid w:val="00610C98"/>
    <w:pPr>
      <w:ind w:firstLine="709"/>
      <w:jc w:val="both"/>
    </w:pPr>
    <w:rPr>
      <w:rFonts w:ascii="Arial" w:eastAsia="Times New Roman" w:hAnsi="Arial" w:cs="Arial"/>
      <w:sz w:val="20"/>
      <w:szCs w:val="24"/>
      <w:lang w:eastAsia="ru-RU"/>
    </w:rPr>
  </w:style>
  <w:style w:type="paragraph" w:styleId="aa">
    <w:name w:val="Normal (Web)"/>
    <w:basedOn w:val="a"/>
    <w:uiPriority w:val="99"/>
    <w:unhideWhenUsed/>
    <w:rsid w:val="00F545DD"/>
    <w:pPr>
      <w:spacing w:before="100" w:beforeAutospacing="1" w:after="100" w:afterAutospacing="1"/>
    </w:pPr>
    <w:rPr>
      <w:rFonts w:eastAsia="Times New Roman" w:cs="Times New Roman"/>
      <w:sz w:val="24"/>
      <w:szCs w:val="24"/>
      <w:lang w:eastAsia="ru-RU"/>
    </w:rPr>
  </w:style>
  <w:style w:type="character" w:styleId="ab">
    <w:name w:val="Hyperlink"/>
    <w:basedOn w:val="a0"/>
    <w:uiPriority w:val="99"/>
    <w:unhideWhenUsed/>
    <w:rsid w:val="00734BB7"/>
    <w:rPr>
      <w:strike w:val="0"/>
      <w:dstrike w:val="0"/>
      <w:color w:val="003F7C"/>
      <w:sz w:val="24"/>
      <w:szCs w:val="24"/>
      <w:u w:val="none"/>
      <w:effect w:val="none"/>
    </w:rPr>
  </w:style>
  <w:style w:type="character" w:styleId="ac">
    <w:name w:val="Strong"/>
    <w:basedOn w:val="a0"/>
    <w:uiPriority w:val="22"/>
    <w:qFormat/>
    <w:rsid w:val="00470A0C"/>
    <w:rPr>
      <w:b/>
      <w:bCs/>
    </w:rPr>
  </w:style>
  <w:style w:type="paragraph" w:customStyle="1" w:styleId="western">
    <w:name w:val="western"/>
    <w:basedOn w:val="a"/>
    <w:rsid w:val="002A6FF2"/>
    <w:pPr>
      <w:spacing w:before="30" w:after="30"/>
    </w:pPr>
    <w:rPr>
      <w:rFonts w:eastAsia="Times New Roman" w:cs="Times New Roman"/>
      <w:sz w:val="24"/>
      <w:szCs w:val="24"/>
      <w:lang w:eastAsia="ru-RU"/>
    </w:rPr>
  </w:style>
  <w:style w:type="paragraph" w:customStyle="1" w:styleId="Default">
    <w:name w:val="Default"/>
    <w:rsid w:val="0063682B"/>
    <w:pPr>
      <w:autoSpaceDE w:val="0"/>
      <w:autoSpaceDN w:val="0"/>
      <w:adjustRightInd w:val="0"/>
    </w:pPr>
    <w:rPr>
      <w:rFonts w:ascii="Pragmatica" w:hAnsi="Pragmatica" w:cs="Pragmatica"/>
      <w:color w:val="000000"/>
      <w:sz w:val="24"/>
      <w:szCs w:val="24"/>
    </w:rPr>
  </w:style>
  <w:style w:type="character" w:customStyle="1" w:styleId="A90">
    <w:name w:val="A9"/>
    <w:uiPriority w:val="99"/>
    <w:rsid w:val="0063682B"/>
    <w:rPr>
      <w:rFonts w:cs="Pragmatica"/>
      <w:color w:val="000000"/>
      <w:sz w:val="18"/>
      <w:szCs w:val="18"/>
    </w:rPr>
  </w:style>
  <w:style w:type="paragraph" w:styleId="ad">
    <w:name w:val="footnote text"/>
    <w:basedOn w:val="a"/>
    <w:link w:val="ae"/>
    <w:uiPriority w:val="99"/>
    <w:semiHidden/>
    <w:unhideWhenUsed/>
    <w:rsid w:val="00491ECA"/>
    <w:rPr>
      <w:sz w:val="20"/>
      <w:szCs w:val="20"/>
    </w:rPr>
  </w:style>
  <w:style w:type="character" w:customStyle="1" w:styleId="ae">
    <w:name w:val="Текст сноски Знак"/>
    <w:basedOn w:val="a0"/>
    <w:link w:val="ad"/>
    <w:uiPriority w:val="99"/>
    <w:semiHidden/>
    <w:rsid w:val="00491ECA"/>
    <w:rPr>
      <w:sz w:val="20"/>
      <w:szCs w:val="20"/>
    </w:rPr>
  </w:style>
  <w:style w:type="character" w:styleId="af">
    <w:name w:val="footnote reference"/>
    <w:basedOn w:val="a0"/>
    <w:uiPriority w:val="99"/>
    <w:semiHidden/>
    <w:unhideWhenUsed/>
    <w:rsid w:val="00491ECA"/>
    <w:rPr>
      <w:vertAlign w:val="superscript"/>
    </w:rPr>
  </w:style>
  <w:style w:type="paragraph" w:styleId="af0">
    <w:name w:val="header"/>
    <w:basedOn w:val="a"/>
    <w:link w:val="af1"/>
    <w:uiPriority w:val="99"/>
    <w:unhideWhenUsed/>
    <w:rsid w:val="000778FC"/>
    <w:pPr>
      <w:tabs>
        <w:tab w:val="center" w:pos="4677"/>
        <w:tab w:val="right" w:pos="9355"/>
      </w:tabs>
    </w:pPr>
  </w:style>
  <w:style w:type="character" w:customStyle="1" w:styleId="af1">
    <w:name w:val="Верхний колонтитул Знак"/>
    <w:basedOn w:val="a0"/>
    <w:link w:val="af0"/>
    <w:uiPriority w:val="99"/>
    <w:rsid w:val="000778FC"/>
  </w:style>
  <w:style w:type="paragraph" w:styleId="af2">
    <w:name w:val="footer"/>
    <w:basedOn w:val="a"/>
    <w:link w:val="af3"/>
    <w:uiPriority w:val="99"/>
    <w:unhideWhenUsed/>
    <w:rsid w:val="000778FC"/>
    <w:pPr>
      <w:tabs>
        <w:tab w:val="center" w:pos="4677"/>
        <w:tab w:val="right" w:pos="9355"/>
      </w:tabs>
    </w:pPr>
  </w:style>
  <w:style w:type="character" w:customStyle="1" w:styleId="af3">
    <w:name w:val="Нижний колонтитул Знак"/>
    <w:basedOn w:val="a0"/>
    <w:link w:val="af2"/>
    <w:uiPriority w:val="99"/>
    <w:rsid w:val="000778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572265"/>
    <w:pPr>
      <w:widowControl w:val="0"/>
      <w:autoSpaceDE w:val="0"/>
      <w:autoSpaceDN w:val="0"/>
      <w:adjustRightInd w:val="0"/>
    </w:pPr>
    <w:rPr>
      <w:rFonts w:ascii="Courier New" w:eastAsia="Calibri" w:hAnsi="Courier New" w:cs="Courier New"/>
      <w:sz w:val="20"/>
      <w:szCs w:val="20"/>
      <w:lang w:eastAsia="ru-RU"/>
    </w:rPr>
  </w:style>
  <w:style w:type="paragraph" w:styleId="a3">
    <w:name w:val="Subtitle"/>
    <w:basedOn w:val="a"/>
    <w:link w:val="a4"/>
    <w:qFormat/>
    <w:rsid w:val="00572265"/>
    <w:pPr>
      <w:ind w:firstLine="709"/>
      <w:jc w:val="center"/>
    </w:pPr>
    <w:rPr>
      <w:rFonts w:eastAsia="Times New Roman" w:cs="Times New Roman"/>
      <w:b/>
      <w:szCs w:val="20"/>
      <w:lang w:eastAsia="ru-RU"/>
    </w:rPr>
  </w:style>
  <w:style w:type="character" w:customStyle="1" w:styleId="a4">
    <w:name w:val="Подзаголовок Знак"/>
    <w:basedOn w:val="a0"/>
    <w:link w:val="a3"/>
    <w:rsid w:val="00572265"/>
    <w:rPr>
      <w:rFonts w:eastAsia="Times New Roman" w:cs="Times New Roman"/>
      <w:b/>
      <w:szCs w:val="20"/>
      <w:lang w:eastAsia="ru-RU"/>
    </w:rPr>
  </w:style>
  <w:style w:type="paragraph" w:styleId="a5">
    <w:name w:val="Balloon Text"/>
    <w:basedOn w:val="a"/>
    <w:link w:val="a6"/>
    <w:uiPriority w:val="99"/>
    <w:semiHidden/>
    <w:unhideWhenUsed/>
    <w:rsid w:val="00FB66A6"/>
    <w:rPr>
      <w:rFonts w:ascii="Tahoma" w:hAnsi="Tahoma" w:cs="Tahoma"/>
      <w:sz w:val="16"/>
      <w:szCs w:val="16"/>
    </w:rPr>
  </w:style>
  <w:style w:type="character" w:customStyle="1" w:styleId="a6">
    <w:name w:val="Текст выноски Знак"/>
    <w:basedOn w:val="a0"/>
    <w:link w:val="a5"/>
    <w:uiPriority w:val="99"/>
    <w:semiHidden/>
    <w:rsid w:val="00FB66A6"/>
    <w:rPr>
      <w:rFonts w:ascii="Tahoma" w:hAnsi="Tahoma" w:cs="Tahoma"/>
      <w:sz w:val="16"/>
      <w:szCs w:val="16"/>
    </w:rPr>
  </w:style>
  <w:style w:type="paragraph" w:customStyle="1" w:styleId="ConsPlusCell">
    <w:name w:val="ConsPlusCell"/>
    <w:uiPriority w:val="99"/>
    <w:rsid w:val="005931A1"/>
    <w:pPr>
      <w:widowControl w:val="0"/>
      <w:autoSpaceDE w:val="0"/>
      <w:autoSpaceDN w:val="0"/>
      <w:adjustRightInd w:val="0"/>
    </w:pPr>
    <w:rPr>
      <w:rFonts w:ascii="Arial" w:eastAsiaTheme="minorEastAsia" w:hAnsi="Arial" w:cs="Arial"/>
      <w:sz w:val="20"/>
      <w:szCs w:val="20"/>
      <w:lang w:eastAsia="ru-RU"/>
    </w:rPr>
  </w:style>
  <w:style w:type="paragraph" w:customStyle="1" w:styleId="2">
    <w:name w:val="Таблотст2"/>
    <w:basedOn w:val="a"/>
    <w:rsid w:val="00236805"/>
    <w:pPr>
      <w:spacing w:line="220" w:lineRule="exact"/>
      <w:ind w:left="170"/>
    </w:pPr>
    <w:rPr>
      <w:rFonts w:ascii="Arial" w:eastAsia="Times New Roman" w:hAnsi="Arial" w:cs="Times New Roman"/>
      <w:sz w:val="20"/>
      <w:szCs w:val="20"/>
      <w:lang w:eastAsia="ru-RU"/>
    </w:rPr>
  </w:style>
  <w:style w:type="paragraph" w:customStyle="1" w:styleId="1">
    <w:name w:val="Знак Знак1 Знак"/>
    <w:basedOn w:val="a"/>
    <w:rsid w:val="00995AC0"/>
    <w:pPr>
      <w:spacing w:before="100" w:beforeAutospacing="1" w:after="100" w:afterAutospacing="1"/>
    </w:pPr>
    <w:rPr>
      <w:rFonts w:ascii="Tahoma" w:eastAsia="Times New Roman" w:hAnsi="Tahoma" w:cs="Times New Roman"/>
      <w:sz w:val="20"/>
      <w:szCs w:val="20"/>
      <w:lang w:val="en-US"/>
    </w:rPr>
  </w:style>
  <w:style w:type="paragraph" w:customStyle="1" w:styleId="a7">
    <w:name w:val="Знак Знак Знак Знак"/>
    <w:basedOn w:val="a"/>
    <w:rsid w:val="005503AB"/>
    <w:pPr>
      <w:spacing w:before="100" w:beforeAutospacing="1" w:after="100" w:afterAutospacing="1"/>
      <w:jc w:val="both"/>
    </w:pPr>
    <w:rPr>
      <w:rFonts w:ascii="Tahoma" w:eastAsia="Times New Roman" w:hAnsi="Tahoma" w:cs="Times New Roman"/>
      <w:sz w:val="20"/>
      <w:szCs w:val="20"/>
      <w:lang w:val="en-US"/>
    </w:rPr>
  </w:style>
  <w:style w:type="paragraph" w:styleId="a8">
    <w:name w:val="Body Text Indent"/>
    <w:basedOn w:val="a"/>
    <w:link w:val="a9"/>
    <w:rsid w:val="006B6CC7"/>
    <w:pPr>
      <w:spacing w:after="120"/>
      <w:ind w:left="283"/>
    </w:pPr>
    <w:rPr>
      <w:rFonts w:eastAsia="Times New Roman" w:cs="Times New Roman"/>
      <w:sz w:val="24"/>
      <w:szCs w:val="24"/>
      <w:lang w:eastAsia="ru-RU"/>
    </w:rPr>
  </w:style>
  <w:style w:type="character" w:customStyle="1" w:styleId="a9">
    <w:name w:val="Основной текст с отступом Знак"/>
    <w:basedOn w:val="a0"/>
    <w:link w:val="a8"/>
    <w:rsid w:val="006B6CC7"/>
    <w:rPr>
      <w:rFonts w:eastAsia="Times New Roman" w:cs="Times New Roman"/>
      <w:sz w:val="24"/>
      <w:szCs w:val="24"/>
      <w:lang w:eastAsia="ru-RU"/>
    </w:rPr>
  </w:style>
  <w:style w:type="paragraph" w:styleId="3">
    <w:name w:val="Body Text Indent 3"/>
    <w:basedOn w:val="a"/>
    <w:link w:val="30"/>
    <w:rsid w:val="006B6CC7"/>
    <w:pPr>
      <w:spacing w:after="120"/>
      <w:ind w:left="283"/>
    </w:pPr>
    <w:rPr>
      <w:rFonts w:eastAsia="Times New Roman" w:cs="Times New Roman"/>
      <w:sz w:val="16"/>
      <w:szCs w:val="16"/>
      <w:lang w:eastAsia="ru-RU"/>
    </w:rPr>
  </w:style>
  <w:style w:type="character" w:customStyle="1" w:styleId="30">
    <w:name w:val="Основной текст с отступом 3 Знак"/>
    <w:basedOn w:val="a0"/>
    <w:link w:val="3"/>
    <w:rsid w:val="006B6CC7"/>
    <w:rPr>
      <w:rFonts w:eastAsia="Times New Roman" w:cs="Times New Roman"/>
      <w:sz w:val="16"/>
      <w:szCs w:val="16"/>
      <w:lang w:eastAsia="ru-RU"/>
    </w:rPr>
  </w:style>
  <w:style w:type="paragraph" w:customStyle="1" w:styleId="10">
    <w:name w:val="Стиль1"/>
    <w:basedOn w:val="a"/>
    <w:rsid w:val="00610C98"/>
    <w:pPr>
      <w:ind w:firstLine="709"/>
      <w:jc w:val="both"/>
    </w:pPr>
    <w:rPr>
      <w:rFonts w:ascii="Arial" w:eastAsia="Times New Roman" w:hAnsi="Arial" w:cs="Arial"/>
      <w:sz w:val="20"/>
      <w:szCs w:val="24"/>
      <w:lang w:eastAsia="ru-RU"/>
    </w:rPr>
  </w:style>
  <w:style w:type="paragraph" w:styleId="aa">
    <w:name w:val="Normal (Web)"/>
    <w:basedOn w:val="a"/>
    <w:uiPriority w:val="99"/>
    <w:unhideWhenUsed/>
    <w:rsid w:val="00F545DD"/>
    <w:pPr>
      <w:spacing w:before="100" w:beforeAutospacing="1" w:after="100" w:afterAutospacing="1"/>
    </w:pPr>
    <w:rPr>
      <w:rFonts w:eastAsia="Times New Roman" w:cs="Times New Roman"/>
      <w:sz w:val="24"/>
      <w:szCs w:val="24"/>
      <w:lang w:eastAsia="ru-RU"/>
    </w:rPr>
  </w:style>
  <w:style w:type="character" w:styleId="ab">
    <w:name w:val="Hyperlink"/>
    <w:basedOn w:val="a0"/>
    <w:uiPriority w:val="99"/>
    <w:unhideWhenUsed/>
    <w:rsid w:val="00734BB7"/>
    <w:rPr>
      <w:strike w:val="0"/>
      <w:dstrike w:val="0"/>
      <w:color w:val="003F7C"/>
      <w:sz w:val="24"/>
      <w:szCs w:val="24"/>
      <w:u w:val="none"/>
      <w:effect w:val="none"/>
    </w:rPr>
  </w:style>
  <w:style w:type="character" w:styleId="ac">
    <w:name w:val="Strong"/>
    <w:basedOn w:val="a0"/>
    <w:uiPriority w:val="22"/>
    <w:qFormat/>
    <w:rsid w:val="00470A0C"/>
    <w:rPr>
      <w:b/>
      <w:bCs/>
    </w:rPr>
  </w:style>
  <w:style w:type="paragraph" w:customStyle="1" w:styleId="western">
    <w:name w:val="western"/>
    <w:basedOn w:val="a"/>
    <w:rsid w:val="002A6FF2"/>
    <w:pPr>
      <w:spacing w:before="30" w:after="30"/>
    </w:pPr>
    <w:rPr>
      <w:rFonts w:eastAsia="Times New Roman" w:cs="Times New Roman"/>
      <w:sz w:val="24"/>
      <w:szCs w:val="24"/>
      <w:lang w:eastAsia="ru-RU"/>
    </w:rPr>
  </w:style>
  <w:style w:type="paragraph" w:customStyle="1" w:styleId="Default">
    <w:name w:val="Default"/>
    <w:rsid w:val="0063682B"/>
    <w:pPr>
      <w:autoSpaceDE w:val="0"/>
      <w:autoSpaceDN w:val="0"/>
      <w:adjustRightInd w:val="0"/>
    </w:pPr>
    <w:rPr>
      <w:rFonts w:ascii="Pragmatica" w:hAnsi="Pragmatica" w:cs="Pragmatica"/>
      <w:color w:val="000000"/>
      <w:sz w:val="24"/>
      <w:szCs w:val="24"/>
    </w:rPr>
  </w:style>
  <w:style w:type="character" w:customStyle="1" w:styleId="A90">
    <w:name w:val="A9"/>
    <w:uiPriority w:val="99"/>
    <w:rsid w:val="0063682B"/>
    <w:rPr>
      <w:rFonts w:cs="Pragmatica"/>
      <w:color w:val="000000"/>
      <w:sz w:val="18"/>
      <w:szCs w:val="18"/>
    </w:rPr>
  </w:style>
  <w:style w:type="paragraph" w:styleId="ad">
    <w:name w:val="footnote text"/>
    <w:basedOn w:val="a"/>
    <w:link w:val="ae"/>
    <w:uiPriority w:val="99"/>
    <w:semiHidden/>
    <w:unhideWhenUsed/>
    <w:rsid w:val="00491ECA"/>
    <w:rPr>
      <w:sz w:val="20"/>
      <w:szCs w:val="20"/>
    </w:rPr>
  </w:style>
  <w:style w:type="character" w:customStyle="1" w:styleId="ae">
    <w:name w:val="Текст сноски Знак"/>
    <w:basedOn w:val="a0"/>
    <w:link w:val="ad"/>
    <w:uiPriority w:val="99"/>
    <w:semiHidden/>
    <w:rsid w:val="00491ECA"/>
    <w:rPr>
      <w:sz w:val="20"/>
      <w:szCs w:val="20"/>
    </w:rPr>
  </w:style>
  <w:style w:type="character" w:styleId="af">
    <w:name w:val="footnote reference"/>
    <w:basedOn w:val="a0"/>
    <w:uiPriority w:val="99"/>
    <w:semiHidden/>
    <w:unhideWhenUsed/>
    <w:rsid w:val="00491ECA"/>
    <w:rPr>
      <w:vertAlign w:val="superscript"/>
    </w:rPr>
  </w:style>
  <w:style w:type="paragraph" w:styleId="af0">
    <w:name w:val="header"/>
    <w:basedOn w:val="a"/>
    <w:link w:val="af1"/>
    <w:uiPriority w:val="99"/>
    <w:unhideWhenUsed/>
    <w:rsid w:val="000778FC"/>
    <w:pPr>
      <w:tabs>
        <w:tab w:val="center" w:pos="4677"/>
        <w:tab w:val="right" w:pos="9355"/>
      </w:tabs>
    </w:pPr>
  </w:style>
  <w:style w:type="character" w:customStyle="1" w:styleId="af1">
    <w:name w:val="Верхний колонтитул Знак"/>
    <w:basedOn w:val="a0"/>
    <w:link w:val="af0"/>
    <w:uiPriority w:val="99"/>
    <w:rsid w:val="000778FC"/>
  </w:style>
  <w:style w:type="paragraph" w:styleId="af2">
    <w:name w:val="footer"/>
    <w:basedOn w:val="a"/>
    <w:link w:val="af3"/>
    <w:uiPriority w:val="99"/>
    <w:unhideWhenUsed/>
    <w:rsid w:val="000778FC"/>
    <w:pPr>
      <w:tabs>
        <w:tab w:val="center" w:pos="4677"/>
        <w:tab w:val="right" w:pos="9355"/>
      </w:tabs>
    </w:pPr>
  </w:style>
  <w:style w:type="character" w:customStyle="1" w:styleId="af3">
    <w:name w:val="Нижний колонтитул Знак"/>
    <w:basedOn w:val="a0"/>
    <w:link w:val="af2"/>
    <w:uiPriority w:val="99"/>
    <w:rsid w:val="00077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34420">
      <w:bodyDiv w:val="1"/>
      <w:marLeft w:val="0"/>
      <w:marRight w:val="0"/>
      <w:marTop w:val="0"/>
      <w:marBottom w:val="0"/>
      <w:divBdr>
        <w:top w:val="none" w:sz="0" w:space="0" w:color="auto"/>
        <w:left w:val="none" w:sz="0" w:space="0" w:color="auto"/>
        <w:bottom w:val="none" w:sz="0" w:space="0" w:color="auto"/>
        <w:right w:val="none" w:sz="0" w:space="0" w:color="auto"/>
      </w:divBdr>
      <w:divsChild>
        <w:div w:id="1035807697">
          <w:marLeft w:val="0"/>
          <w:marRight w:val="0"/>
          <w:marTop w:val="0"/>
          <w:marBottom w:val="0"/>
          <w:divBdr>
            <w:top w:val="none" w:sz="0" w:space="0" w:color="auto"/>
            <w:left w:val="none" w:sz="0" w:space="0" w:color="auto"/>
            <w:bottom w:val="none" w:sz="0" w:space="0" w:color="auto"/>
            <w:right w:val="none" w:sz="0" w:space="0" w:color="auto"/>
          </w:divBdr>
          <w:divsChild>
            <w:div w:id="1127089564">
              <w:marLeft w:val="0"/>
              <w:marRight w:val="0"/>
              <w:marTop w:val="0"/>
              <w:marBottom w:val="0"/>
              <w:divBdr>
                <w:top w:val="none" w:sz="0" w:space="0" w:color="auto"/>
                <w:left w:val="none" w:sz="0" w:space="0" w:color="auto"/>
                <w:bottom w:val="none" w:sz="0" w:space="0" w:color="auto"/>
                <w:right w:val="none" w:sz="0" w:space="0" w:color="auto"/>
              </w:divBdr>
              <w:divsChild>
                <w:div w:id="955066756">
                  <w:marLeft w:val="0"/>
                  <w:marRight w:val="0"/>
                  <w:marTop w:val="0"/>
                  <w:marBottom w:val="0"/>
                  <w:divBdr>
                    <w:top w:val="none" w:sz="0" w:space="0" w:color="auto"/>
                    <w:left w:val="none" w:sz="0" w:space="0" w:color="auto"/>
                    <w:bottom w:val="none" w:sz="0" w:space="0" w:color="auto"/>
                    <w:right w:val="none" w:sz="0" w:space="0" w:color="auto"/>
                  </w:divBdr>
                  <w:divsChild>
                    <w:div w:id="1396783570">
                      <w:marLeft w:val="0"/>
                      <w:marRight w:val="0"/>
                      <w:marTop w:val="0"/>
                      <w:marBottom w:val="0"/>
                      <w:divBdr>
                        <w:top w:val="none" w:sz="0" w:space="0" w:color="auto"/>
                        <w:left w:val="none" w:sz="0" w:space="0" w:color="auto"/>
                        <w:bottom w:val="none" w:sz="0" w:space="0" w:color="auto"/>
                        <w:right w:val="none" w:sz="0" w:space="0" w:color="auto"/>
                      </w:divBdr>
                      <w:divsChild>
                        <w:div w:id="1861045826">
                          <w:marLeft w:val="-4725"/>
                          <w:marRight w:val="0"/>
                          <w:marTop w:val="0"/>
                          <w:marBottom w:val="0"/>
                          <w:divBdr>
                            <w:top w:val="none" w:sz="0" w:space="0" w:color="auto"/>
                            <w:left w:val="none" w:sz="0" w:space="0" w:color="auto"/>
                            <w:bottom w:val="none" w:sz="0" w:space="0" w:color="auto"/>
                            <w:right w:val="none" w:sz="0" w:space="0" w:color="auto"/>
                          </w:divBdr>
                          <w:divsChild>
                            <w:div w:id="1352419779">
                              <w:marLeft w:val="4725"/>
                              <w:marRight w:val="0"/>
                              <w:marTop w:val="0"/>
                              <w:marBottom w:val="0"/>
                              <w:divBdr>
                                <w:top w:val="none" w:sz="0" w:space="0" w:color="auto"/>
                                <w:left w:val="none" w:sz="0" w:space="0" w:color="auto"/>
                                <w:bottom w:val="none" w:sz="0" w:space="0" w:color="auto"/>
                                <w:right w:val="none" w:sz="0" w:space="0" w:color="auto"/>
                              </w:divBdr>
                              <w:divsChild>
                                <w:div w:id="509805517">
                                  <w:marLeft w:val="0"/>
                                  <w:marRight w:val="0"/>
                                  <w:marTop w:val="0"/>
                                  <w:marBottom w:val="0"/>
                                  <w:divBdr>
                                    <w:top w:val="none" w:sz="0" w:space="0" w:color="auto"/>
                                    <w:left w:val="none" w:sz="0" w:space="0" w:color="auto"/>
                                    <w:bottom w:val="none" w:sz="0" w:space="0" w:color="auto"/>
                                    <w:right w:val="none" w:sz="0" w:space="0" w:color="auto"/>
                                  </w:divBdr>
                                  <w:divsChild>
                                    <w:div w:id="19727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14207">
      <w:bodyDiv w:val="1"/>
      <w:marLeft w:val="0"/>
      <w:marRight w:val="0"/>
      <w:marTop w:val="0"/>
      <w:marBottom w:val="0"/>
      <w:divBdr>
        <w:top w:val="none" w:sz="0" w:space="0" w:color="auto"/>
        <w:left w:val="none" w:sz="0" w:space="0" w:color="auto"/>
        <w:bottom w:val="none" w:sz="0" w:space="0" w:color="auto"/>
        <w:right w:val="none" w:sz="0" w:space="0" w:color="auto"/>
      </w:divBdr>
      <w:divsChild>
        <w:div w:id="2027903132">
          <w:marLeft w:val="0"/>
          <w:marRight w:val="0"/>
          <w:marTop w:val="0"/>
          <w:marBottom w:val="0"/>
          <w:divBdr>
            <w:top w:val="none" w:sz="0" w:space="0" w:color="auto"/>
            <w:left w:val="none" w:sz="0" w:space="0" w:color="auto"/>
            <w:bottom w:val="none" w:sz="0" w:space="0" w:color="auto"/>
            <w:right w:val="none" w:sz="0" w:space="0" w:color="auto"/>
          </w:divBdr>
          <w:divsChild>
            <w:div w:id="1295525236">
              <w:marLeft w:val="0"/>
              <w:marRight w:val="0"/>
              <w:marTop w:val="0"/>
              <w:marBottom w:val="0"/>
              <w:divBdr>
                <w:top w:val="none" w:sz="0" w:space="0" w:color="auto"/>
                <w:left w:val="none" w:sz="0" w:space="0" w:color="auto"/>
                <w:bottom w:val="none" w:sz="0" w:space="0" w:color="auto"/>
                <w:right w:val="none" w:sz="0" w:space="0" w:color="auto"/>
              </w:divBdr>
              <w:divsChild>
                <w:div w:id="333802929">
                  <w:marLeft w:val="0"/>
                  <w:marRight w:val="0"/>
                  <w:marTop w:val="0"/>
                  <w:marBottom w:val="0"/>
                  <w:divBdr>
                    <w:top w:val="none" w:sz="0" w:space="0" w:color="auto"/>
                    <w:left w:val="none" w:sz="0" w:space="0" w:color="auto"/>
                    <w:bottom w:val="none" w:sz="0" w:space="0" w:color="auto"/>
                    <w:right w:val="none" w:sz="0" w:space="0" w:color="auto"/>
                  </w:divBdr>
                  <w:divsChild>
                    <w:div w:id="1121267799">
                      <w:marLeft w:val="0"/>
                      <w:marRight w:val="0"/>
                      <w:marTop w:val="0"/>
                      <w:marBottom w:val="0"/>
                      <w:divBdr>
                        <w:top w:val="none" w:sz="0" w:space="0" w:color="auto"/>
                        <w:left w:val="none" w:sz="0" w:space="0" w:color="auto"/>
                        <w:bottom w:val="none" w:sz="0" w:space="0" w:color="auto"/>
                        <w:right w:val="none" w:sz="0" w:space="0" w:color="auto"/>
                      </w:divBdr>
                      <w:divsChild>
                        <w:div w:id="756026627">
                          <w:marLeft w:val="0"/>
                          <w:marRight w:val="0"/>
                          <w:marTop w:val="0"/>
                          <w:marBottom w:val="0"/>
                          <w:divBdr>
                            <w:top w:val="none" w:sz="0" w:space="0" w:color="auto"/>
                            <w:left w:val="none" w:sz="0" w:space="0" w:color="auto"/>
                            <w:bottom w:val="none" w:sz="0" w:space="0" w:color="auto"/>
                            <w:right w:val="none" w:sz="0" w:space="0" w:color="auto"/>
                          </w:divBdr>
                          <w:divsChild>
                            <w:div w:id="2049334770">
                              <w:marLeft w:val="0"/>
                              <w:marRight w:val="0"/>
                              <w:marTop w:val="0"/>
                              <w:marBottom w:val="0"/>
                              <w:divBdr>
                                <w:top w:val="none" w:sz="0" w:space="0" w:color="auto"/>
                                <w:left w:val="none" w:sz="0" w:space="0" w:color="auto"/>
                                <w:bottom w:val="none" w:sz="0" w:space="0" w:color="auto"/>
                                <w:right w:val="none" w:sz="0" w:space="0" w:color="auto"/>
                              </w:divBdr>
                              <w:divsChild>
                                <w:div w:id="1102142367">
                                  <w:marLeft w:val="0"/>
                                  <w:marRight w:val="0"/>
                                  <w:marTop w:val="0"/>
                                  <w:marBottom w:val="0"/>
                                  <w:divBdr>
                                    <w:top w:val="none" w:sz="0" w:space="0" w:color="auto"/>
                                    <w:left w:val="none" w:sz="0" w:space="0" w:color="auto"/>
                                    <w:bottom w:val="none" w:sz="0" w:space="0" w:color="auto"/>
                                    <w:right w:val="none" w:sz="0" w:space="0" w:color="auto"/>
                                  </w:divBdr>
                                  <w:divsChild>
                                    <w:div w:id="550700221">
                                      <w:marLeft w:val="0"/>
                                      <w:marRight w:val="0"/>
                                      <w:marTop w:val="0"/>
                                      <w:marBottom w:val="0"/>
                                      <w:divBdr>
                                        <w:top w:val="none" w:sz="0" w:space="0" w:color="auto"/>
                                        <w:left w:val="none" w:sz="0" w:space="0" w:color="auto"/>
                                        <w:bottom w:val="none" w:sz="0" w:space="0" w:color="auto"/>
                                        <w:right w:val="none" w:sz="0" w:space="0" w:color="auto"/>
                                      </w:divBdr>
                                      <w:divsChild>
                                        <w:div w:id="487406037">
                                          <w:marLeft w:val="0"/>
                                          <w:marRight w:val="0"/>
                                          <w:marTop w:val="0"/>
                                          <w:marBottom w:val="0"/>
                                          <w:divBdr>
                                            <w:top w:val="none" w:sz="0" w:space="0" w:color="auto"/>
                                            <w:left w:val="none" w:sz="0" w:space="0" w:color="auto"/>
                                            <w:bottom w:val="none" w:sz="0" w:space="0" w:color="auto"/>
                                            <w:right w:val="none" w:sz="0" w:space="0" w:color="auto"/>
                                          </w:divBdr>
                                        </w:div>
                                        <w:div w:id="703407149">
                                          <w:marLeft w:val="0"/>
                                          <w:marRight w:val="0"/>
                                          <w:marTop w:val="0"/>
                                          <w:marBottom w:val="0"/>
                                          <w:divBdr>
                                            <w:top w:val="none" w:sz="0" w:space="0" w:color="auto"/>
                                            <w:left w:val="none" w:sz="0" w:space="0" w:color="auto"/>
                                            <w:bottom w:val="none" w:sz="0" w:space="0" w:color="auto"/>
                                            <w:right w:val="none" w:sz="0" w:space="0" w:color="auto"/>
                                          </w:divBdr>
                                        </w:div>
                                        <w:div w:id="855846749">
                                          <w:marLeft w:val="0"/>
                                          <w:marRight w:val="0"/>
                                          <w:marTop w:val="0"/>
                                          <w:marBottom w:val="0"/>
                                          <w:divBdr>
                                            <w:top w:val="none" w:sz="0" w:space="0" w:color="auto"/>
                                            <w:left w:val="none" w:sz="0" w:space="0" w:color="auto"/>
                                            <w:bottom w:val="none" w:sz="0" w:space="0" w:color="auto"/>
                                            <w:right w:val="none" w:sz="0" w:space="0" w:color="auto"/>
                                          </w:divBdr>
                                        </w:div>
                                        <w:div w:id="1014304423">
                                          <w:marLeft w:val="0"/>
                                          <w:marRight w:val="0"/>
                                          <w:marTop w:val="0"/>
                                          <w:marBottom w:val="0"/>
                                          <w:divBdr>
                                            <w:top w:val="none" w:sz="0" w:space="0" w:color="auto"/>
                                            <w:left w:val="none" w:sz="0" w:space="0" w:color="auto"/>
                                            <w:bottom w:val="none" w:sz="0" w:space="0" w:color="auto"/>
                                            <w:right w:val="none" w:sz="0" w:space="0" w:color="auto"/>
                                          </w:divBdr>
                                        </w:div>
                                        <w:div w:id="17008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49406">
      <w:bodyDiv w:val="1"/>
      <w:marLeft w:val="0"/>
      <w:marRight w:val="0"/>
      <w:marTop w:val="0"/>
      <w:marBottom w:val="0"/>
      <w:divBdr>
        <w:top w:val="none" w:sz="0" w:space="0" w:color="auto"/>
        <w:left w:val="none" w:sz="0" w:space="0" w:color="auto"/>
        <w:bottom w:val="none" w:sz="0" w:space="0" w:color="auto"/>
        <w:right w:val="none" w:sz="0" w:space="0" w:color="auto"/>
      </w:divBdr>
      <w:divsChild>
        <w:div w:id="586770263">
          <w:marLeft w:val="0"/>
          <w:marRight w:val="0"/>
          <w:marTop w:val="0"/>
          <w:marBottom w:val="0"/>
          <w:divBdr>
            <w:top w:val="none" w:sz="0" w:space="0" w:color="auto"/>
            <w:left w:val="none" w:sz="0" w:space="0" w:color="auto"/>
            <w:bottom w:val="none" w:sz="0" w:space="0" w:color="auto"/>
            <w:right w:val="none" w:sz="0" w:space="0" w:color="auto"/>
          </w:divBdr>
          <w:divsChild>
            <w:div w:id="1276060485">
              <w:marLeft w:val="0"/>
              <w:marRight w:val="0"/>
              <w:marTop w:val="0"/>
              <w:marBottom w:val="0"/>
              <w:divBdr>
                <w:top w:val="none" w:sz="0" w:space="0" w:color="auto"/>
                <w:left w:val="none" w:sz="0" w:space="0" w:color="auto"/>
                <w:bottom w:val="none" w:sz="0" w:space="0" w:color="auto"/>
                <w:right w:val="none" w:sz="0" w:space="0" w:color="auto"/>
              </w:divBdr>
              <w:divsChild>
                <w:div w:id="1441335185">
                  <w:marLeft w:val="0"/>
                  <w:marRight w:val="0"/>
                  <w:marTop w:val="0"/>
                  <w:marBottom w:val="0"/>
                  <w:divBdr>
                    <w:top w:val="none" w:sz="0" w:space="0" w:color="auto"/>
                    <w:left w:val="none" w:sz="0" w:space="0" w:color="auto"/>
                    <w:bottom w:val="none" w:sz="0" w:space="0" w:color="auto"/>
                    <w:right w:val="none" w:sz="0" w:space="0" w:color="auto"/>
                  </w:divBdr>
                  <w:divsChild>
                    <w:div w:id="3828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7356">
      <w:bodyDiv w:val="1"/>
      <w:marLeft w:val="0"/>
      <w:marRight w:val="0"/>
      <w:marTop w:val="0"/>
      <w:marBottom w:val="0"/>
      <w:divBdr>
        <w:top w:val="none" w:sz="0" w:space="0" w:color="auto"/>
        <w:left w:val="none" w:sz="0" w:space="0" w:color="auto"/>
        <w:bottom w:val="single" w:sz="18" w:space="0" w:color="005181"/>
        <w:right w:val="none" w:sz="0" w:space="0" w:color="auto"/>
      </w:divBdr>
      <w:divsChild>
        <w:div w:id="460927894">
          <w:marLeft w:val="0"/>
          <w:marRight w:val="0"/>
          <w:marTop w:val="0"/>
          <w:marBottom w:val="0"/>
          <w:divBdr>
            <w:top w:val="none" w:sz="0" w:space="0" w:color="auto"/>
            <w:left w:val="none" w:sz="0" w:space="0" w:color="auto"/>
            <w:bottom w:val="none" w:sz="0" w:space="0" w:color="auto"/>
            <w:right w:val="none" w:sz="0" w:space="0" w:color="auto"/>
          </w:divBdr>
          <w:divsChild>
            <w:div w:id="192690307">
              <w:marLeft w:val="0"/>
              <w:marRight w:val="0"/>
              <w:marTop w:val="0"/>
              <w:marBottom w:val="0"/>
              <w:divBdr>
                <w:top w:val="none" w:sz="0" w:space="0" w:color="auto"/>
                <w:left w:val="none" w:sz="0" w:space="0" w:color="auto"/>
                <w:bottom w:val="none" w:sz="0" w:space="0" w:color="auto"/>
                <w:right w:val="none" w:sz="0" w:space="0" w:color="auto"/>
              </w:divBdr>
              <w:divsChild>
                <w:div w:id="2041780526">
                  <w:marLeft w:val="0"/>
                  <w:marRight w:val="0"/>
                  <w:marTop w:val="0"/>
                  <w:marBottom w:val="0"/>
                  <w:divBdr>
                    <w:top w:val="none" w:sz="0" w:space="0" w:color="auto"/>
                    <w:left w:val="none" w:sz="0" w:space="0" w:color="auto"/>
                    <w:bottom w:val="none" w:sz="0" w:space="0" w:color="auto"/>
                    <w:right w:val="none" w:sz="0" w:space="0" w:color="auto"/>
                  </w:divBdr>
                  <w:divsChild>
                    <w:div w:id="414009546">
                      <w:marLeft w:val="0"/>
                      <w:marRight w:val="-100"/>
                      <w:marTop w:val="0"/>
                      <w:marBottom w:val="0"/>
                      <w:divBdr>
                        <w:top w:val="none" w:sz="0" w:space="0" w:color="auto"/>
                        <w:left w:val="none" w:sz="0" w:space="0" w:color="auto"/>
                        <w:bottom w:val="none" w:sz="0" w:space="0" w:color="auto"/>
                        <w:right w:val="none" w:sz="0" w:space="0" w:color="auto"/>
                      </w:divBdr>
                      <w:divsChild>
                        <w:div w:id="212011483">
                          <w:marLeft w:val="0"/>
                          <w:marRight w:val="0"/>
                          <w:marTop w:val="0"/>
                          <w:marBottom w:val="0"/>
                          <w:divBdr>
                            <w:top w:val="none" w:sz="0" w:space="0" w:color="auto"/>
                            <w:left w:val="none" w:sz="0" w:space="0" w:color="auto"/>
                            <w:bottom w:val="none" w:sz="0" w:space="0" w:color="auto"/>
                            <w:right w:val="none" w:sz="0" w:space="0" w:color="auto"/>
                          </w:divBdr>
                          <w:divsChild>
                            <w:div w:id="2019193697">
                              <w:marLeft w:val="0"/>
                              <w:marRight w:val="0"/>
                              <w:marTop w:val="0"/>
                              <w:marBottom w:val="0"/>
                              <w:divBdr>
                                <w:top w:val="none" w:sz="0" w:space="0" w:color="auto"/>
                                <w:left w:val="none" w:sz="0" w:space="0" w:color="auto"/>
                                <w:bottom w:val="none" w:sz="0" w:space="0" w:color="auto"/>
                                <w:right w:val="none" w:sz="0" w:space="0" w:color="auto"/>
                              </w:divBdr>
                              <w:divsChild>
                                <w:div w:id="82072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140099">
      <w:bodyDiv w:val="1"/>
      <w:marLeft w:val="0"/>
      <w:marRight w:val="0"/>
      <w:marTop w:val="0"/>
      <w:marBottom w:val="0"/>
      <w:divBdr>
        <w:top w:val="none" w:sz="0" w:space="0" w:color="auto"/>
        <w:left w:val="none" w:sz="0" w:space="0" w:color="auto"/>
        <w:bottom w:val="none" w:sz="0" w:space="0" w:color="auto"/>
        <w:right w:val="none" w:sz="0" w:space="0" w:color="auto"/>
      </w:divBdr>
      <w:divsChild>
        <w:div w:id="2009164905">
          <w:marLeft w:val="0"/>
          <w:marRight w:val="0"/>
          <w:marTop w:val="0"/>
          <w:marBottom w:val="0"/>
          <w:divBdr>
            <w:top w:val="none" w:sz="0" w:space="0" w:color="auto"/>
            <w:left w:val="none" w:sz="0" w:space="0" w:color="auto"/>
            <w:bottom w:val="none" w:sz="0" w:space="0" w:color="auto"/>
            <w:right w:val="none" w:sz="0" w:space="0" w:color="auto"/>
          </w:divBdr>
          <w:divsChild>
            <w:div w:id="1654064909">
              <w:marLeft w:val="0"/>
              <w:marRight w:val="0"/>
              <w:marTop w:val="0"/>
              <w:marBottom w:val="0"/>
              <w:divBdr>
                <w:top w:val="none" w:sz="0" w:space="0" w:color="auto"/>
                <w:left w:val="none" w:sz="0" w:space="0" w:color="auto"/>
                <w:bottom w:val="none" w:sz="0" w:space="0" w:color="auto"/>
                <w:right w:val="none" w:sz="0" w:space="0" w:color="auto"/>
              </w:divBdr>
              <w:divsChild>
                <w:div w:id="743642419">
                  <w:marLeft w:val="0"/>
                  <w:marRight w:val="0"/>
                  <w:marTop w:val="0"/>
                  <w:marBottom w:val="0"/>
                  <w:divBdr>
                    <w:top w:val="none" w:sz="0" w:space="0" w:color="auto"/>
                    <w:left w:val="none" w:sz="0" w:space="0" w:color="auto"/>
                    <w:bottom w:val="none" w:sz="0" w:space="0" w:color="auto"/>
                    <w:right w:val="none" w:sz="0" w:space="0" w:color="auto"/>
                  </w:divBdr>
                  <w:divsChild>
                    <w:div w:id="340158462">
                      <w:marLeft w:val="0"/>
                      <w:marRight w:val="0"/>
                      <w:marTop w:val="0"/>
                      <w:marBottom w:val="0"/>
                      <w:divBdr>
                        <w:top w:val="none" w:sz="0" w:space="0" w:color="auto"/>
                        <w:left w:val="none" w:sz="0" w:space="0" w:color="auto"/>
                        <w:bottom w:val="none" w:sz="0" w:space="0" w:color="auto"/>
                        <w:right w:val="none" w:sz="0" w:space="0" w:color="auto"/>
                      </w:divBdr>
                      <w:divsChild>
                        <w:div w:id="676425423">
                          <w:marLeft w:val="0"/>
                          <w:marRight w:val="0"/>
                          <w:marTop w:val="0"/>
                          <w:marBottom w:val="0"/>
                          <w:divBdr>
                            <w:top w:val="none" w:sz="0" w:space="0" w:color="auto"/>
                            <w:left w:val="none" w:sz="0" w:space="0" w:color="auto"/>
                            <w:bottom w:val="none" w:sz="0" w:space="0" w:color="auto"/>
                            <w:right w:val="none" w:sz="0" w:space="0" w:color="auto"/>
                          </w:divBdr>
                        </w:div>
                        <w:div w:id="113937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832388">
      <w:bodyDiv w:val="1"/>
      <w:marLeft w:val="0"/>
      <w:marRight w:val="0"/>
      <w:marTop w:val="0"/>
      <w:marBottom w:val="0"/>
      <w:divBdr>
        <w:top w:val="none" w:sz="0" w:space="0" w:color="auto"/>
        <w:left w:val="none" w:sz="0" w:space="0" w:color="auto"/>
        <w:bottom w:val="none" w:sz="0" w:space="0" w:color="auto"/>
        <w:right w:val="none" w:sz="0" w:space="0" w:color="auto"/>
      </w:divBdr>
      <w:divsChild>
        <w:div w:id="771359931">
          <w:marLeft w:val="0"/>
          <w:marRight w:val="0"/>
          <w:marTop w:val="0"/>
          <w:marBottom w:val="0"/>
          <w:divBdr>
            <w:top w:val="none" w:sz="0" w:space="0" w:color="auto"/>
            <w:left w:val="none" w:sz="0" w:space="0" w:color="auto"/>
            <w:bottom w:val="none" w:sz="0" w:space="0" w:color="auto"/>
            <w:right w:val="none" w:sz="0" w:space="0" w:color="auto"/>
          </w:divBdr>
          <w:divsChild>
            <w:div w:id="684869852">
              <w:marLeft w:val="0"/>
              <w:marRight w:val="0"/>
              <w:marTop w:val="0"/>
              <w:marBottom w:val="0"/>
              <w:divBdr>
                <w:top w:val="none" w:sz="0" w:space="0" w:color="auto"/>
                <w:left w:val="none" w:sz="0" w:space="0" w:color="auto"/>
                <w:bottom w:val="none" w:sz="0" w:space="0" w:color="auto"/>
                <w:right w:val="none" w:sz="0" w:space="0" w:color="auto"/>
              </w:divBdr>
              <w:divsChild>
                <w:div w:id="391078990">
                  <w:marLeft w:val="0"/>
                  <w:marRight w:val="0"/>
                  <w:marTop w:val="0"/>
                  <w:marBottom w:val="0"/>
                  <w:divBdr>
                    <w:top w:val="none" w:sz="0" w:space="0" w:color="auto"/>
                    <w:left w:val="none" w:sz="0" w:space="0" w:color="auto"/>
                    <w:bottom w:val="none" w:sz="0" w:space="0" w:color="auto"/>
                    <w:right w:val="none" w:sz="0" w:space="0" w:color="auto"/>
                  </w:divBdr>
                  <w:divsChild>
                    <w:div w:id="1346592512">
                      <w:marLeft w:val="0"/>
                      <w:marRight w:val="0"/>
                      <w:marTop w:val="0"/>
                      <w:marBottom w:val="0"/>
                      <w:divBdr>
                        <w:top w:val="none" w:sz="0" w:space="0" w:color="auto"/>
                        <w:left w:val="none" w:sz="0" w:space="0" w:color="auto"/>
                        <w:bottom w:val="none" w:sz="0" w:space="0" w:color="auto"/>
                        <w:right w:val="none" w:sz="0" w:space="0" w:color="auto"/>
                      </w:divBdr>
                      <w:divsChild>
                        <w:div w:id="828639595">
                          <w:marLeft w:val="0"/>
                          <w:marRight w:val="0"/>
                          <w:marTop w:val="0"/>
                          <w:marBottom w:val="0"/>
                          <w:divBdr>
                            <w:top w:val="none" w:sz="0" w:space="0" w:color="auto"/>
                            <w:left w:val="none" w:sz="0" w:space="0" w:color="auto"/>
                            <w:bottom w:val="none" w:sz="0" w:space="0" w:color="auto"/>
                            <w:right w:val="none" w:sz="0" w:space="0" w:color="auto"/>
                          </w:divBdr>
                          <w:divsChild>
                            <w:div w:id="1589148535">
                              <w:marLeft w:val="0"/>
                              <w:marRight w:val="0"/>
                              <w:marTop w:val="150"/>
                              <w:marBottom w:val="0"/>
                              <w:divBdr>
                                <w:top w:val="single" w:sz="6" w:space="6" w:color="C3C8C2"/>
                                <w:left w:val="none" w:sz="0" w:space="0" w:color="auto"/>
                                <w:bottom w:val="none" w:sz="0" w:space="0" w:color="auto"/>
                                <w:right w:val="none" w:sz="0" w:space="0" w:color="auto"/>
                              </w:divBdr>
                              <w:divsChild>
                                <w:div w:id="843014460">
                                  <w:marLeft w:val="4125"/>
                                  <w:marRight w:val="0"/>
                                  <w:marTop w:val="0"/>
                                  <w:marBottom w:val="0"/>
                                  <w:divBdr>
                                    <w:top w:val="none" w:sz="0" w:space="0" w:color="auto"/>
                                    <w:left w:val="none" w:sz="0" w:space="0" w:color="auto"/>
                                    <w:bottom w:val="none" w:sz="0" w:space="0" w:color="auto"/>
                                    <w:right w:val="none" w:sz="0" w:space="0" w:color="auto"/>
                                  </w:divBdr>
                                  <w:divsChild>
                                    <w:div w:id="839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7997">
      <w:bodyDiv w:val="1"/>
      <w:marLeft w:val="0"/>
      <w:marRight w:val="0"/>
      <w:marTop w:val="0"/>
      <w:marBottom w:val="0"/>
      <w:divBdr>
        <w:top w:val="none" w:sz="0" w:space="0" w:color="auto"/>
        <w:left w:val="none" w:sz="0" w:space="0" w:color="auto"/>
        <w:bottom w:val="none" w:sz="0" w:space="0" w:color="auto"/>
        <w:right w:val="none" w:sz="0" w:space="0" w:color="auto"/>
      </w:divBdr>
      <w:divsChild>
        <w:div w:id="1789280458">
          <w:marLeft w:val="0"/>
          <w:marRight w:val="0"/>
          <w:marTop w:val="0"/>
          <w:marBottom w:val="0"/>
          <w:divBdr>
            <w:top w:val="none" w:sz="0" w:space="0" w:color="auto"/>
            <w:left w:val="none" w:sz="0" w:space="0" w:color="auto"/>
            <w:bottom w:val="none" w:sz="0" w:space="0" w:color="auto"/>
            <w:right w:val="none" w:sz="0" w:space="0" w:color="auto"/>
          </w:divBdr>
          <w:divsChild>
            <w:div w:id="795372804">
              <w:marLeft w:val="0"/>
              <w:marRight w:val="0"/>
              <w:marTop w:val="0"/>
              <w:marBottom w:val="0"/>
              <w:divBdr>
                <w:top w:val="none" w:sz="0" w:space="0" w:color="auto"/>
                <w:left w:val="none" w:sz="0" w:space="0" w:color="auto"/>
                <w:bottom w:val="none" w:sz="0" w:space="0" w:color="auto"/>
                <w:right w:val="none" w:sz="0" w:space="0" w:color="auto"/>
              </w:divBdr>
              <w:divsChild>
                <w:div w:id="861169843">
                  <w:marLeft w:val="0"/>
                  <w:marRight w:val="0"/>
                  <w:marTop w:val="0"/>
                  <w:marBottom w:val="0"/>
                  <w:divBdr>
                    <w:top w:val="none" w:sz="0" w:space="0" w:color="auto"/>
                    <w:left w:val="none" w:sz="0" w:space="0" w:color="auto"/>
                    <w:bottom w:val="none" w:sz="0" w:space="0" w:color="auto"/>
                    <w:right w:val="none" w:sz="0" w:space="0" w:color="auto"/>
                  </w:divBdr>
                  <w:divsChild>
                    <w:div w:id="1907108128">
                      <w:marLeft w:val="0"/>
                      <w:marRight w:val="0"/>
                      <w:marTop w:val="0"/>
                      <w:marBottom w:val="0"/>
                      <w:divBdr>
                        <w:top w:val="none" w:sz="0" w:space="0" w:color="auto"/>
                        <w:left w:val="none" w:sz="0" w:space="0" w:color="auto"/>
                        <w:bottom w:val="none" w:sz="0" w:space="0" w:color="auto"/>
                        <w:right w:val="none" w:sz="0" w:space="0" w:color="auto"/>
                      </w:divBdr>
                      <w:divsChild>
                        <w:div w:id="452402067">
                          <w:marLeft w:val="0"/>
                          <w:marRight w:val="0"/>
                          <w:marTop w:val="0"/>
                          <w:marBottom w:val="0"/>
                          <w:divBdr>
                            <w:top w:val="none" w:sz="0" w:space="0" w:color="auto"/>
                            <w:left w:val="none" w:sz="0" w:space="0" w:color="auto"/>
                            <w:bottom w:val="none" w:sz="0" w:space="0" w:color="auto"/>
                            <w:right w:val="none" w:sz="0" w:space="0" w:color="auto"/>
                          </w:divBdr>
                        </w:div>
                        <w:div w:id="1022511262">
                          <w:marLeft w:val="0"/>
                          <w:marRight w:val="0"/>
                          <w:marTop w:val="0"/>
                          <w:marBottom w:val="0"/>
                          <w:divBdr>
                            <w:top w:val="none" w:sz="0" w:space="0" w:color="auto"/>
                            <w:left w:val="none" w:sz="0" w:space="0" w:color="auto"/>
                            <w:bottom w:val="none" w:sz="0" w:space="0" w:color="auto"/>
                            <w:right w:val="none" w:sz="0" w:space="0" w:color="auto"/>
                          </w:divBdr>
                        </w:div>
                        <w:div w:id="1716731850">
                          <w:marLeft w:val="0"/>
                          <w:marRight w:val="0"/>
                          <w:marTop w:val="0"/>
                          <w:marBottom w:val="0"/>
                          <w:divBdr>
                            <w:top w:val="none" w:sz="0" w:space="0" w:color="auto"/>
                            <w:left w:val="none" w:sz="0" w:space="0" w:color="auto"/>
                            <w:bottom w:val="none" w:sz="0" w:space="0" w:color="auto"/>
                            <w:right w:val="none" w:sz="0" w:space="0" w:color="auto"/>
                          </w:divBdr>
                        </w:div>
                        <w:div w:id="17740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594550">
      <w:bodyDiv w:val="1"/>
      <w:marLeft w:val="0"/>
      <w:marRight w:val="0"/>
      <w:marTop w:val="0"/>
      <w:marBottom w:val="0"/>
      <w:divBdr>
        <w:top w:val="none" w:sz="0" w:space="0" w:color="auto"/>
        <w:left w:val="none" w:sz="0" w:space="0" w:color="auto"/>
        <w:bottom w:val="none" w:sz="0" w:space="0" w:color="auto"/>
        <w:right w:val="none" w:sz="0" w:space="0" w:color="auto"/>
      </w:divBdr>
    </w:div>
    <w:div w:id="494079399">
      <w:bodyDiv w:val="1"/>
      <w:marLeft w:val="0"/>
      <w:marRight w:val="0"/>
      <w:marTop w:val="0"/>
      <w:marBottom w:val="0"/>
      <w:divBdr>
        <w:top w:val="none" w:sz="0" w:space="0" w:color="auto"/>
        <w:left w:val="none" w:sz="0" w:space="0" w:color="auto"/>
        <w:bottom w:val="none" w:sz="0" w:space="0" w:color="auto"/>
        <w:right w:val="none" w:sz="0" w:space="0" w:color="auto"/>
      </w:divBdr>
      <w:divsChild>
        <w:div w:id="1704207100">
          <w:marLeft w:val="0"/>
          <w:marRight w:val="0"/>
          <w:marTop w:val="0"/>
          <w:marBottom w:val="0"/>
          <w:divBdr>
            <w:top w:val="none" w:sz="0" w:space="0" w:color="auto"/>
            <w:left w:val="none" w:sz="0" w:space="0" w:color="auto"/>
            <w:bottom w:val="none" w:sz="0" w:space="0" w:color="auto"/>
            <w:right w:val="none" w:sz="0" w:space="0" w:color="auto"/>
          </w:divBdr>
          <w:divsChild>
            <w:div w:id="1038508138">
              <w:marLeft w:val="0"/>
              <w:marRight w:val="0"/>
              <w:marTop w:val="0"/>
              <w:marBottom w:val="0"/>
              <w:divBdr>
                <w:top w:val="none" w:sz="0" w:space="0" w:color="auto"/>
                <w:left w:val="none" w:sz="0" w:space="0" w:color="auto"/>
                <w:bottom w:val="none" w:sz="0" w:space="0" w:color="auto"/>
                <w:right w:val="none" w:sz="0" w:space="0" w:color="auto"/>
              </w:divBdr>
              <w:divsChild>
                <w:div w:id="508445292">
                  <w:marLeft w:val="0"/>
                  <w:marRight w:val="0"/>
                  <w:marTop w:val="0"/>
                  <w:marBottom w:val="0"/>
                  <w:divBdr>
                    <w:top w:val="none" w:sz="0" w:space="0" w:color="auto"/>
                    <w:left w:val="none" w:sz="0" w:space="0" w:color="auto"/>
                    <w:bottom w:val="none" w:sz="0" w:space="0" w:color="auto"/>
                    <w:right w:val="none" w:sz="0" w:space="0" w:color="auto"/>
                  </w:divBdr>
                  <w:divsChild>
                    <w:div w:id="764687504">
                      <w:marLeft w:val="0"/>
                      <w:marRight w:val="0"/>
                      <w:marTop w:val="0"/>
                      <w:marBottom w:val="0"/>
                      <w:divBdr>
                        <w:top w:val="none" w:sz="0" w:space="0" w:color="auto"/>
                        <w:left w:val="none" w:sz="0" w:space="0" w:color="auto"/>
                        <w:bottom w:val="none" w:sz="0" w:space="0" w:color="auto"/>
                        <w:right w:val="none" w:sz="0" w:space="0" w:color="auto"/>
                      </w:divBdr>
                      <w:divsChild>
                        <w:div w:id="1296566807">
                          <w:marLeft w:val="-4725"/>
                          <w:marRight w:val="0"/>
                          <w:marTop w:val="0"/>
                          <w:marBottom w:val="0"/>
                          <w:divBdr>
                            <w:top w:val="none" w:sz="0" w:space="0" w:color="auto"/>
                            <w:left w:val="none" w:sz="0" w:space="0" w:color="auto"/>
                            <w:bottom w:val="none" w:sz="0" w:space="0" w:color="auto"/>
                            <w:right w:val="none" w:sz="0" w:space="0" w:color="auto"/>
                          </w:divBdr>
                          <w:divsChild>
                            <w:div w:id="1785077684">
                              <w:marLeft w:val="4725"/>
                              <w:marRight w:val="0"/>
                              <w:marTop w:val="0"/>
                              <w:marBottom w:val="0"/>
                              <w:divBdr>
                                <w:top w:val="none" w:sz="0" w:space="0" w:color="auto"/>
                                <w:left w:val="none" w:sz="0" w:space="0" w:color="auto"/>
                                <w:bottom w:val="none" w:sz="0" w:space="0" w:color="auto"/>
                                <w:right w:val="none" w:sz="0" w:space="0" w:color="auto"/>
                              </w:divBdr>
                              <w:divsChild>
                                <w:div w:id="370493438">
                                  <w:marLeft w:val="0"/>
                                  <w:marRight w:val="0"/>
                                  <w:marTop w:val="0"/>
                                  <w:marBottom w:val="0"/>
                                  <w:divBdr>
                                    <w:top w:val="none" w:sz="0" w:space="0" w:color="auto"/>
                                    <w:left w:val="none" w:sz="0" w:space="0" w:color="auto"/>
                                    <w:bottom w:val="none" w:sz="0" w:space="0" w:color="auto"/>
                                    <w:right w:val="none" w:sz="0" w:space="0" w:color="auto"/>
                                  </w:divBdr>
                                  <w:divsChild>
                                    <w:div w:id="5538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840188">
      <w:bodyDiv w:val="1"/>
      <w:marLeft w:val="0"/>
      <w:marRight w:val="0"/>
      <w:marTop w:val="0"/>
      <w:marBottom w:val="0"/>
      <w:divBdr>
        <w:top w:val="none" w:sz="0" w:space="0" w:color="auto"/>
        <w:left w:val="none" w:sz="0" w:space="0" w:color="auto"/>
        <w:bottom w:val="none" w:sz="0" w:space="0" w:color="auto"/>
        <w:right w:val="none" w:sz="0" w:space="0" w:color="auto"/>
      </w:divBdr>
      <w:divsChild>
        <w:div w:id="275330743">
          <w:marLeft w:val="0"/>
          <w:marRight w:val="0"/>
          <w:marTop w:val="0"/>
          <w:marBottom w:val="0"/>
          <w:divBdr>
            <w:top w:val="none" w:sz="0" w:space="0" w:color="auto"/>
            <w:left w:val="none" w:sz="0" w:space="0" w:color="auto"/>
            <w:bottom w:val="none" w:sz="0" w:space="0" w:color="auto"/>
            <w:right w:val="none" w:sz="0" w:space="0" w:color="auto"/>
          </w:divBdr>
          <w:divsChild>
            <w:div w:id="628055574">
              <w:marLeft w:val="0"/>
              <w:marRight w:val="0"/>
              <w:marTop w:val="0"/>
              <w:marBottom w:val="0"/>
              <w:divBdr>
                <w:top w:val="none" w:sz="0" w:space="0" w:color="auto"/>
                <w:left w:val="none" w:sz="0" w:space="0" w:color="auto"/>
                <w:bottom w:val="none" w:sz="0" w:space="0" w:color="auto"/>
                <w:right w:val="none" w:sz="0" w:space="0" w:color="auto"/>
              </w:divBdr>
              <w:divsChild>
                <w:div w:id="1574923566">
                  <w:marLeft w:val="0"/>
                  <w:marRight w:val="0"/>
                  <w:marTop w:val="0"/>
                  <w:marBottom w:val="0"/>
                  <w:divBdr>
                    <w:top w:val="none" w:sz="0" w:space="0" w:color="auto"/>
                    <w:left w:val="none" w:sz="0" w:space="0" w:color="auto"/>
                    <w:bottom w:val="none" w:sz="0" w:space="0" w:color="auto"/>
                    <w:right w:val="none" w:sz="0" w:space="0" w:color="auto"/>
                  </w:divBdr>
                  <w:divsChild>
                    <w:div w:id="5835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5613">
      <w:bodyDiv w:val="1"/>
      <w:marLeft w:val="0"/>
      <w:marRight w:val="0"/>
      <w:marTop w:val="0"/>
      <w:marBottom w:val="0"/>
      <w:divBdr>
        <w:top w:val="none" w:sz="0" w:space="0" w:color="auto"/>
        <w:left w:val="none" w:sz="0" w:space="0" w:color="auto"/>
        <w:bottom w:val="none" w:sz="0" w:space="0" w:color="auto"/>
        <w:right w:val="none" w:sz="0" w:space="0" w:color="auto"/>
      </w:divBdr>
    </w:div>
    <w:div w:id="701856785">
      <w:bodyDiv w:val="1"/>
      <w:marLeft w:val="0"/>
      <w:marRight w:val="0"/>
      <w:marTop w:val="0"/>
      <w:marBottom w:val="0"/>
      <w:divBdr>
        <w:top w:val="none" w:sz="0" w:space="0" w:color="auto"/>
        <w:left w:val="none" w:sz="0" w:space="0" w:color="auto"/>
        <w:bottom w:val="none" w:sz="0" w:space="0" w:color="auto"/>
        <w:right w:val="none" w:sz="0" w:space="0" w:color="auto"/>
      </w:divBdr>
    </w:div>
    <w:div w:id="707994826">
      <w:bodyDiv w:val="1"/>
      <w:marLeft w:val="0"/>
      <w:marRight w:val="0"/>
      <w:marTop w:val="0"/>
      <w:marBottom w:val="0"/>
      <w:divBdr>
        <w:top w:val="none" w:sz="0" w:space="0" w:color="auto"/>
        <w:left w:val="none" w:sz="0" w:space="0" w:color="auto"/>
        <w:bottom w:val="none" w:sz="0" w:space="0" w:color="auto"/>
        <w:right w:val="none" w:sz="0" w:space="0" w:color="auto"/>
      </w:divBdr>
      <w:divsChild>
        <w:div w:id="1557856664">
          <w:marLeft w:val="0"/>
          <w:marRight w:val="0"/>
          <w:marTop w:val="0"/>
          <w:marBottom w:val="0"/>
          <w:divBdr>
            <w:top w:val="none" w:sz="0" w:space="0" w:color="auto"/>
            <w:left w:val="none" w:sz="0" w:space="0" w:color="auto"/>
            <w:bottom w:val="none" w:sz="0" w:space="0" w:color="auto"/>
            <w:right w:val="none" w:sz="0" w:space="0" w:color="auto"/>
          </w:divBdr>
          <w:divsChild>
            <w:div w:id="914976408">
              <w:marLeft w:val="0"/>
              <w:marRight w:val="0"/>
              <w:marTop w:val="0"/>
              <w:marBottom w:val="0"/>
              <w:divBdr>
                <w:top w:val="none" w:sz="0" w:space="0" w:color="auto"/>
                <w:left w:val="none" w:sz="0" w:space="0" w:color="auto"/>
                <w:bottom w:val="none" w:sz="0" w:space="0" w:color="auto"/>
                <w:right w:val="none" w:sz="0" w:space="0" w:color="auto"/>
              </w:divBdr>
              <w:divsChild>
                <w:div w:id="960763593">
                  <w:marLeft w:val="0"/>
                  <w:marRight w:val="0"/>
                  <w:marTop w:val="0"/>
                  <w:marBottom w:val="0"/>
                  <w:divBdr>
                    <w:top w:val="none" w:sz="0" w:space="0" w:color="auto"/>
                    <w:left w:val="none" w:sz="0" w:space="0" w:color="auto"/>
                    <w:bottom w:val="none" w:sz="0" w:space="0" w:color="auto"/>
                    <w:right w:val="none" w:sz="0" w:space="0" w:color="auto"/>
                  </w:divBdr>
                  <w:divsChild>
                    <w:div w:id="2031566777">
                      <w:marLeft w:val="0"/>
                      <w:marRight w:val="0"/>
                      <w:marTop w:val="0"/>
                      <w:marBottom w:val="0"/>
                      <w:divBdr>
                        <w:top w:val="none" w:sz="0" w:space="0" w:color="auto"/>
                        <w:left w:val="none" w:sz="0" w:space="0" w:color="auto"/>
                        <w:bottom w:val="none" w:sz="0" w:space="0" w:color="auto"/>
                        <w:right w:val="none" w:sz="0" w:space="0" w:color="auto"/>
                      </w:divBdr>
                      <w:divsChild>
                        <w:div w:id="16225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43414">
      <w:bodyDiv w:val="1"/>
      <w:marLeft w:val="0"/>
      <w:marRight w:val="0"/>
      <w:marTop w:val="0"/>
      <w:marBottom w:val="0"/>
      <w:divBdr>
        <w:top w:val="none" w:sz="0" w:space="0" w:color="auto"/>
        <w:left w:val="none" w:sz="0" w:space="0" w:color="auto"/>
        <w:bottom w:val="none" w:sz="0" w:space="0" w:color="auto"/>
        <w:right w:val="none" w:sz="0" w:space="0" w:color="auto"/>
      </w:divBdr>
      <w:divsChild>
        <w:div w:id="925771022">
          <w:marLeft w:val="0"/>
          <w:marRight w:val="0"/>
          <w:marTop w:val="0"/>
          <w:marBottom w:val="0"/>
          <w:divBdr>
            <w:top w:val="none" w:sz="0" w:space="0" w:color="auto"/>
            <w:left w:val="none" w:sz="0" w:space="0" w:color="auto"/>
            <w:bottom w:val="none" w:sz="0" w:space="0" w:color="auto"/>
            <w:right w:val="none" w:sz="0" w:space="0" w:color="auto"/>
          </w:divBdr>
          <w:divsChild>
            <w:div w:id="792018700">
              <w:marLeft w:val="0"/>
              <w:marRight w:val="0"/>
              <w:marTop w:val="0"/>
              <w:marBottom w:val="0"/>
              <w:divBdr>
                <w:top w:val="none" w:sz="0" w:space="0" w:color="auto"/>
                <w:left w:val="none" w:sz="0" w:space="0" w:color="auto"/>
                <w:bottom w:val="none" w:sz="0" w:space="0" w:color="auto"/>
                <w:right w:val="none" w:sz="0" w:space="0" w:color="auto"/>
              </w:divBdr>
              <w:divsChild>
                <w:div w:id="22875608">
                  <w:marLeft w:val="0"/>
                  <w:marRight w:val="0"/>
                  <w:marTop w:val="0"/>
                  <w:marBottom w:val="0"/>
                  <w:divBdr>
                    <w:top w:val="none" w:sz="0" w:space="0" w:color="auto"/>
                    <w:left w:val="none" w:sz="0" w:space="0" w:color="auto"/>
                    <w:bottom w:val="none" w:sz="0" w:space="0" w:color="auto"/>
                    <w:right w:val="none" w:sz="0" w:space="0" w:color="auto"/>
                  </w:divBdr>
                  <w:divsChild>
                    <w:div w:id="1761638749">
                      <w:marLeft w:val="0"/>
                      <w:marRight w:val="0"/>
                      <w:marTop w:val="0"/>
                      <w:marBottom w:val="0"/>
                      <w:divBdr>
                        <w:top w:val="none" w:sz="0" w:space="0" w:color="auto"/>
                        <w:left w:val="none" w:sz="0" w:space="0" w:color="auto"/>
                        <w:bottom w:val="none" w:sz="0" w:space="0" w:color="auto"/>
                        <w:right w:val="none" w:sz="0" w:space="0" w:color="auto"/>
                      </w:divBdr>
                      <w:divsChild>
                        <w:div w:id="1392998171">
                          <w:marLeft w:val="0"/>
                          <w:marRight w:val="0"/>
                          <w:marTop w:val="0"/>
                          <w:marBottom w:val="0"/>
                          <w:divBdr>
                            <w:top w:val="none" w:sz="0" w:space="0" w:color="auto"/>
                            <w:left w:val="none" w:sz="0" w:space="0" w:color="auto"/>
                            <w:bottom w:val="none" w:sz="0" w:space="0" w:color="auto"/>
                            <w:right w:val="none" w:sz="0" w:space="0" w:color="auto"/>
                          </w:divBdr>
                          <w:divsChild>
                            <w:div w:id="228229044">
                              <w:marLeft w:val="0"/>
                              <w:marRight w:val="0"/>
                              <w:marTop w:val="0"/>
                              <w:marBottom w:val="0"/>
                              <w:divBdr>
                                <w:top w:val="none" w:sz="0" w:space="0" w:color="auto"/>
                                <w:left w:val="none" w:sz="0" w:space="0" w:color="auto"/>
                                <w:bottom w:val="none" w:sz="0" w:space="0" w:color="auto"/>
                                <w:right w:val="none" w:sz="0" w:space="0" w:color="auto"/>
                              </w:divBdr>
                              <w:divsChild>
                                <w:div w:id="2142531515">
                                  <w:marLeft w:val="0"/>
                                  <w:marRight w:val="0"/>
                                  <w:marTop w:val="0"/>
                                  <w:marBottom w:val="0"/>
                                  <w:divBdr>
                                    <w:top w:val="none" w:sz="0" w:space="0" w:color="auto"/>
                                    <w:left w:val="none" w:sz="0" w:space="0" w:color="auto"/>
                                    <w:bottom w:val="none" w:sz="0" w:space="0" w:color="auto"/>
                                    <w:right w:val="none" w:sz="0" w:space="0" w:color="auto"/>
                                  </w:divBdr>
                                  <w:divsChild>
                                    <w:div w:id="1495413300">
                                      <w:marLeft w:val="0"/>
                                      <w:marRight w:val="0"/>
                                      <w:marTop w:val="0"/>
                                      <w:marBottom w:val="0"/>
                                      <w:divBdr>
                                        <w:top w:val="none" w:sz="0" w:space="0" w:color="auto"/>
                                        <w:left w:val="none" w:sz="0" w:space="0" w:color="auto"/>
                                        <w:bottom w:val="none" w:sz="0" w:space="0" w:color="auto"/>
                                        <w:right w:val="none" w:sz="0" w:space="0" w:color="auto"/>
                                      </w:divBdr>
                                      <w:divsChild>
                                        <w:div w:id="508838409">
                                          <w:marLeft w:val="0"/>
                                          <w:marRight w:val="0"/>
                                          <w:marTop w:val="0"/>
                                          <w:marBottom w:val="0"/>
                                          <w:divBdr>
                                            <w:top w:val="none" w:sz="0" w:space="0" w:color="auto"/>
                                            <w:left w:val="none" w:sz="0" w:space="0" w:color="auto"/>
                                            <w:bottom w:val="none" w:sz="0" w:space="0" w:color="auto"/>
                                            <w:right w:val="none" w:sz="0" w:space="0" w:color="auto"/>
                                          </w:divBdr>
                                        </w:div>
                                        <w:div w:id="619411440">
                                          <w:marLeft w:val="0"/>
                                          <w:marRight w:val="0"/>
                                          <w:marTop w:val="0"/>
                                          <w:marBottom w:val="0"/>
                                          <w:divBdr>
                                            <w:top w:val="none" w:sz="0" w:space="0" w:color="auto"/>
                                            <w:left w:val="none" w:sz="0" w:space="0" w:color="auto"/>
                                            <w:bottom w:val="none" w:sz="0" w:space="0" w:color="auto"/>
                                            <w:right w:val="none" w:sz="0" w:space="0" w:color="auto"/>
                                          </w:divBdr>
                                        </w:div>
                                        <w:div w:id="829560801">
                                          <w:marLeft w:val="0"/>
                                          <w:marRight w:val="0"/>
                                          <w:marTop w:val="0"/>
                                          <w:marBottom w:val="0"/>
                                          <w:divBdr>
                                            <w:top w:val="none" w:sz="0" w:space="0" w:color="auto"/>
                                            <w:left w:val="none" w:sz="0" w:space="0" w:color="auto"/>
                                            <w:bottom w:val="none" w:sz="0" w:space="0" w:color="auto"/>
                                            <w:right w:val="none" w:sz="0" w:space="0" w:color="auto"/>
                                          </w:divBdr>
                                        </w:div>
                                        <w:div w:id="1379547897">
                                          <w:marLeft w:val="0"/>
                                          <w:marRight w:val="0"/>
                                          <w:marTop w:val="0"/>
                                          <w:marBottom w:val="0"/>
                                          <w:divBdr>
                                            <w:top w:val="none" w:sz="0" w:space="0" w:color="auto"/>
                                            <w:left w:val="none" w:sz="0" w:space="0" w:color="auto"/>
                                            <w:bottom w:val="none" w:sz="0" w:space="0" w:color="auto"/>
                                            <w:right w:val="none" w:sz="0" w:space="0" w:color="auto"/>
                                          </w:divBdr>
                                        </w:div>
                                        <w:div w:id="1610162883">
                                          <w:marLeft w:val="0"/>
                                          <w:marRight w:val="0"/>
                                          <w:marTop w:val="0"/>
                                          <w:marBottom w:val="0"/>
                                          <w:divBdr>
                                            <w:top w:val="none" w:sz="0" w:space="0" w:color="auto"/>
                                            <w:left w:val="none" w:sz="0" w:space="0" w:color="auto"/>
                                            <w:bottom w:val="none" w:sz="0" w:space="0" w:color="auto"/>
                                            <w:right w:val="none" w:sz="0" w:space="0" w:color="auto"/>
                                          </w:divBdr>
                                        </w:div>
                                        <w:div w:id="188818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7549567">
      <w:bodyDiv w:val="1"/>
      <w:marLeft w:val="0"/>
      <w:marRight w:val="0"/>
      <w:marTop w:val="0"/>
      <w:marBottom w:val="0"/>
      <w:divBdr>
        <w:top w:val="none" w:sz="0" w:space="0" w:color="auto"/>
        <w:left w:val="none" w:sz="0" w:space="0" w:color="auto"/>
        <w:bottom w:val="none" w:sz="0" w:space="0" w:color="auto"/>
        <w:right w:val="none" w:sz="0" w:space="0" w:color="auto"/>
      </w:divBdr>
    </w:div>
    <w:div w:id="824779361">
      <w:bodyDiv w:val="1"/>
      <w:marLeft w:val="0"/>
      <w:marRight w:val="0"/>
      <w:marTop w:val="0"/>
      <w:marBottom w:val="0"/>
      <w:divBdr>
        <w:top w:val="none" w:sz="0" w:space="0" w:color="auto"/>
        <w:left w:val="none" w:sz="0" w:space="0" w:color="auto"/>
        <w:bottom w:val="none" w:sz="0" w:space="0" w:color="auto"/>
        <w:right w:val="none" w:sz="0" w:space="0" w:color="auto"/>
      </w:divBdr>
      <w:divsChild>
        <w:div w:id="231501846">
          <w:marLeft w:val="0"/>
          <w:marRight w:val="0"/>
          <w:marTop w:val="0"/>
          <w:marBottom w:val="0"/>
          <w:divBdr>
            <w:top w:val="none" w:sz="0" w:space="0" w:color="auto"/>
            <w:left w:val="none" w:sz="0" w:space="0" w:color="auto"/>
            <w:bottom w:val="none" w:sz="0" w:space="0" w:color="auto"/>
            <w:right w:val="none" w:sz="0" w:space="0" w:color="auto"/>
          </w:divBdr>
          <w:divsChild>
            <w:div w:id="337775724">
              <w:marLeft w:val="0"/>
              <w:marRight w:val="0"/>
              <w:marTop w:val="0"/>
              <w:marBottom w:val="0"/>
              <w:divBdr>
                <w:top w:val="none" w:sz="0" w:space="0" w:color="auto"/>
                <w:left w:val="none" w:sz="0" w:space="0" w:color="auto"/>
                <w:bottom w:val="none" w:sz="0" w:space="0" w:color="auto"/>
                <w:right w:val="none" w:sz="0" w:space="0" w:color="auto"/>
              </w:divBdr>
              <w:divsChild>
                <w:div w:id="83381314">
                  <w:marLeft w:val="0"/>
                  <w:marRight w:val="0"/>
                  <w:marTop w:val="0"/>
                  <w:marBottom w:val="0"/>
                  <w:divBdr>
                    <w:top w:val="none" w:sz="0" w:space="0" w:color="auto"/>
                    <w:left w:val="none" w:sz="0" w:space="0" w:color="auto"/>
                    <w:bottom w:val="none" w:sz="0" w:space="0" w:color="auto"/>
                    <w:right w:val="none" w:sz="0" w:space="0" w:color="auto"/>
                  </w:divBdr>
                  <w:divsChild>
                    <w:div w:id="2058158364">
                      <w:marLeft w:val="2475"/>
                      <w:marRight w:val="0"/>
                      <w:marTop w:val="0"/>
                      <w:marBottom w:val="0"/>
                      <w:divBdr>
                        <w:top w:val="none" w:sz="0" w:space="0" w:color="auto"/>
                        <w:left w:val="none" w:sz="0" w:space="0" w:color="auto"/>
                        <w:bottom w:val="none" w:sz="0" w:space="0" w:color="auto"/>
                        <w:right w:val="none" w:sz="0" w:space="0" w:color="auto"/>
                      </w:divBdr>
                      <w:divsChild>
                        <w:div w:id="2085253097">
                          <w:marLeft w:val="0"/>
                          <w:marRight w:val="0"/>
                          <w:marTop w:val="0"/>
                          <w:marBottom w:val="150"/>
                          <w:divBdr>
                            <w:top w:val="none" w:sz="0" w:space="0" w:color="auto"/>
                            <w:left w:val="none" w:sz="0" w:space="0" w:color="auto"/>
                            <w:bottom w:val="none" w:sz="0" w:space="0" w:color="auto"/>
                            <w:right w:val="none" w:sz="0" w:space="0" w:color="auto"/>
                          </w:divBdr>
                        </w:div>
                        <w:div w:id="1716657575">
                          <w:marLeft w:val="0"/>
                          <w:marRight w:val="0"/>
                          <w:marTop w:val="0"/>
                          <w:marBottom w:val="150"/>
                          <w:divBdr>
                            <w:top w:val="none" w:sz="0" w:space="0" w:color="auto"/>
                            <w:left w:val="none" w:sz="0" w:space="0" w:color="auto"/>
                            <w:bottom w:val="none" w:sz="0" w:space="0" w:color="auto"/>
                            <w:right w:val="none" w:sz="0" w:space="0" w:color="auto"/>
                          </w:divBdr>
                        </w:div>
                        <w:div w:id="340468858">
                          <w:marLeft w:val="0"/>
                          <w:marRight w:val="0"/>
                          <w:marTop w:val="0"/>
                          <w:marBottom w:val="150"/>
                          <w:divBdr>
                            <w:top w:val="none" w:sz="0" w:space="0" w:color="auto"/>
                            <w:left w:val="none" w:sz="0" w:space="0" w:color="auto"/>
                            <w:bottom w:val="none" w:sz="0" w:space="0" w:color="auto"/>
                            <w:right w:val="none" w:sz="0" w:space="0" w:color="auto"/>
                          </w:divBdr>
                        </w:div>
                        <w:div w:id="155800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85871187">
      <w:bodyDiv w:val="1"/>
      <w:marLeft w:val="0"/>
      <w:marRight w:val="0"/>
      <w:marTop w:val="0"/>
      <w:marBottom w:val="0"/>
      <w:divBdr>
        <w:top w:val="none" w:sz="0" w:space="0" w:color="auto"/>
        <w:left w:val="none" w:sz="0" w:space="0" w:color="auto"/>
        <w:bottom w:val="none" w:sz="0" w:space="0" w:color="auto"/>
        <w:right w:val="none" w:sz="0" w:space="0" w:color="auto"/>
      </w:divBdr>
      <w:divsChild>
        <w:div w:id="1954552662">
          <w:marLeft w:val="0"/>
          <w:marRight w:val="0"/>
          <w:marTop w:val="0"/>
          <w:marBottom w:val="0"/>
          <w:divBdr>
            <w:top w:val="none" w:sz="0" w:space="0" w:color="auto"/>
            <w:left w:val="none" w:sz="0" w:space="0" w:color="auto"/>
            <w:bottom w:val="none" w:sz="0" w:space="0" w:color="auto"/>
            <w:right w:val="none" w:sz="0" w:space="0" w:color="auto"/>
          </w:divBdr>
          <w:divsChild>
            <w:div w:id="2043628065">
              <w:marLeft w:val="0"/>
              <w:marRight w:val="0"/>
              <w:marTop w:val="0"/>
              <w:marBottom w:val="0"/>
              <w:divBdr>
                <w:top w:val="none" w:sz="0" w:space="0" w:color="auto"/>
                <w:left w:val="none" w:sz="0" w:space="0" w:color="auto"/>
                <w:bottom w:val="none" w:sz="0" w:space="0" w:color="auto"/>
                <w:right w:val="none" w:sz="0" w:space="0" w:color="auto"/>
              </w:divBdr>
              <w:divsChild>
                <w:div w:id="883952580">
                  <w:marLeft w:val="0"/>
                  <w:marRight w:val="0"/>
                  <w:marTop w:val="0"/>
                  <w:marBottom w:val="0"/>
                  <w:divBdr>
                    <w:top w:val="none" w:sz="0" w:space="0" w:color="auto"/>
                    <w:left w:val="none" w:sz="0" w:space="0" w:color="auto"/>
                    <w:bottom w:val="none" w:sz="0" w:space="0" w:color="auto"/>
                    <w:right w:val="none" w:sz="0" w:space="0" w:color="auto"/>
                  </w:divBdr>
                  <w:divsChild>
                    <w:div w:id="1815296492">
                      <w:marLeft w:val="0"/>
                      <w:marRight w:val="0"/>
                      <w:marTop w:val="0"/>
                      <w:marBottom w:val="0"/>
                      <w:divBdr>
                        <w:top w:val="none" w:sz="0" w:space="0" w:color="auto"/>
                        <w:left w:val="none" w:sz="0" w:space="0" w:color="auto"/>
                        <w:bottom w:val="none" w:sz="0" w:space="0" w:color="auto"/>
                        <w:right w:val="none" w:sz="0" w:space="0" w:color="auto"/>
                      </w:divBdr>
                      <w:divsChild>
                        <w:div w:id="462770237">
                          <w:marLeft w:val="0"/>
                          <w:marRight w:val="0"/>
                          <w:marTop w:val="0"/>
                          <w:marBottom w:val="0"/>
                          <w:divBdr>
                            <w:top w:val="none" w:sz="0" w:space="0" w:color="auto"/>
                            <w:left w:val="none" w:sz="0" w:space="0" w:color="auto"/>
                            <w:bottom w:val="none" w:sz="0" w:space="0" w:color="auto"/>
                            <w:right w:val="none" w:sz="0" w:space="0" w:color="auto"/>
                          </w:divBdr>
                        </w:div>
                        <w:div w:id="711460617">
                          <w:marLeft w:val="0"/>
                          <w:marRight w:val="0"/>
                          <w:marTop w:val="0"/>
                          <w:marBottom w:val="0"/>
                          <w:divBdr>
                            <w:top w:val="none" w:sz="0" w:space="0" w:color="auto"/>
                            <w:left w:val="none" w:sz="0" w:space="0" w:color="auto"/>
                            <w:bottom w:val="none" w:sz="0" w:space="0" w:color="auto"/>
                            <w:right w:val="none" w:sz="0" w:space="0" w:color="auto"/>
                          </w:divBdr>
                        </w:div>
                        <w:div w:id="1283150879">
                          <w:marLeft w:val="0"/>
                          <w:marRight w:val="0"/>
                          <w:marTop w:val="0"/>
                          <w:marBottom w:val="0"/>
                          <w:divBdr>
                            <w:top w:val="none" w:sz="0" w:space="0" w:color="auto"/>
                            <w:left w:val="none" w:sz="0" w:space="0" w:color="auto"/>
                            <w:bottom w:val="none" w:sz="0" w:space="0" w:color="auto"/>
                            <w:right w:val="none" w:sz="0" w:space="0" w:color="auto"/>
                          </w:divBdr>
                        </w:div>
                        <w:div w:id="13851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414811">
      <w:bodyDiv w:val="1"/>
      <w:marLeft w:val="0"/>
      <w:marRight w:val="0"/>
      <w:marTop w:val="0"/>
      <w:marBottom w:val="0"/>
      <w:divBdr>
        <w:top w:val="none" w:sz="0" w:space="0" w:color="auto"/>
        <w:left w:val="none" w:sz="0" w:space="0" w:color="auto"/>
        <w:bottom w:val="none" w:sz="0" w:space="0" w:color="auto"/>
        <w:right w:val="none" w:sz="0" w:space="0" w:color="auto"/>
      </w:divBdr>
    </w:div>
    <w:div w:id="1014117272">
      <w:bodyDiv w:val="1"/>
      <w:marLeft w:val="0"/>
      <w:marRight w:val="0"/>
      <w:marTop w:val="0"/>
      <w:marBottom w:val="0"/>
      <w:divBdr>
        <w:top w:val="none" w:sz="0" w:space="0" w:color="auto"/>
        <w:left w:val="none" w:sz="0" w:space="0" w:color="auto"/>
        <w:bottom w:val="none" w:sz="0" w:space="0" w:color="auto"/>
        <w:right w:val="none" w:sz="0" w:space="0" w:color="auto"/>
      </w:divBdr>
    </w:div>
    <w:div w:id="1510943577">
      <w:bodyDiv w:val="1"/>
      <w:marLeft w:val="0"/>
      <w:marRight w:val="0"/>
      <w:marTop w:val="0"/>
      <w:marBottom w:val="0"/>
      <w:divBdr>
        <w:top w:val="none" w:sz="0" w:space="0" w:color="auto"/>
        <w:left w:val="none" w:sz="0" w:space="0" w:color="auto"/>
        <w:bottom w:val="none" w:sz="0" w:space="0" w:color="auto"/>
        <w:right w:val="none" w:sz="0" w:space="0" w:color="auto"/>
      </w:divBdr>
      <w:divsChild>
        <w:div w:id="1496995315">
          <w:marLeft w:val="0"/>
          <w:marRight w:val="0"/>
          <w:marTop w:val="0"/>
          <w:marBottom w:val="0"/>
          <w:divBdr>
            <w:top w:val="none" w:sz="0" w:space="0" w:color="auto"/>
            <w:left w:val="none" w:sz="0" w:space="0" w:color="auto"/>
            <w:bottom w:val="none" w:sz="0" w:space="0" w:color="auto"/>
            <w:right w:val="none" w:sz="0" w:space="0" w:color="auto"/>
          </w:divBdr>
          <w:divsChild>
            <w:div w:id="198863792">
              <w:marLeft w:val="0"/>
              <w:marRight w:val="0"/>
              <w:marTop w:val="0"/>
              <w:marBottom w:val="0"/>
              <w:divBdr>
                <w:top w:val="none" w:sz="0" w:space="0" w:color="auto"/>
                <w:left w:val="none" w:sz="0" w:space="0" w:color="auto"/>
                <w:bottom w:val="none" w:sz="0" w:space="0" w:color="auto"/>
                <w:right w:val="none" w:sz="0" w:space="0" w:color="auto"/>
              </w:divBdr>
              <w:divsChild>
                <w:div w:id="1204055949">
                  <w:marLeft w:val="0"/>
                  <w:marRight w:val="0"/>
                  <w:marTop w:val="0"/>
                  <w:marBottom w:val="0"/>
                  <w:divBdr>
                    <w:top w:val="none" w:sz="0" w:space="0" w:color="auto"/>
                    <w:left w:val="none" w:sz="0" w:space="0" w:color="auto"/>
                    <w:bottom w:val="none" w:sz="0" w:space="0" w:color="auto"/>
                    <w:right w:val="none" w:sz="0" w:space="0" w:color="auto"/>
                  </w:divBdr>
                  <w:divsChild>
                    <w:div w:id="177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18406">
      <w:bodyDiv w:val="1"/>
      <w:marLeft w:val="0"/>
      <w:marRight w:val="0"/>
      <w:marTop w:val="0"/>
      <w:marBottom w:val="0"/>
      <w:divBdr>
        <w:top w:val="none" w:sz="0" w:space="0" w:color="auto"/>
        <w:left w:val="none" w:sz="0" w:space="0" w:color="auto"/>
        <w:bottom w:val="none" w:sz="0" w:space="0" w:color="auto"/>
        <w:right w:val="none" w:sz="0" w:space="0" w:color="auto"/>
      </w:divBdr>
    </w:div>
    <w:div w:id="1661158534">
      <w:bodyDiv w:val="1"/>
      <w:marLeft w:val="0"/>
      <w:marRight w:val="0"/>
      <w:marTop w:val="0"/>
      <w:marBottom w:val="0"/>
      <w:divBdr>
        <w:top w:val="none" w:sz="0" w:space="0" w:color="auto"/>
        <w:left w:val="none" w:sz="0" w:space="0" w:color="auto"/>
        <w:bottom w:val="none" w:sz="0" w:space="0" w:color="auto"/>
        <w:right w:val="none" w:sz="0" w:space="0" w:color="auto"/>
      </w:divBdr>
      <w:divsChild>
        <w:div w:id="1357149021">
          <w:marLeft w:val="0"/>
          <w:marRight w:val="0"/>
          <w:marTop w:val="0"/>
          <w:marBottom w:val="0"/>
          <w:divBdr>
            <w:top w:val="none" w:sz="0" w:space="0" w:color="auto"/>
            <w:left w:val="none" w:sz="0" w:space="0" w:color="auto"/>
            <w:bottom w:val="none" w:sz="0" w:space="0" w:color="auto"/>
            <w:right w:val="none" w:sz="0" w:space="0" w:color="auto"/>
          </w:divBdr>
          <w:divsChild>
            <w:div w:id="1892156645">
              <w:marLeft w:val="255"/>
              <w:marRight w:val="255"/>
              <w:marTop w:val="0"/>
              <w:marBottom w:val="0"/>
              <w:divBdr>
                <w:top w:val="none" w:sz="0" w:space="0" w:color="auto"/>
                <w:left w:val="none" w:sz="0" w:space="0" w:color="auto"/>
                <w:bottom w:val="none" w:sz="0" w:space="0" w:color="auto"/>
                <w:right w:val="none" w:sz="0" w:space="0" w:color="auto"/>
              </w:divBdr>
              <w:divsChild>
                <w:div w:id="649598283">
                  <w:marLeft w:val="0"/>
                  <w:marRight w:val="0"/>
                  <w:marTop w:val="0"/>
                  <w:marBottom w:val="0"/>
                  <w:divBdr>
                    <w:top w:val="none" w:sz="0" w:space="0" w:color="auto"/>
                    <w:left w:val="none" w:sz="0" w:space="0" w:color="auto"/>
                    <w:bottom w:val="none" w:sz="0" w:space="0" w:color="auto"/>
                    <w:right w:val="none" w:sz="0" w:space="0" w:color="auto"/>
                  </w:divBdr>
                  <w:divsChild>
                    <w:div w:id="1553350368">
                      <w:marLeft w:val="0"/>
                      <w:marRight w:val="0"/>
                      <w:marTop w:val="0"/>
                      <w:marBottom w:val="0"/>
                      <w:divBdr>
                        <w:top w:val="none" w:sz="0" w:space="0" w:color="auto"/>
                        <w:left w:val="none" w:sz="0" w:space="0" w:color="auto"/>
                        <w:bottom w:val="none" w:sz="0" w:space="0" w:color="auto"/>
                        <w:right w:val="none" w:sz="0" w:space="0" w:color="auto"/>
                      </w:divBdr>
                      <w:divsChild>
                        <w:div w:id="2015835863">
                          <w:marLeft w:val="4170"/>
                          <w:marRight w:val="4170"/>
                          <w:marTop w:val="0"/>
                          <w:marBottom w:val="0"/>
                          <w:divBdr>
                            <w:top w:val="none" w:sz="0" w:space="0" w:color="auto"/>
                            <w:left w:val="none" w:sz="0" w:space="0" w:color="auto"/>
                            <w:bottom w:val="none" w:sz="0" w:space="0" w:color="auto"/>
                            <w:right w:val="none" w:sz="0" w:space="0" w:color="auto"/>
                          </w:divBdr>
                          <w:divsChild>
                            <w:div w:id="102193775">
                              <w:marLeft w:val="0"/>
                              <w:marRight w:val="0"/>
                              <w:marTop w:val="0"/>
                              <w:marBottom w:val="0"/>
                              <w:divBdr>
                                <w:top w:val="single" w:sz="6" w:space="0" w:color="E5E0CF"/>
                                <w:left w:val="single" w:sz="6" w:space="0" w:color="E5E0CF"/>
                                <w:bottom w:val="single" w:sz="6" w:space="0" w:color="E5E0CF"/>
                                <w:right w:val="single" w:sz="6" w:space="0" w:color="E5E0CF"/>
                              </w:divBdr>
                              <w:divsChild>
                                <w:div w:id="1527980952">
                                  <w:marLeft w:val="0"/>
                                  <w:marRight w:val="0"/>
                                  <w:marTop w:val="0"/>
                                  <w:marBottom w:val="0"/>
                                  <w:divBdr>
                                    <w:top w:val="none" w:sz="0" w:space="0" w:color="auto"/>
                                    <w:left w:val="none" w:sz="0" w:space="0" w:color="auto"/>
                                    <w:bottom w:val="none" w:sz="0" w:space="0" w:color="auto"/>
                                    <w:right w:val="none" w:sz="0" w:space="0" w:color="auto"/>
                                  </w:divBdr>
                                  <w:divsChild>
                                    <w:div w:id="360863692">
                                      <w:marLeft w:val="0"/>
                                      <w:marRight w:val="0"/>
                                      <w:marTop w:val="0"/>
                                      <w:marBottom w:val="0"/>
                                      <w:divBdr>
                                        <w:top w:val="none" w:sz="0" w:space="0" w:color="auto"/>
                                        <w:left w:val="none" w:sz="0" w:space="0" w:color="auto"/>
                                        <w:bottom w:val="none" w:sz="0" w:space="0" w:color="auto"/>
                                        <w:right w:val="none" w:sz="0" w:space="0" w:color="auto"/>
                                      </w:divBdr>
                                    </w:div>
                                    <w:div w:id="15350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410864">
      <w:bodyDiv w:val="1"/>
      <w:marLeft w:val="0"/>
      <w:marRight w:val="0"/>
      <w:marTop w:val="0"/>
      <w:marBottom w:val="0"/>
      <w:divBdr>
        <w:top w:val="none" w:sz="0" w:space="0" w:color="auto"/>
        <w:left w:val="none" w:sz="0" w:space="0" w:color="auto"/>
        <w:bottom w:val="single" w:sz="18" w:space="0" w:color="005181"/>
        <w:right w:val="none" w:sz="0" w:space="0" w:color="auto"/>
      </w:divBdr>
      <w:divsChild>
        <w:div w:id="1742941680">
          <w:marLeft w:val="0"/>
          <w:marRight w:val="0"/>
          <w:marTop w:val="0"/>
          <w:marBottom w:val="0"/>
          <w:divBdr>
            <w:top w:val="none" w:sz="0" w:space="0" w:color="auto"/>
            <w:left w:val="none" w:sz="0" w:space="0" w:color="auto"/>
            <w:bottom w:val="none" w:sz="0" w:space="0" w:color="auto"/>
            <w:right w:val="none" w:sz="0" w:space="0" w:color="auto"/>
          </w:divBdr>
          <w:divsChild>
            <w:div w:id="813183886">
              <w:marLeft w:val="0"/>
              <w:marRight w:val="0"/>
              <w:marTop w:val="0"/>
              <w:marBottom w:val="0"/>
              <w:divBdr>
                <w:top w:val="none" w:sz="0" w:space="0" w:color="auto"/>
                <w:left w:val="none" w:sz="0" w:space="0" w:color="auto"/>
                <w:bottom w:val="none" w:sz="0" w:space="0" w:color="auto"/>
                <w:right w:val="none" w:sz="0" w:space="0" w:color="auto"/>
              </w:divBdr>
              <w:divsChild>
                <w:div w:id="1052267313">
                  <w:marLeft w:val="0"/>
                  <w:marRight w:val="0"/>
                  <w:marTop w:val="0"/>
                  <w:marBottom w:val="0"/>
                  <w:divBdr>
                    <w:top w:val="none" w:sz="0" w:space="0" w:color="auto"/>
                    <w:left w:val="none" w:sz="0" w:space="0" w:color="auto"/>
                    <w:bottom w:val="none" w:sz="0" w:space="0" w:color="auto"/>
                    <w:right w:val="none" w:sz="0" w:space="0" w:color="auto"/>
                  </w:divBdr>
                  <w:divsChild>
                    <w:div w:id="914968933">
                      <w:marLeft w:val="0"/>
                      <w:marRight w:val="0"/>
                      <w:marTop w:val="0"/>
                      <w:marBottom w:val="0"/>
                      <w:divBdr>
                        <w:top w:val="none" w:sz="0" w:space="0" w:color="auto"/>
                        <w:left w:val="none" w:sz="0" w:space="0" w:color="auto"/>
                        <w:bottom w:val="none" w:sz="0" w:space="0" w:color="auto"/>
                        <w:right w:val="none" w:sz="0" w:space="0" w:color="auto"/>
                      </w:divBdr>
                      <w:divsChild>
                        <w:div w:id="590049566">
                          <w:marLeft w:val="0"/>
                          <w:marRight w:val="0"/>
                          <w:marTop w:val="0"/>
                          <w:marBottom w:val="0"/>
                          <w:divBdr>
                            <w:top w:val="none" w:sz="0" w:space="0" w:color="auto"/>
                            <w:left w:val="none" w:sz="0" w:space="0" w:color="auto"/>
                            <w:bottom w:val="none" w:sz="0" w:space="0" w:color="auto"/>
                            <w:right w:val="none" w:sz="0" w:space="0" w:color="auto"/>
                          </w:divBdr>
                          <w:divsChild>
                            <w:div w:id="152649790">
                              <w:marLeft w:val="0"/>
                              <w:marRight w:val="0"/>
                              <w:marTop w:val="0"/>
                              <w:marBottom w:val="0"/>
                              <w:divBdr>
                                <w:top w:val="none" w:sz="0" w:space="0" w:color="auto"/>
                                <w:left w:val="none" w:sz="0" w:space="0" w:color="auto"/>
                                <w:bottom w:val="none" w:sz="0" w:space="0" w:color="auto"/>
                                <w:right w:val="none" w:sz="0" w:space="0" w:color="auto"/>
                              </w:divBdr>
                              <w:divsChild>
                                <w:div w:id="10721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726051">
      <w:bodyDiv w:val="1"/>
      <w:marLeft w:val="0"/>
      <w:marRight w:val="0"/>
      <w:marTop w:val="0"/>
      <w:marBottom w:val="0"/>
      <w:divBdr>
        <w:top w:val="none" w:sz="0" w:space="0" w:color="auto"/>
        <w:left w:val="none" w:sz="0" w:space="0" w:color="auto"/>
        <w:bottom w:val="none" w:sz="0" w:space="0" w:color="auto"/>
        <w:right w:val="none" w:sz="0" w:space="0" w:color="auto"/>
      </w:divBdr>
      <w:divsChild>
        <w:div w:id="30619134">
          <w:marLeft w:val="0"/>
          <w:marRight w:val="0"/>
          <w:marTop w:val="0"/>
          <w:marBottom w:val="0"/>
          <w:divBdr>
            <w:top w:val="none" w:sz="0" w:space="0" w:color="auto"/>
            <w:left w:val="none" w:sz="0" w:space="0" w:color="auto"/>
            <w:bottom w:val="none" w:sz="0" w:space="0" w:color="auto"/>
            <w:right w:val="none" w:sz="0" w:space="0" w:color="auto"/>
          </w:divBdr>
          <w:divsChild>
            <w:div w:id="448622757">
              <w:marLeft w:val="0"/>
              <w:marRight w:val="0"/>
              <w:marTop w:val="0"/>
              <w:marBottom w:val="0"/>
              <w:divBdr>
                <w:top w:val="none" w:sz="0" w:space="0" w:color="auto"/>
                <w:left w:val="none" w:sz="0" w:space="0" w:color="auto"/>
                <w:bottom w:val="none" w:sz="0" w:space="0" w:color="auto"/>
                <w:right w:val="none" w:sz="0" w:space="0" w:color="auto"/>
              </w:divBdr>
              <w:divsChild>
                <w:div w:id="954675261">
                  <w:marLeft w:val="0"/>
                  <w:marRight w:val="0"/>
                  <w:marTop w:val="0"/>
                  <w:marBottom w:val="0"/>
                  <w:divBdr>
                    <w:top w:val="none" w:sz="0" w:space="0" w:color="auto"/>
                    <w:left w:val="none" w:sz="0" w:space="0" w:color="auto"/>
                    <w:bottom w:val="none" w:sz="0" w:space="0" w:color="auto"/>
                    <w:right w:val="none" w:sz="0" w:space="0" w:color="auto"/>
                  </w:divBdr>
                  <w:divsChild>
                    <w:div w:id="1984655156">
                      <w:marLeft w:val="2475"/>
                      <w:marRight w:val="0"/>
                      <w:marTop w:val="0"/>
                      <w:marBottom w:val="0"/>
                      <w:divBdr>
                        <w:top w:val="none" w:sz="0" w:space="0" w:color="auto"/>
                        <w:left w:val="none" w:sz="0" w:space="0" w:color="auto"/>
                        <w:bottom w:val="none" w:sz="0" w:space="0" w:color="auto"/>
                        <w:right w:val="none" w:sz="0" w:space="0" w:color="auto"/>
                      </w:divBdr>
                      <w:divsChild>
                        <w:div w:id="1119956556">
                          <w:marLeft w:val="0"/>
                          <w:marRight w:val="0"/>
                          <w:marTop w:val="0"/>
                          <w:marBottom w:val="150"/>
                          <w:divBdr>
                            <w:top w:val="none" w:sz="0" w:space="0" w:color="auto"/>
                            <w:left w:val="none" w:sz="0" w:space="0" w:color="auto"/>
                            <w:bottom w:val="none" w:sz="0" w:space="0" w:color="auto"/>
                            <w:right w:val="none" w:sz="0" w:space="0" w:color="auto"/>
                          </w:divBdr>
                        </w:div>
                        <w:div w:id="771432483">
                          <w:marLeft w:val="0"/>
                          <w:marRight w:val="0"/>
                          <w:marTop w:val="0"/>
                          <w:marBottom w:val="150"/>
                          <w:divBdr>
                            <w:top w:val="none" w:sz="0" w:space="0" w:color="auto"/>
                            <w:left w:val="none" w:sz="0" w:space="0" w:color="auto"/>
                            <w:bottom w:val="none" w:sz="0" w:space="0" w:color="auto"/>
                            <w:right w:val="none" w:sz="0" w:space="0" w:color="auto"/>
                          </w:divBdr>
                        </w:div>
                        <w:div w:id="2135781616">
                          <w:marLeft w:val="0"/>
                          <w:marRight w:val="0"/>
                          <w:marTop w:val="0"/>
                          <w:marBottom w:val="150"/>
                          <w:divBdr>
                            <w:top w:val="none" w:sz="0" w:space="0" w:color="auto"/>
                            <w:left w:val="none" w:sz="0" w:space="0" w:color="auto"/>
                            <w:bottom w:val="none" w:sz="0" w:space="0" w:color="auto"/>
                            <w:right w:val="none" w:sz="0" w:space="0" w:color="auto"/>
                          </w:divBdr>
                        </w:div>
                        <w:div w:id="14566737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0701996">
      <w:bodyDiv w:val="1"/>
      <w:marLeft w:val="0"/>
      <w:marRight w:val="0"/>
      <w:marTop w:val="0"/>
      <w:marBottom w:val="0"/>
      <w:divBdr>
        <w:top w:val="none" w:sz="0" w:space="0" w:color="auto"/>
        <w:left w:val="none" w:sz="0" w:space="0" w:color="auto"/>
        <w:bottom w:val="single" w:sz="18" w:space="0" w:color="005181"/>
        <w:right w:val="none" w:sz="0" w:space="0" w:color="auto"/>
      </w:divBdr>
      <w:divsChild>
        <w:div w:id="1689019825">
          <w:marLeft w:val="0"/>
          <w:marRight w:val="0"/>
          <w:marTop w:val="0"/>
          <w:marBottom w:val="0"/>
          <w:divBdr>
            <w:top w:val="none" w:sz="0" w:space="0" w:color="auto"/>
            <w:left w:val="none" w:sz="0" w:space="0" w:color="auto"/>
            <w:bottom w:val="none" w:sz="0" w:space="0" w:color="auto"/>
            <w:right w:val="none" w:sz="0" w:space="0" w:color="auto"/>
          </w:divBdr>
          <w:divsChild>
            <w:div w:id="1733499355">
              <w:marLeft w:val="0"/>
              <w:marRight w:val="0"/>
              <w:marTop w:val="0"/>
              <w:marBottom w:val="0"/>
              <w:divBdr>
                <w:top w:val="none" w:sz="0" w:space="0" w:color="auto"/>
                <w:left w:val="none" w:sz="0" w:space="0" w:color="auto"/>
                <w:bottom w:val="none" w:sz="0" w:space="0" w:color="auto"/>
                <w:right w:val="none" w:sz="0" w:space="0" w:color="auto"/>
              </w:divBdr>
              <w:divsChild>
                <w:div w:id="972826716">
                  <w:marLeft w:val="0"/>
                  <w:marRight w:val="0"/>
                  <w:marTop w:val="0"/>
                  <w:marBottom w:val="0"/>
                  <w:divBdr>
                    <w:top w:val="none" w:sz="0" w:space="0" w:color="auto"/>
                    <w:left w:val="none" w:sz="0" w:space="0" w:color="auto"/>
                    <w:bottom w:val="none" w:sz="0" w:space="0" w:color="auto"/>
                    <w:right w:val="none" w:sz="0" w:space="0" w:color="auto"/>
                  </w:divBdr>
                  <w:divsChild>
                    <w:div w:id="513613097">
                      <w:marLeft w:val="0"/>
                      <w:marRight w:val="0"/>
                      <w:marTop w:val="0"/>
                      <w:marBottom w:val="0"/>
                      <w:divBdr>
                        <w:top w:val="none" w:sz="0" w:space="0" w:color="auto"/>
                        <w:left w:val="none" w:sz="0" w:space="0" w:color="auto"/>
                        <w:bottom w:val="none" w:sz="0" w:space="0" w:color="auto"/>
                        <w:right w:val="none" w:sz="0" w:space="0" w:color="auto"/>
                      </w:divBdr>
                      <w:divsChild>
                        <w:div w:id="165828375">
                          <w:marLeft w:val="0"/>
                          <w:marRight w:val="0"/>
                          <w:marTop w:val="0"/>
                          <w:marBottom w:val="0"/>
                          <w:divBdr>
                            <w:top w:val="none" w:sz="0" w:space="0" w:color="auto"/>
                            <w:left w:val="none" w:sz="0" w:space="0" w:color="auto"/>
                            <w:bottom w:val="none" w:sz="0" w:space="0" w:color="auto"/>
                            <w:right w:val="none" w:sz="0" w:space="0" w:color="auto"/>
                          </w:divBdr>
                          <w:divsChild>
                            <w:div w:id="62609358">
                              <w:marLeft w:val="0"/>
                              <w:marRight w:val="0"/>
                              <w:marTop w:val="0"/>
                              <w:marBottom w:val="0"/>
                              <w:divBdr>
                                <w:top w:val="none" w:sz="0" w:space="0" w:color="auto"/>
                                <w:left w:val="none" w:sz="0" w:space="0" w:color="auto"/>
                                <w:bottom w:val="none" w:sz="0" w:space="0" w:color="auto"/>
                                <w:right w:val="none" w:sz="0" w:space="0" w:color="auto"/>
                              </w:divBdr>
                              <w:divsChild>
                                <w:div w:id="13758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583705">
      <w:bodyDiv w:val="1"/>
      <w:marLeft w:val="0"/>
      <w:marRight w:val="0"/>
      <w:marTop w:val="0"/>
      <w:marBottom w:val="0"/>
      <w:divBdr>
        <w:top w:val="none" w:sz="0" w:space="0" w:color="auto"/>
        <w:left w:val="none" w:sz="0" w:space="0" w:color="auto"/>
        <w:bottom w:val="none" w:sz="0" w:space="0" w:color="auto"/>
        <w:right w:val="none" w:sz="0" w:space="0" w:color="auto"/>
      </w:divBdr>
    </w:div>
    <w:div w:id="1983851918">
      <w:bodyDiv w:val="1"/>
      <w:marLeft w:val="0"/>
      <w:marRight w:val="0"/>
      <w:marTop w:val="0"/>
      <w:marBottom w:val="0"/>
      <w:divBdr>
        <w:top w:val="none" w:sz="0" w:space="0" w:color="auto"/>
        <w:left w:val="none" w:sz="0" w:space="0" w:color="auto"/>
        <w:bottom w:val="none" w:sz="0" w:space="0" w:color="auto"/>
        <w:right w:val="none" w:sz="0" w:space="0" w:color="auto"/>
      </w:divBdr>
      <w:divsChild>
        <w:div w:id="1197767061">
          <w:marLeft w:val="0"/>
          <w:marRight w:val="0"/>
          <w:marTop w:val="0"/>
          <w:marBottom w:val="0"/>
          <w:divBdr>
            <w:top w:val="none" w:sz="0" w:space="0" w:color="auto"/>
            <w:left w:val="none" w:sz="0" w:space="0" w:color="auto"/>
            <w:bottom w:val="none" w:sz="0" w:space="0" w:color="auto"/>
            <w:right w:val="none" w:sz="0" w:space="0" w:color="auto"/>
          </w:divBdr>
          <w:divsChild>
            <w:div w:id="2144151947">
              <w:marLeft w:val="0"/>
              <w:marRight w:val="0"/>
              <w:marTop w:val="0"/>
              <w:marBottom w:val="0"/>
              <w:divBdr>
                <w:top w:val="none" w:sz="0" w:space="0" w:color="auto"/>
                <w:left w:val="none" w:sz="0" w:space="0" w:color="auto"/>
                <w:bottom w:val="none" w:sz="0" w:space="0" w:color="auto"/>
                <w:right w:val="none" w:sz="0" w:space="0" w:color="auto"/>
              </w:divBdr>
              <w:divsChild>
                <w:div w:id="2098400494">
                  <w:marLeft w:val="0"/>
                  <w:marRight w:val="0"/>
                  <w:marTop w:val="0"/>
                  <w:marBottom w:val="0"/>
                  <w:divBdr>
                    <w:top w:val="none" w:sz="0" w:space="0" w:color="auto"/>
                    <w:left w:val="none" w:sz="0" w:space="0" w:color="auto"/>
                    <w:bottom w:val="none" w:sz="0" w:space="0" w:color="auto"/>
                    <w:right w:val="none" w:sz="0" w:space="0" w:color="auto"/>
                  </w:divBdr>
                  <w:divsChild>
                    <w:div w:id="11102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4686">
      <w:bodyDiv w:val="1"/>
      <w:marLeft w:val="0"/>
      <w:marRight w:val="0"/>
      <w:marTop w:val="0"/>
      <w:marBottom w:val="0"/>
      <w:divBdr>
        <w:top w:val="none" w:sz="0" w:space="0" w:color="auto"/>
        <w:left w:val="none" w:sz="0" w:space="0" w:color="auto"/>
        <w:bottom w:val="none" w:sz="0" w:space="0" w:color="auto"/>
        <w:right w:val="none" w:sz="0" w:space="0" w:color="auto"/>
      </w:divBdr>
    </w:div>
    <w:div w:id="2006587484">
      <w:bodyDiv w:val="1"/>
      <w:marLeft w:val="0"/>
      <w:marRight w:val="0"/>
      <w:marTop w:val="0"/>
      <w:marBottom w:val="0"/>
      <w:divBdr>
        <w:top w:val="none" w:sz="0" w:space="0" w:color="auto"/>
        <w:left w:val="none" w:sz="0" w:space="0" w:color="auto"/>
        <w:bottom w:val="none" w:sz="0" w:space="0" w:color="auto"/>
        <w:right w:val="none" w:sz="0" w:space="0" w:color="auto"/>
      </w:divBdr>
    </w:div>
    <w:div w:id="2106267204">
      <w:bodyDiv w:val="1"/>
      <w:marLeft w:val="0"/>
      <w:marRight w:val="0"/>
      <w:marTop w:val="0"/>
      <w:marBottom w:val="0"/>
      <w:divBdr>
        <w:top w:val="none" w:sz="0" w:space="0" w:color="auto"/>
        <w:left w:val="none" w:sz="0" w:space="0" w:color="auto"/>
        <w:bottom w:val="single" w:sz="18" w:space="0" w:color="005181"/>
        <w:right w:val="none" w:sz="0" w:space="0" w:color="auto"/>
      </w:divBdr>
      <w:divsChild>
        <w:div w:id="520357368">
          <w:marLeft w:val="0"/>
          <w:marRight w:val="0"/>
          <w:marTop w:val="0"/>
          <w:marBottom w:val="0"/>
          <w:divBdr>
            <w:top w:val="none" w:sz="0" w:space="0" w:color="auto"/>
            <w:left w:val="none" w:sz="0" w:space="0" w:color="auto"/>
            <w:bottom w:val="none" w:sz="0" w:space="0" w:color="auto"/>
            <w:right w:val="none" w:sz="0" w:space="0" w:color="auto"/>
          </w:divBdr>
          <w:divsChild>
            <w:div w:id="954099753">
              <w:marLeft w:val="0"/>
              <w:marRight w:val="0"/>
              <w:marTop w:val="0"/>
              <w:marBottom w:val="0"/>
              <w:divBdr>
                <w:top w:val="none" w:sz="0" w:space="0" w:color="auto"/>
                <w:left w:val="none" w:sz="0" w:space="0" w:color="auto"/>
                <w:bottom w:val="none" w:sz="0" w:space="0" w:color="auto"/>
                <w:right w:val="none" w:sz="0" w:space="0" w:color="auto"/>
              </w:divBdr>
              <w:divsChild>
                <w:div w:id="1447195391">
                  <w:marLeft w:val="0"/>
                  <w:marRight w:val="0"/>
                  <w:marTop w:val="0"/>
                  <w:marBottom w:val="0"/>
                  <w:divBdr>
                    <w:top w:val="none" w:sz="0" w:space="0" w:color="auto"/>
                    <w:left w:val="none" w:sz="0" w:space="0" w:color="auto"/>
                    <w:bottom w:val="none" w:sz="0" w:space="0" w:color="auto"/>
                    <w:right w:val="none" w:sz="0" w:space="0" w:color="auto"/>
                  </w:divBdr>
                  <w:divsChild>
                    <w:div w:id="508831846">
                      <w:marLeft w:val="0"/>
                      <w:marRight w:val="-100"/>
                      <w:marTop w:val="0"/>
                      <w:marBottom w:val="0"/>
                      <w:divBdr>
                        <w:top w:val="none" w:sz="0" w:space="0" w:color="auto"/>
                        <w:left w:val="none" w:sz="0" w:space="0" w:color="auto"/>
                        <w:bottom w:val="none" w:sz="0" w:space="0" w:color="auto"/>
                        <w:right w:val="none" w:sz="0" w:space="0" w:color="auto"/>
                      </w:divBdr>
                      <w:divsChild>
                        <w:div w:id="1070805944">
                          <w:marLeft w:val="0"/>
                          <w:marRight w:val="0"/>
                          <w:marTop w:val="0"/>
                          <w:marBottom w:val="0"/>
                          <w:divBdr>
                            <w:top w:val="none" w:sz="0" w:space="0" w:color="auto"/>
                            <w:left w:val="none" w:sz="0" w:space="0" w:color="auto"/>
                            <w:bottom w:val="none" w:sz="0" w:space="0" w:color="auto"/>
                            <w:right w:val="none" w:sz="0" w:space="0" w:color="auto"/>
                          </w:divBdr>
                          <w:divsChild>
                            <w:div w:id="573979086">
                              <w:marLeft w:val="0"/>
                              <w:marRight w:val="0"/>
                              <w:marTop w:val="0"/>
                              <w:marBottom w:val="0"/>
                              <w:divBdr>
                                <w:top w:val="none" w:sz="0" w:space="0" w:color="auto"/>
                                <w:left w:val="none" w:sz="0" w:space="0" w:color="auto"/>
                                <w:bottom w:val="none" w:sz="0" w:space="0" w:color="auto"/>
                                <w:right w:val="none" w:sz="0" w:space="0" w:color="auto"/>
                              </w:divBdr>
                              <w:divsChild>
                                <w:div w:id="21089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ek_filippova@volgadmin.ru"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D:\&#1044;&#1086;&#1082;&#1091;&#1084;&#1077;&#1085;&#1090;&#1099;\&#1052;&#1077;&#1083;&#1100;&#1085;&#1080;&#1082;&#1086;&#1074;&#1072;\&#1052;&#1077;&#1093;&#1072;&#1085;&#1080;&#1079;&#1084;%20&#1087;&#1088;&#1086;&#1084;&#1099;&#1096;&#1083;&#1077;&#1085;&#1085;&#1086;&#1081;%20&#1087;&#1086;&#1083;&#1080;&#1090;&#1080;&#1082;&#1080;\&#1050;&#1086;&#1085;&#1092;&#1077;&#1088;&#1077;&#1085;&#1094;&#1080;&#1103;%202010%2001%20&#1092;&#1077;&#1074;&#1088;&#1072;&#1083;&#1100;\&#1059;&#1076;&#1077;&#1083;&#1100;&#1085;&#1099;&#1081;%20&#1074;&#1077;&#1089;.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melnikova\Desktop\&#1044;&#1086;&#1083;&#1080;%20&#1074;&#1080;&#1076;&#1086;&#1074;%20&#1076;&#1077;&#1103;&#1090;&#1077;&#1083;&#1100;&#1085;&#1086;&#1089;&#1090;&#1080;%20&#1074;%202011%20&#1075;.xlsx" TargetMode="External"/><Relationship Id="rId1" Type="http://schemas.openxmlformats.org/officeDocument/2006/relationships/image" Target="../media/image1.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687932833696993"/>
          <c:y val="4.4332926694022406E-4"/>
          <c:w val="0.74235920058185501"/>
          <c:h val="0.98547216369080626"/>
        </c:manualLayout>
      </c:layout>
      <c:pie3DChart>
        <c:varyColors val="1"/>
        <c:ser>
          <c:idx val="0"/>
          <c:order val="0"/>
          <c:spPr>
            <a:solidFill>
              <a:srgbClr val="9999FF"/>
            </a:solidFill>
            <a:ln w="12700">
              <a:solidFill>
                <a:srgbClr val="000000"/>
              </a:solidFill>
              <a:prstDash val="solid"/>
            </a:ln>
          </c:spPr>
          <c:dPt>
            <c:idx val="0"/>
            <c:bubble3D val="0"/>
            <c:spPr>
              <a:solidFill>
                <a:schemeClr val="accent1">
                  <a:lumMod val="40000"/>
                  <a:lumOff val="60000"/>
                  <a:alpha val="86000"/>
                </a:schemeClr>
              </a:solidFill>
              <a:ln>
                <a:solidFill>
                  <a:srgbClr val="000000"/>
                </a:solidFill>
              </a:ln>
            </c:spPr>
          </c:dPt>
          <c:dPt>
            <c:idx val="1"/>
            <c:bubble3D val="0"/>
            <c:spPr>
              <a:solidFill>
                <a:schemeClr val="accent2">
                  <a:lumMod val="60000"/>
                  <a:lumOff val="40000"/>
                </a:schemeClr>
              </a:solidFill>
              <a:ln w="12700">
                <a:solidFill>
                  <a:srgbClr val="000000"/>
                </a:solidFill>
                <a:prstDash val="solid"/>
              </a:ln>
            </c:spPr>
          </c:dPt>
          <c:dLbls>
            <c:dLbl>
              <c:idx val="0"/>
              <c:layout>
                <c:manualLayout>
                  <c:x val="-0.39645922271764222"/>
                  <c:y val="3.1467704467975983E-2"/>
                </c:manualLayout>
              </c:layout>
              <c:tx>
                <c:rich>
                  <a:bodyPr/>
                  <a:lstStyle/>
                  <a:p>
                    <a:pPr>
                      <a:defRPr sz="4400" b="0"/>
                    </a:pPr>
                    <a:r>
                      <a:rPr lang="ru-RU" sz="2000" b="0"/>
                      <a:t>Волгоградская область; 100%</a:t>
                    </a:r>
                    <a:endParaRPr lang="ru-RU" sz="4400" b="0"/>
                  </a:p>
                </c:rich>
              </c:tx>
              <c:spPr/>
              <c:showLegendKey val="0"/>
              <c:showVal val="1"/>
              <c:showCatName val="1"/>
              <c:showSerName val="0"/>
              <c:showPercent val="0"/>
              <c:showBubbleSize val="0"/>
            </c:dLbl>
            <c:dLbl>
              <c:idx val="1"/>
              <c:layout>
                <c:manualLayout>
                  <c:x val="0.13809395060557189"/>
                  <c:y val="-0.19015692580680937"/>
                </c:manualLayout>
              </c:layout>
              <c:tx>
                <c:rich>
                  <a:bodyPr/>
                  <a:lstStyle/>
                  <a:p>
                    <a:r>
                      <a:rPr lang="ru-RU"/>
                      <a:t>Волгоград; 66%</a:t>
                    </a:r>
                  </a:p>
                </c:rich>
              </c:tx>
              <c:showLegendKey val="0"/>
              <c:showVal val="1"/>
              <c:showCatName val="1"/>
              <c:showSerName val="0"/>
              <c:showPercent val="0"/>
              <c:showBubbleSize val="0"/>
            </c:dLbl>
            <c:txPr>
              <a:bodyPr/>
              <a:lstStyle/>
              <a:p>
                <a:pPr>
                  <a:defRPr sz="1600" b="1"/>
                </a:pPr>
                <a:endParaRPr lang="ru-RU"/>
              </a:p>
            </c:txPr>
            <c:showLegendKey val="0"/>
            <c:showVal val="1"/>
            <c:showCatName val="1"/>
            <c:showSerName val="0"/>
            <c:showPercent val="0"/>
            <c:showBubbleSize val="0"/>
            <c:showLeaderLines val="1"/>
          </c:dLbls>
          <c:cat>
            <c:strRef>
              <c:f>График1!$P$4:$P$5</c:f>
              <c:strCache>
                <c:ptCount val="2"/>
                <c:pt idx="0">
                  <c:v>Волгоградская область</c:v>
                </c:pt>
                <c:pt idx="1">
                  <c:v>Волгоград</c:v>
                </c:pt>
              </c:strCache>
            </c:strRef>
          </c:cat>
          <c:val>
            <c:numRef>
              <c:f>График1!$Q$4:$Q$5</c:f>
              <c:numCache>
                <c:formatCode>0%</c:formatCode>
                <c:ptCount val="2"/>
                <c:pt idx="0">
                  <c:v>0.35</c:v>
                </c:pt>
                <c:pt idx="1">
                  <c:v>0.65</c:v>
                </c:pt>
              </c:numCache>
            </c:numRef>
          </c:val>
        </c:ser>
        <c:dLbls>
          <c:showLegendKey val="0"/>
          <c:showVal val="1"/>
          <c:showCatName val="1"/>
          <c:showSerName val="0"/>
          <c:showPercent val="0"/>
          <c:showBubbleSize val="0"/>
          <c:showLeaderLines val="1"/>
        </c:dLbls>
      </c:pie3DChart>
    </c:plotArea>
    <c:plotVisOnly val="1"/>
    <c:dispBlanksAs val="zero"/>
    <c:showDLblsOverMax val="0"/>
  </c:chart>
  <c:spPr>
    <a:noFill/>
    <a:ln w="9525">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a:t>Доля видов деятельности в промышленном производстве Волгограда в 2012 г., %</a:t>
            </a:r>
          </a:p>
        </c:rich>
      </c:tx>
      <c:layout>
        <c:manualLayout>
          <c:xMode val="edge"/>
          <c:yMode val="edge"/>
          <c:x val="0.14811632661939356"/>
          <c:y val="3.3057851239669422E-2"/>
        </c:manualLayout>
      </c:layout>
      <c:overlay val="0"/>
    </c:title>
    <c:autoTitleDeleted val="0"/>
    <c:view3D>
      <c:rotX val="30"/>
      <c:rotY val="57"/>
      <c:rAngAx val="0"/>
      <c:perspective val="30"/>
    </c:view3D>
    <c:floor>
      <c:thickness val="0"/>
    </c:floor>
    <c:sideWall>
      <c:thickness val="0"/>
    </c:sideWall>
    <c:backWall>
      <c:thickness val="0"/>
    </c:backWall>
    <c:plotArea>
      <c:layout>
        <c:manualLayout>
          <c:layoutTarget val="inner"/>
          <c:xMode val="edge"/>
          <c:yMode val="edge"/>
          <c:x val="1.0054378561795798E-2"/>
          <c:y val="0.14642350491312556"/>
          <c:w val="0.95580342512434546"/>
          <c:h val="0.85158959995772343"/>
        </c:manualLayout>
      </c:layout>
      <c:pie3DChart>
        <c:varyColors val="1"/>
        <c:ser>
          <c:idx val="0"/>
          <c:order val="0"/>
          <c:tx>
            <c:strRef>
              <c:f>Лист2!$B$1:$B$4</c:f>
              <c:strCache>
                <c:ptCount val="1"/>
                <c:pt idx="0">
                  <c:v>Доля видов деятельности в промышленном производстве Волгограда в 2011 г., %</c:v>
                </c:pt>
              </c:strCache>
            </c:strRef>
          </c:tx>
          <c:spPr>
            <a:blipFill>
              <a:blip xmlns:r="http://schemas.openxmlformats.org/officeDocument/2006/relationships" r:embed="rId1"/>
              <a:tile tx="0" ty="0" sx="100000" sy="100000" flip="none" algn="tl"/>
            </a:blipFill>
            <a:ln>
              <a:solidFill>
                <a:srgbClr val="92D050"/>
              </a:solidFill>
            </a:ln>
          </c:spPr>
          <c:explosion val="25"/>
          <c:dPt>
            <c:idx val="1"/>
            <c:bubble3D val="0"/>
            <c:explosion val="48"/>
          </c:dPt>
          <c:dPt>
            <c:idx val="2"/>
            <c:bubble3D val="0"/>
            <c:explosion val="53"/>
          </c:dPt>
          <c:dPt>
            <c:idx val="3"/>
            <c:bubble3D val="0"/>
            <c:explosion val="54"/>
            <c:spPr>
              <a:blipFill>
                <a:blip xmlns:r="http://schemas.openxmlformats.org/officeDocument/2006/relationships" r:embed="rId1"/>
                <a:tile tx="0" ty="0" sx="100000" sy="100000" flip="none" algn="tl"/>
              </a:blipFill>
              <a:ln>
                <a:solidFill>
                  <a:srgbClr val="92D050"/>
                </a:solidFill>
              </a:ln>
              <a:effectLst>
                <a:outerShdw blurRad="50800" dist="50800" dir="5400000" algn="ctr" rotWithShape="0">
                  <a:srgbClr val="FFFF00"/>
                </a:outerShdw>
              </a:effectLst>
            </c:spPr>
          </c:dPt>
          <c:dPt>
            <c:idx val="4"/>
            <c:bubble3D val="0"/>
            <c:explosion val="40"/>
          </c:dPt>
          <c:dPt>
            <c:idx val="9"/>
            <c:bubble3D val="0"/>
            <c:explosion val="37"/>
          </c:dPt>
          <c:dPt>
            <c:idx val="10"/>
            <c:bubble3D val="0"/>
            <c:explosion val="46"/>
          </c:dPt>
          <c:dPt>
            <c:idx val="11"/>
            <c:bubble3D val="0"/>
            <c:explosion val="50"/>
          </c:dPt>
          <c:dLbls>
            <c:dLbl>
              <c:idx val="0"/>
              <c:layout>
                <c:manualLayout>
                  <c:x val="-4.2678760458810049E-2"/>
                  <c:y val="-9.0782195613978382E-3"/>
                </c:manualLayout>
              </c:layout>
              <c:tx>
                <c:rich>
                  <a:bodyPr/>
                  <a:lstStyle/>
                  <a:p>
                    <a:pPr>
                      <a:defRPr/>
                    </a:pPr>
                    <a:r>
                      <a:rPr lang="ru-RU"/>
                      <a:t>Добыча полезных ископаемых
</a:t>
                    </a:r>
                    <a:r>
                      <a:rPr lang="ru-RU" sz="1200" b="1"/>
                      <a:t>10%</a:t>
                    </a:r>
                    <a:endParaRPr lang="ru-RU" b="1"/>
                  </a:p>
                </c:rich>
              </c:tx>
              <c:numFmt formatCode="0.0%" sourceLinked="0"/>
              <c:spPr/>
              <c:showLegendKey val="0"/>
              <c:showVal val="0"/>
              <c:showCatName val="1"/>
              <c:showSerName val="0"/>
              <c:showPercent val="1"/>
              <c:showBubbleSize val="0"/>
            </c:dLbl>
            <c:dLbl>
              <c:idx val="1"/>
              <c:layout>
                <c:manualLayout>
                  <c:x val="-0.20040095126230761"/>
                  <c:y val="0.14172057005271035"/>
                </c:manualLayout>
              </c:layout>
              <c:tx>
                <c:rich>
                  <a:bodyPr/>
                  <a:lstStyle/>
                  <a:p>
                    <a:pPr>
                      <a:defRPr/>
                    </a:pPr>
                    <a:r>
                      <a:rPr lang="ru-RU"/>
                      <a:t>Производство и распределение электроэнергии, газа и воды
</a:t>
                    </a:r>
                    <a:r>
                      <a:rPr lang="ru-RU" sz="1400" b="1"/>
                      <a:t> 7%</a:t>
                    </a:r>
                    <a:endParaRPr lang="ru-RU" b="1"/>
                  </a:p>
                </c:rich>
              </c:tx>
              <c:numFmt formatCode="0.0%" sourceLinked="0"/>
              <c:spPr/>
              <c:showLegendKey val="0"/>
              <c:showVal val="0"/>
              <c:showCatName val="1"/>
              <c:showSerName val="0"/>
              <c:showPercent val="1"/>
              <c:showBubbleSize val="0"/>
            </c:dLbl>
            <c:dLbl>
              <c:idx val="2"/>
              <c:layout>
                <c:manualLayout>
                  <c:x val="6.6499325705833737E-2"/>
                  <c:y val="-0.19742955684258476"/>
                </c:manualLayout>
              </c:layout>
              <c:tx>
                <c:rich>
                  <a:bodyPr/>
                  <a:lstStyle/>
                  <a:p>
                    <a:r>
                      <a:rPr lang="ru-RU"/>
                      <a:t>Обрабатывающие производства
</a:t>
                    </a:r>
                    <a:r>
                      <a:rPr lang="ru-RU" sz="1400" b="1"/>
                      <a:t>83%</a:t>
                    </a:r>
                    <a:endParaRPr lang="ru-RU" b="1"/>
                  </a:p>
                </c:rich>
              </c:tx>
              <c:showLegendKey val="0"/>
              <c:showVal val="0"/>
              <c:showCatName val="1"/>
              <c:showSerName val="0"/>
              <c:showPercent val="1"/>
              <c:showBubbleSize val="0"/>
            </c:dLbl>
            <c:dLbl>
              <c:idx val="3"/>
              <c:layout>
                <c:manualLayout>
                  <c:x val="0.13723196881091607"/>
                  <c:y val="5.2876242472767059E-2"/>
                </c:manualLayout>
              </c:layout>
              <c:showLegendKey val="0"/>
              <c:showVal val="0"/>
              <c:showCatName val="1"/>
              <c:showSerName val="0"/>
              <c:showPercent val="1"/>
              <c:showBubbleSize val="0"/>
            </c:dLbl>
            <c:dLbl>
              <c:idx val="4"/>
              <c:layout>
                <c:manualLayout>
                  <c:x val="8.1482095439824407E-3"/>
                  <c:y val="0.15067242659392335"/>
                </c:manualLayout>
              </c:layout>
              <c:showLegendKey val="0"/>
              <c:showVal val="0"/>
              <c:showCatName val="1"/>
              <c:showSerName val="0"/>
              <c:showPercent val="1"/>
              <c:showBubbleSize val="0"/>
            </c:dLbl>
            <c:dLbl>
              <c:idx val="5"/>
              <c:layout>
                <c:manualLayout>
                  <c:x val="5.2125186106122698E-2"/>
                  <c:y val="0.29143458086897983"/>
                </c:manualLayout>
              </c:layout>
              <c:showLegendKey val="0"/>
              <c:showVal val="0"/>
              <c:showCatName val="1"/>
              <c:showSerName val="0"/>
              <c:showPercent val="1"/>
              <c:showBubbleSize val="0"/>
            </c:dLbl>
            <c:dLbl>
              <c:idx val="6"/>
              <c:layout>
                <c:manualLayout>
                  <c:x val="-9.422664272229124E-2"/>
                  <c:y val="0.11852715527466101"/>
                </c:manualLayout>
              </c:layout>
              <c:showLegendKey val="0"/>
              <c:showVal val="0"/>
              <c:showCatName val="1"/>
              <c:showSerName val="0"/>
              <c:showPercent val="1"/>
              <c:showBubbleSize val="0"/>
            </c:dLbl>
            <c:dLbl>
              <c:idx val="7"/>
              <c:layout>
                <c:manualLayout>
                  <c:x val="-8.206658378229037E-2"/>
                  <c:y val="0.17714451654892735"/>
                </c:manualLayout>
              </c:layout>
              <c:showLegendKey val="0"/>
              <c:showVal val="0"/>
              <c:showCatName val="1"/>
              <c:showSerName val="0"/>
              <c:showPercent val="1"/>
              <c:showBubbleSize val="0"/>
            </c:dLbl>
            <c:dLbl>
              <c:idx val="8"/>
              <c:layout>
                <c:manualLayout>
                  <c:x val="8.4479931236665598E-2"/>
                  <c:y val="0.10036953750170857"/>
                </c:manualLayout>
              </c:layout>
              <c:showLegendKey val="0"/>
              <c:showVal val="0"/>
              <c:showCatName val="1"/>
              <c:showSerName val="0"/>
              <c:showPercent val="1"/>
              <c:showBubbleSize val="0"/>
            </c:dLbl>
            <c:dLbl>
              <c:idx val="9"/>
              <c:layout>
                <c:manualLayout>
                  <c:x val="-7.6108240855857934E-2"/>
                  <c:y val="0.16926912451018972"/>
                </c:manualLayout>
              </c:layout>
              <c:showLegendKey val="0"/>
              <c:showVal val="0"/>
              <c:showCatName val="1"/>
              <c:showSerName val="0"/>
              <c:showPercent val="1"/>
              <c:showBubbleSize val="0"/>
            </c:dLbl>
            <c:dLbl>
              <c:idx val="10"/>
              <c:layout>
                <c:manualLayout>
                  <c:x val="-8.9390984021734121E-2"/>
                  <c:y val="6.7624017035271849E-2"/>
                </c:manualLayout>
              </c:layout>
              <c:showLegendKey val="0"/>
              <c:showVal val="0"/>
              <c:showCatName val="1"/>
              <c:showSerName val="0"/>
              <c:showPercent val="1"/>
              <c:showBubbleSize val="0"/>
            </c:dLbl>
            <c:dLbl>
              <c:idx val="11"/>
              <c:layout>
                <c:manualLayout>
                  <c:x val="-0.11789449125876809"/>
                  <c:y val="-2.0457924269700924E-2"/>
                </c:manualLayout>
              </c:layout>
              <c:showLegendKey val="0"/>
              <c:showVal val="0"/>
              <c:showCatName val="1"/>
              <c:showSerName val="0"/>
              <c:showPercent val="1"/>
              <c:showBubbleSize val="0"/>
            </c:dLbl>
            <c:dLbl>
              <c:idx val="12"/>
              <c:layout>
                <c:manualLayout>
                  <c:x val="4.2546944789796017E-2"/>
                  <c:y val="-0.14252025840871713"/>
                </c:manualLayout>
              </c:layout>
              <c:showLegendKey val="0"/>
              <c:showVal val="0"/>
              <c:showCatName val="1"/>
              <c:showSerName val="0"/>
              <c:showPercent val="1"/>
              <c:showBubbleSize val="0"/>
            </c:dLbl>
            <c:dLbl>
              <c:idx val="13"/>
              <c:layout>
                <c:manualLayout>
                  <c:x val="-0.12750757924825495"/>
                  <c:y val="-6.1965752721672646E-3"/>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Лист2!$A$5:$A$21</c:f>
              <c:strCache>
                <c:ptCount val="3"/>
                <c:pt idx="0">
                  <c:v>Добыча полезных ископаемых</c:v>
                </c:pt>
                <c:pt idx="1">
                  <c:v>Производство и распределение электроэнергии, газа и воды</c:v>
                </c:pt>
                <c:pt idx="2">
                  <c:v>Обрабатывающие производства</c:v>
                </c:pt>
              </c:strCache>
            </c:strRef>
          </c:cat>
          <c:val>
            <c:numRef>
              <c:f>Лист2!$B$5:$B$21</c:f>
              <c:numCache>
                <c:formatCode>General</c:formatCode>
                <c:ptCount val="3"/>
                <c:pt idx="0">
                  <c:v>36204.699999999997</c:v>
                </c:pt>
                <c:pt idx="1">
                  <c:v>25386.9</c:v>
                </c:pt>
                <c:pt idx="2">
                  <c:v>300189.90000000002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E0284-B67F-4623-A85F-5D9FF3569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30</Pages>
  <Words>10467</Words>
  <Characters>59662</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Мельникова Ольга Александровна</dc:creator>
  <cp:lastModifiedBy>Мельникова Ольга Александровна</cp:lastModifiedBy>
  <cp:revision>27</cp:revision>
  <cp:lastPrinted>2012-05-04T12:12:00Z</cp:lastPrinted>
  <dcterms:created xsi:type="dcterms:W3CDTF">2013-02-14T06:39:00Z</dcterms:created>
  <dcterms:modified xsi:type="dcterms:W3CDTF">2013-02-20T10:35:00Z</dcterms:modified>
</cp:coreProperties>
</file>